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604D2" w14:textId="4DD10B30" w:rsidR="00F90D67" w:rsidRPr="006F7248" w:rsidRDefault="00F90D67" w:rsidP="00F235CE">
      <w:pPr>
        <w:tabs>
          <w:tab w:val="left" w:pos="426"/>
        </w:tabs>
        <w:spacing w:before="120"/>
        <w:ind w:left="142"/>
        <w:rPr>
          <w:rFonts w:ascii="Times New Roman" w:hAnsi="Times New Roman"/>
          <w:b/>
          <w:caps/>
          <w:rtl/>
        </w:rPr>
      </w:pPr>
      <w:r w:rsidRPr="006F7248">
        <w:rPr>
          <w:noProof/>
          <w:rtl/>
          <w:lang w:bidi="fa-IR"/>
        </w:rPr>
        <w:drawing>
          <wp:inline distT="0" distB="0" distL="0" distR="0" wp14:anchorId="44C6E9CD" wp14:editId="217DD118">
            <wp:extent cx="1199014" cy="1428115"/>
            <wp:effectExtent l="0" t="0" r="0" b="0"/>
            <wp:docPr id="1" name="Picture 1" descr="C:\Users\Hani.S\Desktop\cit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i.S\Desktop\citatio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2122" cy="1431817"/>
                    </a:xfrm>
                    <a:prstGeom prst="rect">
                      <a:avLst/>
                    </a:prstGeom>
                    <a:noFill/>
                    <a:ln>
                      <a:noFill/>
                    </a:ln>
                  </pic:spPr>
                </pic:pic>
              </a:graphicData>
            </a:graphic>
          </wp:inline>
        </w:drawing>
      </w:r>
      <w:r w:rsidR="00BA2282" w:rsidRPr="006F7248">
        <w:rPr>
          <w:rFonts w:ascii="Times New Roman" w:hAnsi="Times New Roman"/>
          <w:b/>
          <w:caps/>
        </w:rPr>
        <w:t xml:space="preserve"> </w:t>
      </w:r>
      <w:r w:rsidRPr="006F7248">
        <w:rPr>
          <w:rFonts w:ascii="Times New Roman" w:hAnsi="Times New Roman" w:hint="cs"/>
          <w:b/>
          <w:caps/>
          <w:rtl/>
        </w:rPr>
        <w:t xml:space="preserve">                                                                                                             </w:t>
      </w:r>
    </w:p>
    <w:p w14:paraId="41C484A1" w14:textId="77777777" w:rsidR="007B6403" w:rsidRDefault="007B6403" w:rsidP="00F235CE">
      <w:pPr>
        <w:tabs>
          <w:tab w:val="left" w:pos="426"/>
        </w:tabs>
        <w:spacing w:before="120"/>
        <w:ind w:left="142"/>
        <w:rPr>
          <w:rFonts w:ascii="Times New Roman" w:hAnsi="Times New Roman"/>
          <w:b/>
          <w:caps/>
        </w:rPr>
      </w:pPr>
    </w:p>
    <w:p w14:paraId="7400215D" w14:textId="77777777" w:rsidR="007B6403" w:rsidRPr="007B6403" w:rsidRDefault="007B6403" w:rsidP="00F235CE">
      <w:pPr>
        <w:tabs>
          <w:tab w:val="left" w:pos="426"/>
        </w:tabs>
        <w:spacing w:before="120"/>
        <w:ind w:left="142"/>
        <w:rPr>
          <w:b/>
          <w:bCs/>
        </w:rPr>
      </w:pPr>
      <w:r w:rsidRPr="007B6403">
        <w:rPr>
          <w:rFonts w:ascii="Times New Roman" w:hAnsi="Times New Roman"/>
          <w:b/>
          <w:bCs/>
        </w:rPr>
        <w:t>Dr Hamidreza Jamaati</w:t>
      </w:r>
    </w:p>
    <w:p w14:paraId="57343667" w14:textId="7AD112A0" w:rsidR="007B6403" w:rsidRPr="00454B1A" w:rsidRDefault="007B6403" w:rsidP="00F235CE">
      <w:pPr>
        <w:tabs>
          <w:tab w:val="left" w:pos="426"/>
        </w:tabs>
        <w:spacing w:before="120"/>
        <w:ind w:left="142"/>
        <w:rPr>
          <w:rFonts w:ascii="Times New Roman" w:hAnsi="Times New Roman"/>
        </w:rPr>
      </w:pPr>
      <w:r w:rsidRPr="00454B1A">
        <w:rPr>
          <w:rFonts w:ascii="Times New Roman" w:hAnsi="Times New Roman"/>
          <w:highlight w:val="yellow"/>
        </w:rPr>
        <w:t>Full Professor of Pulmonary and Critical Care Medicine</w:t>
      </w:r>
    </w:p>
    <w:p w14:paraId="15412615" w14:textId="75DD1725" w:rsidR="005E791F" w:rsidRPr="00454B1A" w:rsidRDefault="00454B1A" w:rsidP="00F235CE">
      <w:pPr>
        <w:tabs>
          <w:tab w:val="left" w:pos="426"/>
        </w:tabs>
        <w:spacing w:before="120"/>
        <w:ind w:left="142"/>
        <w:rPr>
          <w:rFonts w:ascii="Times New Roman" w:hAnsi="Times New Roman"/>
          <w:highlight w:val="yellow"/>
        </w:rPr>
      </w:pPr>
      <w:r w:rsidRPr="00454B1A">
        <w:rPr>
          <w:rFonts w:ascii="Times New Roman" w:hAnsi="Times New Roman"/>
          <w:highlight w:val="yellow"/>
        </w:rPr>
        <w:t>Masih Daneshvari Hospital, Darabad Avenue, Shahid Bahonar roundabout, Tehran, Iran.</w:t>
      </w:r>
    </w:p>
    <w:p w14:paraId="7F5EBD21" w14:textId="4B0D5B68" w:rsidR="000E66EA" w:rsidRPr="00454B1A" w:rsidRDefault="003F42B8" w:rsidP="00F235CE">
      <w:pPr>
        <w:tabs>
          <w:tab w:val="left" w:pos="426"/>
        </w:tabs>
        <w:spacing w:before="120"/>
        <w:ind w:left="142"/>
        <w:rPr>
          <w:rFonts w:ascii="Times New Roman" w:hAnsi="Times New Roman"/>
        </w:rPr>
      </w:pPr>
      <w:r w:rsidRPr="00454B1A">
        <w:rPr>
          <w:rFonts w:ascii="Times New Roman" w:hAnsi="Times New Roman"/>
          <w:highlight w:val="yellow"/>
        </w:rPr>
        <w:t xml:space="preserve">Tel: </w:t>
      </w:r>
      <w:r w:rsidR="00882D98" w:rsidRPr="00454B1A">
        <w:rPr>
          <w:rFonts w:ascii="Times New Roman" w:hAnsi="Times New Roman"/>
          <w:highlight w:val="yellow"/>
        </w:rPr>
        <w:t>0098212</w:t>
      </w:r>
      <w:r w:rsidR="002B58B6" w:rsidRPr="00454B1A">
        <w:rPr>
          <w:rFonts w:ascii="Times New Roman" w:hAnsi="Times New Roman"/>
          <w:highlight w:val="yellow"/>
        </w:rPr>
        <w:t>7122020</w:t>
      </w:r>
      <w:r w:rsidR="00882D98" w:rsidRPr="00454B1A">
        <w:rPr>
          <w:rFonts w:ascii="Times New Roman" w:hAnsi="Times New Roman"/>
        </w:rPr>
        <w:t> </w:t>
      </w:r>
    </w:p>
    <w:p w14:paraId="11874BEE" w14:textId="1CAE746C" w:rsidR="005E791F" w:rsidRPr="00454B1A" w:rsidRDefault="005C05E2" w:rsidP="00F235CE">
      <w:pPr>
        <w:tabs>
          <w:tab w:val="left" w:pos="426"/>
        </w:tabs>
        <w:spacing w:before="120"/>
        <w:ind w:left="142"/>
        <w:rPr>
          <w:rFonts w:ascii="Times New Roman" w:hAnsi="Times New Roman"/>
        </w:rPr>
      </w:pPr>
      <w:r w:rsidRPr="00454B1A">
        <w:rPr>
          <w:rFonts w:ascii="Times New Roman" w:hAnsi="Times New Roman"/>
          <w:lang w:bidi="fa-IR"/>
        </w:rPr>
        <w:t xml:space="preserve">    </w:t>
      </w:r>
      <w:r w:rsidR="00F90D67" w:rsidRPr="00454B1A">
        <w:rPr>
          <w:rFonts w:ascii="Times New Roman" w:hAnsi="Times New Roman" w:hint="cs"/>
          <w:rtl/>
          <w:lang w:bidi="fa-IR"/>
        </w:rPr>
        <w:t xml:space="preserve"> </w:t>
      </w:r>
      <w:proofErr w:type="gramStart"/>
      <w:r w:rsidR="00C1489A" w:rsidRPr="00454B1A">
        <w:rPr>
          <w:rFonts w:ascii="Times New Roman" w:hAnsi="Times New Roman"/>
        </w:rPr>
        <w:t>hamidjamaati</w:t>
      </w:r>
      <w:proofErr w:type="gramEnd"/>
      <w:r w:rsidR="00C1489A" w:rsidRPr="00454B1A">
        <w:rPr>
          <w:rFonts w:ascii="Times New Roman" w:hAnsi="Times New Roman"/>
        </w:rPr>
        <w:t xml:space="preserve"> </w:t>
      </w:r>
      <w:r w:rsidR="00882D98" w:rsidRPr="00454B1A">
        <w:rPr>
          <w:rFonts w:ascii="Times New Roman" w:hAnsi="Times New Roman"/>
        </w:rPr>
        <w:t>@hotmail.com</w:t>
      </w:r>
    </w:p>
    <w:p w14:paraId="0E78B2D2" w14:textId="77777777" w:rsidR="005E791F" w:rsidRPr="006F7248" w:rsidRDefault="005E791F" w:rsidP="00F235CE">
      <w:pPr>
        <w:pBdr>
          <w:top w:val="single" w:sz="6" w:space="0" w:color="auto"/>
        </w:pBdr>
        <w:tabs>
          <w:tab w:val="left" w:pos="426"/>
        </w:tabs>
        <w:spacing w:before="120"/>
        <w:ind w:left="142"/>
        <w:rPr>
          <w:rFonts w:ascii="Times New Roman" w:hAnsi="Times New Roman"/>
        </w:rPr>
      </w:pPr>
    </w:p>
    <w:p w14:paraId="4DC5BD62" w14:textId="77777777" w:rsidR="005E791F" w:rsidRPr="006F7248" w:rsidRDefault="00882D98" w:rsidP="00F235CE">
      <w:pPr>
        <w:tabs>
          <w:tab w:val="left" w:pos="426"/>
        </w:tabs>
        <w:spacing w:before="120"/>
        <w:ind w:left="142"/>
        <w:rPr>
          <w:rFonts w:ascii="Times New Roman" w:hAnsi="Times New Roman"/>
        </w:rPr>
      </w:pPr>
      <w:r w:rsidRPr="006F7248">
        <w:rPr>
          <w:rFonts w:ascii="Times New Roman" w:hAnsi="Times New Roman"/>
          <w:b/>
          <w:caps/>
        </w:rPr>
        <w:t>Highlights of Qualifications</w:t>
      </w:r>
      <w:r w:rsidRPr="006F7248">
        <w:rPr>
          <w:rFonts w:ascii="Times New Roman" w:hAnsi="Times New Roman"/>
        </w:rPr>
        <w:t xml:space="preserve">  </w:t>
      </w:r>
    </w:p>
    <w:p w14:paraId="1D66A662" w14:textId="4BAF0A05" w:rsidR="009D3AAC" w:rsidRPr="00B93AE6" w:rsidRDefault="000E66EA" w:rsidP="00F235CE">
      <w:pPr>
        <w:numPr>
          <w:ilvl w:val="0"/>
          <w:numId w:val="1"/>
        </w:numPr>
        <w:tabs>
          <w:tab w:val="left" w:pos="426"/>
        </w:tabs>
        <w:spacing w:before="120"/>
        <w:ind w:left="142" w:firstLine="0"/>
        <w:rPr>
          <w:rFonts w:ascii="Times New Roman" w:hAnsi="Times New Roman"/>
          <w:highlight w:val="yellow"/>
        </w:rPr>
      </w:pPr>
      <w:r w:rsidRPr="00B93AE6">
        <w:rPr>
          <w:rFonts w:ascii="Times New Roman" w:hAnsi="Times New Roman"/>
          <w:highlight w:val="yellow"/>
        </w:rPr>
        <w:t>Seventeen</w:t>
      </w:r>
      <w:r w:rsidR="00882D98" w:rsidRPr="00B93AE6">
        <w:rPr>
          <w:rFonts w:ascii="Times New Roman" w:hAnsi="Times New Roman"/>
          <w:highlight w:val="yellow"/>
        </w:rPr>
        <w:t xml:space="preserve"> </w:t>
      </w:r>
      <w:r w:rsidR="00674BC0" w:rsidRPr="00B93AE6">
        <w:rPr>
          <w:rFonts w:ascii="Times New Roman" w:hAnsi="Times New Roman"/>
          <w:highlight w:val="yellow"/>
        </w:rPr>
        <w:t>years’ experience</w:t>
      </w:r>
      <w:r w:rsidR="00882D98" w:rsidRPr="00B93AE6">
        <w:rPr>
          <w:rFonts w:ascii="Times New Roman" w:hAnsi="Times New Roman"/>
          <w:highlight w:val="yellow"/>
        </w:rPr>
        <w:t xml:space="preserve"> as a </w:t>
      </w:r>
      <w:r w:rsidR="00FF660E" w:rsidRPr="00B93AE6">
        <w:rPr>
          <w:rFonts w:ascii="Times New Roman" w:hAnsi="Times New Roman"/>
          <w:highlight w:val="yellow"/>
        </w:rPr>
        <w:t xml:space="preserve">Full Professor </w:t>
      </w:r>
      <w:r w:rsidR="00B93AE6" w:rsidRPr="00B93AE6">
        <w:rPr>
          <w:rFonts w:ascii="Times New Roman" w:hAnsi="Times New Roman"/>
          <w:highlight w:val="yellow"/>
        </w:rPr>
        <w:t xml:space="preserve">in the field of Internal Medicine and Pulmonary and Critical Care Medicine </w:t>
      </w:r>
      <w:r w:rsidR="00882D98" w:rsidRPr="00B93AE6">
        <w:rPr>
          <w:rFonts w:ascii="Times New Roman" w:hAnsi="Times New Roman"/>
          <w:highlight w:val="yellow"/>
        </w:rPr>
        <w:t xml:space="preserve">in Shaheed Beheshti University </w:t>
      </w:r>
      <w:r w:rsidR="00B93AE6" w:rsidRPr="00B93AE6">
        <w:rPr>
          <w:rFonts w:ascii="Times New Roman" w:hAnsi="Times New Roman"/>
          <w:highlight w:val="yellow"/>
        </w:rPr>
        <w:t>,</w:t>
      </w:r>
      <w:r w:rsidR="00882D98" w:rsidRPr="00B93AE6">
        <w:rPr>
          <w:rFonts w:ascii="Times New Roman" w:hAnsi="Times New Roman"/>
          <w:highlight w:val="yellow"/>
        </w:rPr>
        <w:t xml:space="preserve"> Tehran</w:t>
      </w:r>
      <w:r w:rsidR="00B93AE6" w:rsidRPr="00B93AE6">
        <w:rPr>
          <w:rFonts w:ascii="Times New Roman" w:hAnsi="Times New Roman"/>
          <w:highlight w:val="yellow"/>
        </w:rPr>
        <w:t>,Iran</w:t>
      </w:r>
      <w:r w:rsidR="00882D98" w:rsidRPr="00B93AE6">
        <w:rPr>
          <w:rFonts w:ascii="Times New Roman" w:hAnsi="Times New Roman"/>
          <w:highlight w:val="yellow"/>
        </w:rPr>
        <w:t xml:space="preserve"> </w:t>
      </w:r>
    </w:p>
    <w:p w14:paraId="0609CFE0" w14:textId="77777777" w:rsidR="005E791F" w:rsidRPr="006F7248" w:rsidRDefault="009D3AAC" w:rsidP="00F235CE">
      <w:pPr>
        <w:numPr>
          <w:ilvl w:val="0"/>
          <w:numId w:val="1"/>
        </w:numPr>
        <w:tabs>
          <w:tab w:val="left" w:pos="426"/>
        </w:tabs>
        <w:spacing w:before="120"/>
        <w:ind w:left="142" w:firstLine="0"/>
        <w:rPr>
          <w:rFonts w:ascii="Times New Roman" w:hAnsi="Times New Roman"/>
        </w:rPr>
      </w:pPr>
      <w:r w:rsidRPr="006F7248">
        <w:rPr>
          <w:rFonts w:ascii="Times New Roman" w:hAnsi="Times New Roman"/>
        </w:rPr>
        <w:t>Research Fellowship in the field of Pulmonary Medicine from University of Toronto</w:t>
      </w:r>
      <w:r w:rsidR="00882D98" w:rsidRPr="006F7248">
        <w:rPr>
          <w:rFonts w:ascii="Times New Roman" w:hAnsi="Times New Roman"/>
        </w:rPr>
        <w:t xml:space="preserve"> </w:t>
      </w:r>
    </w:p>
    <w:p w14:paraId="417888C9" w14:textId="77777777" w:rsidR="005E791F" w:rsidRPr="006F7248" w:rsidRDefault="00882D98" w:rsidP="00F235CE">
      <w:pPr>
        <w:numPr>
          <w:ilvl w:val="0"/>
          <w:numId w:val="1"/>
        </w:numPr>
        <w:tabs>
          <w:tab w:val="left" w:pos="426"/>
        </w:tabs>
        <w:spacing w:before="120"/>
        <w:ind w:left="142" w:firstLine="0"/>
        <w:rPr>
          <w:rFonts w:ascii="Times New Roman" w:hAnsi="Times New Roman"/>
        </w:rPr>
      </w:pPr>
      <w:r w:rsidRPr="006F7248">
        <w:rPr>
          <w:rFonts w:ascii="Times New Roman" w:hAnsi="Times New Roman"/>
        </w:rPr>
        <w:t>Instructor of Fundamental Critical Care Support from American Society of Critical Care Medicine</w:t>
      </w:r>
    </w:p>
    <w:p w14:paraId="48245AA4" w14:textId="77777777" w:rsidR="005E791F" w:rsidRPr="006F7248" w:rsidRDefault="00882D98" w:rsidP="00F235CE">
      <w:pPr>
        <w:numPr>
          <w:ilvl w:val="0"/>
          <w:numId w:val="1"/>
        </w:numPr>
        <w:tabs>
          <w:tab w:val="left" w:pos="426"/>
        </w:tabs>
        <w:spacing w:before="120"/>
        <w:ind w:left="142" w:firstLine="0"/>
        <w:rPr>
          <w:rFonts w:ascii="Times New Roman" w:hAnsi="Times New Roman"/>
        </w:rPr>
      </w:pPr>
      <w:r w:rsidRPr="006F7248">
        <w:rPr>
          <w:rFonts w:ascii="Times New Roman" w:hAnsi="Times New Roman"/>
        </w:rPr>
        <w:t>Fellow of American College of Chest Physicians</w:t>
      </w:r>
    </w:p>
    <w:p w14:paraId="35B61454" w14:textId="77777777" w:rsidR="005E791F" w:rsidRPr="006F7248" w:rsidRDefault="00882D98" w:rsidP="00F235CE">
      <w:pPr>
        <w:numPr>
          <w:ilvl w:val="0"/>
          <w:numId w:val="1"/>
        </w:numPr>
        <w:tabs>
          <w:tab w:val="left" w:pos="426"/>
        </w:tabs>
        <w:spacing w:before="120"/>
        <w:ind w:left="142" w:firstLine="0"/>
        <w:rPr>
          <w:rFonts w:ascii="Times New Roman" w:hAnsi="Times New Roman"/>
        </w:rPr>
      </w:pPr>
      <w:r w:rsidRPr="006F7248">
        <w:rPr>
          <w:rFonts w:ascii="Times New Roman" w:hAnsi="Times New Roman"/>
        </w:rPr>
        <w:t>Coordinator of Critical Care Medicine in Shaheed Beheshti University in</w:t>
      </w:r>
      <w:r w:rsidR="009D1F39" w:rsidRPr="006F7248">
        <w:rPr>
          <w:rFonts w:ascii="Times New Roman" w:hAnsi="Times New Roman"/>
        </w:rPr>
        <w:t xml:space="preserve"> </w:t>
      </w:r>
      <w:r w:rsidRPr="006F7248">
        <w:rPr>
          <w:rFonts w:ascii="Times New Roman" w:hAnsi="Times New Roman"/>
        </w:rPr>
        <w:t>Tehran</w:t>
      </w:r>
    </w:p>
    <w:p w14:paraId="2536B0AF" w14:textId="77777777" w:rsidR="005E791F" w:rsidRPr="006F7248" w:rsidRDefault="00882D98" w:rsidP="00F235CE">
      <w:pPr>
        <w:numPr>
          <w:ilvl w:val="0"/>
          <w:numId w:val="1"/>
        </w:numPr>
        <w:tabs>
          <w:tab w:val="left" w:pos="426"/>
        </w:tabs>
        <w:spacing w:before="120"/>
        <w:ind w:left="142" w:firstLine="0"/>
        <w:rPr>
          <w:rFonts w:ascii="Times New Roman" w:hAnsi="Times New Roman"/>
        </w:rPr>
      </w:pPr>
      <w:r w:rsidRPr="006F7248">
        <w:rPr>
          <w:rFonts w:ascii="Times New Roman" w:hAnsi="Times New Roman"/>
        </w:rPr>
        <w:t>Head of the Critical Care Depa</w:t>
      </w:r>
      <w:r w:rsidR="009D1F39" w:rsidRPr="006F7248">
        <w:rPr>
          <w:rFonts w:ascii="Times New Roman" w:hAnsi="Times New Roman"/>
        </w:rPr>
        <w:t>r</w:t>
      </w:r>
      <w:r w:rsidRPr="006F7248">
        <w:rPr>
          <w:rFonts w:ascii="Times New Roman" w:hAnsi="Times New Roman"/>
        </w:rPr>
        <w:t xml:space="preserve">tment in National Research Institute of Tuberculosis and Lung Diseases, Masih Daneshvari Hospital </w:t>
      </w:r>
    </w:p>
    <w:p w14:paraId="3E24FF11" w14:textId="03E9FDA6" w:rsidR="005E791F" w:rsidRPr="006F7248" w:rsidRDefault="00882D98" w:rsidP="00F235CE">
      <w:pPr>
        <w:numPr>
          <w:ilvl w:val="0"/>
          <w:numId w:val="1"/>
        </w:numPr>
        <w:tabs>
          <w:tab w:val="left" w:pos="426"/>
        </w:tabs>
        <w:spacing w:before="120"/>
        <w:ind w:left="142" w:firstLine="0"/>
        <w:rPr>
          <w:rFonts w:ascii="Times New Roman" w:hAnsi="Times New Roman"/>
        </w:rPr>
      </w:pPr>
      <w:r w:rsidRPr="006F7248">
        <w:rPr>
          <w:rFonts w:ascii="Times New Roman" w:hAnsi="Times New Roman"/>
        </w:rPr>
        <w:t>Publish</w:t>
      </w:r>
      <w:r w:rsidR="000E66EA" w:rsidRPr="006F7248">
        <w:rPr>
          <w:rFonts w:ascii="Times New Roman" w:hAnsi="Times New Roman"/>
        </w:rPr>
        <w:t>e</w:t>
      </w:r>
      <w:r w:rsidR="00972A27" w:rsidRPr="006F7248">
        <w:rPr>
          <w:rFonts w:ascii="Times New Roman" w:hAnsi="Times New Roman"/>
        </w:rPr>
        <w:t>r</w:t>
      </w:r>
      <w:r w:rsidRPr="006F7248">
        <w:rPr>
          <w:rFonts w:ascii="Times New Roman" w:hAnsi="Times New Roman"/>
        </w:rPr>
        <w:t xml:space="preserve"> more than 50 Scientific Articles and Abstracts in the field of Pulmonary and Critical Care Medicine in the International and National Journals </w:t>
      </w:r>
    </w:p>
    <w:p w14:paraId="2C5A12AF" w14:textId="77777777" w:rsidR="005E791F" w:rsidRPr="006F7248" w:rsidRDefault="000E66EA" w:rsidP="00F235CE">
      <w:pPr>
        <w:numPr>
          <w:ilvl w:val="0"/>
          <w:numId w:val="1"/>
        </w:numPr>
        <w:tabs>
          <w:tab w:val="left" w:pos="426"/>
        </w:tabs>
        <w:spacing w:before="120"/>
        <w:ind w:left="142" w:firstLine="0"/>
        <w:rPr>
          <w:rFonts w:ascii="Times New Roman" w:hAnsi="Times New Roman"/>
        </w:rPr>
      </w:pPr>
      <w:r w:rsidRPr="006F7248">
        <w:rPr>
          <w:rFonts w:ascii="Times New Roman" w:hAnsi="Times New Roman"/>
        </w:rPr>
        <w:t>A</w:t>
      </w:r>
      <w:r w:rsidR="00882D98" w:rsidRPr="006F7248">
        <w:rPr>
          <w:rFonts w:ascii="Times New Roman" w:hAnsi="Times New Roman"/>
        </w:rPr>
        <w:t xml:space="preserve">uthor of </w:t>
      </w:r>
      <w:r w:rsidRPr="006F7248">
        <w:rPr>
          <w:rFonts w:ascii="Times New Roman" w:hAnsi="Times New Roman"/>
        </w:rPr>
        <w:t>eight</w:t>
      </w:r>
      <w:r w:rsidR="00882D98" w:rsidRPr="006F7248">
        <w:rPr>
          <w:rFonts w:ascii="Times New Roman" w:hAnsi="Times New Roman"/>
        </w:rPr>
        <w:t xml:space="preserve"> National books in the field of Pulmonary Disease</w:t>
      </w:r>
      <w:r w:rsidR="008A1019" w:rsidRPr="006F7248">
        <w:rPr>
          <w:rFonts w:ascii="Times New Roman" w:hAnsi="Times New Roman"/>
        </w:rPr>
        <w:t>s</w:t>
      </w:r>
    </w:p>
    <w:p w14:paraId="168B7F72" w14:textId="77777777" w:rsidR="005E791F" w:rsidRPr="006F7248" w:rsidRDefault="00882D98" w:rsidP="00F235CE">
      <w:pPr>
        <w:tabs>
          <w:tab w:val="left" w:pos="426"/>
        </w:tabs>
        <w:spacing w:before="120"/>
        <w:ind w:left="142"/>
        <w:rPr>
          <w:rFonts w:ascii="Times New Roman" w:hAnsi="Times New Roman"/>
        </w:rPr>
      </w:pPr>
      <w:r w:rsidRPr="006F7248">
        <w:rPr>
          <w:rFonts w:ascii="Times New Roman" w:hAnsi="Times New Roman"/>
        </w:rPr>
        <w:softHyphen/>
      </w:r>
    </w:p>
    <w:p w14:paraId="52BAF2D6" w14:textId="77777777" w:rsidR="005E791F" w:rsidRPr="006F7248" w:rsidRDefault="00882D98" w:rsidP="00F235CE">
      <w:pPr>
        <w:tabs>
          <w:tab w:val="left" w:pos="426"/>
        </w:tabs>
        <w:spacing w:before="120"/>
        <w:ind w:left="142"/>
        <w:rPr>
          <w:rFonts w:ascii="Times New Roman" w:hAnsi="Times New Roman"/>
        </w:rPr>
      </w:pPr>
      <w:r w:rsidRPr="006F7248">
        <w:rPr>
          <w:rFonts w:ascii="Times New Roman" w:hAnsi="Times New Roman"/>
          <w:b/>
          <w:caps/>
        </w:rPr>
        <w:t>Skills and Experience</w:t>
      </w:r>
      <w:r w:rsidRPr="006F7248">
        <w:rPr>
          <w:rFonts w:ascii="Times New Roman" w:hAnsi="Times New Roman"/>
        </w:rPr>
        <w:t xml:space="preserve">  </w:t>
      </w:r>
    </w:p>
    <w:p w14:paraId="2B95001B" w14:textId="77777777" w:rsidR="005E791F" w:rsidRPr="006F7248" w:rsidRDefault="00882D98" w:rsidP="00F235CE">
      <w:pPr>
        <w:numPr>
          <w:ilvl w:val="0"/>
          <w:numId w:val="1"/>
        </w:numPr>
        <w:tabs>
          <w:tab w:val="left" w:pos="426"/>
        </w:tabs>
        <w:spacing w:before="120"/>
        <w:ind w:left="142" w:firstLine="0"/>
        <w:rPr>
          <w:rFonts w:ascii="Times New Roman" w:hAnsi="Times New Roman"/>
        </w:rPr>
      </w:pPr>
      <w:r w:rsidRPr="006F7248">
        <w:rPr>
          <w:rFonts w:ascii="Times New Roman" w:hAnsi="Times New Roman"/>
        </w:rPr>
        <w:softHyphen/>
        <w:t>Perform a Fiberoptic Bronchoscopy, Bronchoalveolar Lavage and Lung Biopsy</w:t>
      </w:r>
    </w:p>
    <w:p w14:paraId="0E31C9C7" w14:textId="77777777" w:rsidR="005E791F" w:rsidRPr="006F7248" w:rsidRDefault="00882D98" w:rsidP="00F235CE">
      <w:pPr>
        <w:numPr>
          <w:ilvl w:val="0"/>
          <w:numId w:val="1"/>
        </w:numPr>
        <w:tabs>
          <w:tab w:val="left" w:pos="426"/>
        </w:tabs>
        <w:spacing w:before="120"/>
        <w:ind w:left="142" w:firstLine="0"/>
        <w:rPr>
          <w:rFonts w:ascii="Times New Roman" w:hAnsi="Times New Roman"/>
        </w:rPr>
      </w:pPr>
      <w:r w:rsidRPr="006F7248">
        <w:rPr>
          <w:rFonts w:ascii="Times New Roman" w:hAnsi="Times New Roman"/>
        </w:rPr>
        <w:t>Doing of Pleural Tap and Biopsy</w:t>
      </w:r>
    </w:p>
    <w:p w14:paraId="27169316" w14:textId="77777777" w:rsidR="005E791F" w:rsidRPr="006F7248" w:rsidRDefault="00882D98" w:rsidP="00F235CE">
      <w:pPr>
        <w:numPr>
          <w:ilvl w:val="0"/>
          <w:numId w:val="1"/>
        </w:numPr>
        <w:tabs>
          <w:tab w:val="left" w:pos="426"/>
        </w:tabs>
        <w:spacing w:before="120"/>
        <w:ind w:left="142" w:firstLine="0"/>
        <w:rPr>
          <w:rFonts w:ascii="Times New Roman" w:hAnsi="Times New Roman"/>
        </w:rPr>
      </w:pPr>
      <w:r w:rsidRPr="006F7248">
        <w:rPr>
          <w:rFonts w:ascii="Times New Roman" w:hAnsi="Times New Roman"/>
        </w:rPr>
        <w:t>Perform an Upper Gastrointestinal Endoscopy</w:t>
      </w:r>
    </w:p>
    <w:p w14:paraId="28158AE3" w14:textId="77777777" w:rsidR="005E791F" w:rsidRPr="006F7248" w:rsidRDefault="00882D98" w:rsidP="00F235CE">
      <w:pPr>
        <w:numPr>
          <w:ilvl w:val="0"/>
          <w:numId w:val="1"/>
        </w:numPr>
        <w:tabs>
          <w:tab w:val="left" w:pos="426"/>
        </w:tabs>
        <w:spacing w:before="120"/>
        <w:ind w:left="142" w:firstLine="0"/>
        <w:rPr>
          <w:rFonts w:ascii="Times New Roman" w:hAnsi="Times New Roman"/>
        </w:rPr>
      </w:pPr>
      <w:r w:rsidRPr="006F7248">
        <w:rPr>
          <w:rFonts w:ascii="Times New Roman" w:hAnsi="Times New Roman"/>
        </w:rPr>
        <w:t>Perform a Percutaneous Endoscopic Gastrostomy</w:t>
      </w:r>
    </w:p>
    <w:p w14:paraId="5D7DDC69" w14:textId="77777777" w:rsidR="005E791F" w:rsidRPr="006F7248" w:rsidRDefault="00882D98" w:rsidP="00F235CE">
      <w:pPr>
        <w:numPr>
          <w:ilvl w:val="0"/>
          <w:numId w:val="1"/>
        </w:numPr>
        <w:tabs>
          <w:tab w:val="left" w:pos="426"/>
        </w:tabs>
        <w:spacing w:before="120"/>
        <w:ind w:left="142" w:firstLine="0"/>
        <w:rPr>
          <w:rFonts w:ascii="Times New Roman" w:hAnsi="Times New Roman"/>
        </w:rPr>
      </w:pPr>
      <w:r w:rsidRPr="006F7248">
        <w:rPr>
          <w:rFonts w:ascii="Times New Roman" w:hAnsi="Times New Roman"/>
        </w:rPr>
        <w:t>Using of Non-</w:t>
      </w:r>
      <w:r w:rsidR="009D1F39" w:rsidRPr="006F7248">
        <w:rPr>
          <w:rFonts w:ascii="Times New Roman" w:hAnsi="Times New Roman"/>
        </w:rPr>
        <w:t>I</w:t>
      </w:r>
      <w:r w:rsidRPr="006F7248">
        <w:rPr>
          <w:rFonts w:ascii="Times New Roman" w:hAnsi="Times New Roman"/>
        </w:rPr>
        <w:t>nvasive Ventilation</w:t>
      </w:r>
    </w:p>
    <w:p w14:paraId="407D9FF5" w14:textId="77777777" w:rsidR="005E791F" w:rsidRPr="006F7248" w:rsidRDefault="00882D98" w:rsidP="00F235CE">
      <w:pPr>
        <w:numPr>
          <w:ilvl w:val="0"/>
          <w:numId w:val="1"/>
        </w:numPr>
        <w:tabs>
          <w:tab w:val="left" w:pos="426"/>
        </w:tabs>
        <w:spacing w:before="120"/>
        <w:ind w:left="142" w:firstLine="0"/>
        <w:rPr>
          <w:rFonts w:ascii="Times New Roman" w:hAnsi="Times New Roman"/>
        </w:rPr>
      </w:pPr>
      <w:r w:rsidRPr="006F7248">
        <w:rPr>
          <w:rFonts w:ascii="Times New Roman" w:hAnsi="Times New Roman"/>
        </w:rPr>
        <w:t>Instructor of Fundamental Critical Care Support and Pulmonary Disorders for medical students, Interns, residents and fellow</w:t>
      </w:r>
      <w:r w:rsidR="00022B48" w:rsidRPr="006F7248">
        <w:rPr>
          <w:rFonts w:ascii="Times New Roman" w:hAnsi="Times New Roman"/>
        </w:rPr>
        <w:t>ships</w:t>
      </w:r>
      <w:r w:rsidRPr="006F7248">
        <w:rPr>
          <w:rFonts w:ascii="Times New Roman" w:hAnsi="Times New Roman"/>
        </w:rPr>
        <w:t xml:space="preserve"> in the field of Internal Medicine and Pulmonary and Critical Care Medicine in University </w:t>
      </w:r>
    </w:p>
    <w:p w14:paraId="2E6E3E7D" w14:textId="77777777" w:rsidR="005E791F" w:rsidRPr="006F7248" w:rsidRDefault="00882D98" w:rsidP="00F235CE">
      <w:pPr>
        <w:tabs>
          <w:tab w:val="left" w:pos="426"/>
        </w:tabs>
        <w:spacing w:before="120"/>
        <w:ind w:left="142"/>
        <w:rPr>
          <w:rFonts w:ascii="Times New Roman" w:hAnsi="Times New Roman"/>
        </w:rPr>
      </w:pPr>
      <w:r w:rsidRPr="006F7248">
        <w:rPr>
          <w:rFonts w:ascii="Times New Roman" w:hAnsi="Times New Roman"/>
        </w:rPr>
        <w:lastRenderedPageBreak/>
        <w:softHyphen/>
      </w:r>
    </w:p>
    <w:p w14:paraId="56601BFF" w14:textId="77777777" w:rsidR="005E791F" w:rsidRPr="006F7248" w:rsidRDefault="005E791F" w:rsidP="00F235CE">
      <w:pPr>
        <w:tabs>
          <w:tab w:val="left" w:pos="426"/>
        </w:tabs>
        <w:spacing w:before="120"/>
        <w:ind w:left="142"/>
        <w:rPr>
          <w:rFonts w:ascii="Times New Roman" w:hAnsi="Times New Roman"/>
        </w:rPr>
      </w:pPr>
    </w:p>
    <w:p w14:paraId="401EF6A1" w14:textId="77777777" w:rsidR="005E791F" w:rsidRPr="006F7248" w:rsidRDefault="00882D98" w:rsidP="00F235CE">
      <w:pPr>
        <w:tabs>
          <w:tab w:val="left" w:pos="426"/>
        </w:tabs>
        <w:spacing w:before="120"/>
        <w:ind w:left="142"/>
        <w:rPr>
          <w:rFonts w:ascii="Times New Roman" w:hAnsi="Times New Roman"/>
        </w:rPr>
      </w:pPr>
      <w:r w:rsidRPr="006F7248">
        <w:rPr>
          <w:rFonts w:ascii="Times New Roman" w:hAnsi="Times New Roman"/>
          <w:b/>
          <w:caps/>
        </w:rPr>
        <w:t>Professional Work Experience</w:t>
      </w:r>
      <w:r w:rsidRPr="006F7248">
        <w:rPr>
          <w:rFonts w:ascii="Times New Roman" w:hAnsi="Times New Roman"/>
        </w:rPr>
        <w:t xml:space="preserve">  </w:t>
      </w:r>
    </w:p>
    <w:p w14:paraId="3212E5E1" w14:textId="2F858667" w:rsidR="005E791F" w:rsidRPr="006F7248" w:rsidRDefault="00C64A8D" w:rsidP="00F235CE">
      <w:pPr>
        <w:tabs>
          <w:tab w:val="left" w:pos="426"/>
          <w:tab w:val="right" w:pos="10080"/>
        </w:tabs>
        <w:spacing w:before="120"/>
        <w:ind w:left="142"/>
        <w:rPr>
          <w:rFonts w:ascii="Times New Roman" w:hAnsi="Times New Roman"/>
        </w:rPr>
      </w:pPr>
      <w:r>
        <w:rPr>
          <w:rFonts w:ascii="Times New Roman" w:hAnsi="Times New Roman"/>
          <w:b/>
        </w:rPr>
        <w:t>Full</w:t>
      </w:r>
      <w:r w:rsidR="00882D98" w:rsidRPr="006F7248">
        <w:rPr>
          <w:rFonts w:ascii="Times New Roman" w:hAnsi="Times New Roman"/>
          <w:b/>
        </w:rPr>
        <w:t xml:space="preserve"> Professor of Internal Medicine</w:t>
      </w:r>
      <w:r w:rsidR="00882D98" w:rsidRPr="006F7248">
        <w:rPr>
          <w:rFonts w:ascii="Times New Roman" w:hAnsi="Times New Roman"/>
        </w:rPr>
        <w:tab/>
      </w:r>
      <w:r w:rsidR="00DB5146" w:rsidRPr="006F7248">
        <w:rPr>
          <w:rFonts w:ascii="Times New Roman" w:hAnsi="Times New Roman"/>
        </w:rPr>
        <w:t xml:space="preserve">  </w:t>
      </w:r>
    </w:p>
    <w:p w14:paraId="1A09B7CA" w14:textId="77777777" w:rsidR="005E791F" w:rsidRPr="006F7248" w:rsidRDefault="00882D98" w:rsidP="00F235CE">
      <w:pPr>
        <w:tabs>
          <w:tab w:val="left" w:pos="426"/>
        </w:tabs>
        <w:spacing w:before="120"/>
        <w:ind w:left="142"/>
        <w:rPr>
          <w:rFonts w:ascii="Times New Roman" w:hAnsi="Times New Roman"/>
        </w:rPr>
      </w:pPr>
      <w:r w:rsidRPr="006F7248">
        <w:rPr>
          <w:rFonts w:ascii="Times New Roman" w:hAnsi="Times New Roman"/>
        </w:rPr>
        <w:t>Masih Daneshvari Hospital, Nati</w:t>
      </w:r>
      <w:r w:rsidR="00022B48" w:rsidRPr="006F7248">
        <w:rPr>
          <w:rFonts w:ascii="Times New Roman" w:hAnsi="Times New Roman"/>
        </w:rPr>
        <w:t>o</w:t>
      </w:r>
      <w:r w:rsidRPr="006F7248">
        <w:rPr>
          <w:rFonts w:ascii="Times New Roman" w:hAnsi="Times New Roman"/>
        </w:rPr>
        <w:t>nal Research Institute of Tuberculosis and Lung Diseases, Critical Care Depa</w:t>
      </w:r>
      <w:r w:rsidR="00022B48" w:rsidRPr="006F7248">
        <w:rPr>
          <w:rFonts w:ascii="Times New Roman" w:hAnsi="Times New Roman"/>
        </w:rPr>
        <w:t>r</w:t>
      </w:r>
      <w:r w:rsidRPr="006F7248">
        <w:rPr>
          <w:rFonts w:ascii="Times New Roman" w:hAnsi="Times New Roman"/>
        </w:rPr>
        <w:t>tment, Shahid Beheshti University of Medical Sciences,</w:t>
      </w:r>
      <w:r w:rsidR="00022B48" w:rsidRPr="006F7248">
        <w:rPr>
          <w:rFonts w:ascii="Times New Roman" w:hAnsi="Times New Roman"/>
        </w:rPr>
        <w:t xml:space="preserve"> </w:t>
      </w:r>
      <w:r w:rsidRPr="006F7248">
        <w:rPr>
          <w:rFonts w:ascii="Times New Roman" w:hAnsi="Times New Roman"/>
        </w:rPr>
        <w:softHyphen/>
        <w:t>Tehran, Iran</w:t>
      </w:r>
    </w:p>
    <w:p w14:paraId="01DC8C11" w14:textId="77777777" w:rsidR="005E791F" w:rsidRPr="006F7248" w:rsidRDefault="00882D98" w:rsidP="00F235CE">
      <w:pPr>
        <w:tabs>
          <w:tab w:val="left" w:pos="426"/>
        </w:tabs>
        <w:spacing w:before="120"/>
        <w:ind w:left="142"/>
        <w:rPr>
          <w:rFonts w:ascii="Times New Roman" w:hAnsi="Times New Roman"/>
          <w:i/>
        </w:rPr>
      </w:pPr>
      <w:r w:rsidRPr="006F7248">
        <w:rPr>
          <w:rFonts w:ascii="Times New Roman" w:hAnsi="Times New Roman"/>
          <w:i/>
        </w:rPr>
        <w:softHyphen/>
        <w:t>Masih Daneshvari Hospital is a tertiary hospital which is known by World Health Organization as one the best standard centres for caring patients with tuberculosis and lung diseases in Middle East.</w:t>
      </w:r>
    </w:p>
    <w:p w14:paraId="04F606D3" w14:textId="77777777" w:rsidR="005E791F" w:rsidRPr="006F7248" w:rsidRDefault="00882D98" w:rsidP="00F235CE">
      <w:pPr>
        <w:numPr>
          <w:ilvl w:val="0"/>
          <w:numId w:val="1"/>
        </w:numPr>
        <w:tabs>
          <w:tab w:val="left" w:pos="426"/>
        </w:tabs>
        <w:spacing w:before="120"/>
        <w:ind w:left="142" w:firstLine="0"/>
        <w:rPr>
          <w:rFonts w:ascii="Times New Roman" w:hAnsi="Times New Roman"/>
        </w:rPr>
      </w:pPr>
      <w:r w:rsidRPr="006F7248">
        <w:rPr>
          <w:rFonts w:ascii="Times New Roman" w:hAnsi="Times New Roman"/>
        </w:rPr>
        <w:t>Diagnose and treat</w:t>
      </w:r>
      <w:r w:rsidR="000E66EA" w:rsidRPr="006F7248">
        <w:rPr>
          <w:rFonts w:ascii="Times New Roman" w:hAnsi="Times New Roman"/>
        </w:rPr>
        <w:t xml:space="preserve"> </w:t>
      </w:r>
      <w:r w:rsidRPr="006F7248">
        <w:rPr>
          <w:rFonts w:ascii="Times New Roman" w:hAnsi="Times New Roman"/>
        </w:rPr>
        <w:t xml:space="preserve">patients with </w:t>
      </w:r>
      <w:r w:rsidR="000E66EA" w:rsidRPr="006F7248">
        <w:rPr>
          <w:rFonts w:ascii="Times New Roman" w:hAnsi="Times New Roman"/>
        </w:rPr>
        <w:t>p</w:t>
      </w:r>
      <w:r w:rsidRPr="006F7248">
        <w:rPr>
          <w:rFonts w:ascii="Times New Roman" w:hAnsi="Times New Roman"/>
        </w:rPr>
        <w:t xml:space="preserve">ulmonary and </w:t>
      </w:r>
      <w:r w:rsidR="000E66EA" w:rsidRPr="006F7248">
        <w:rPr>
          <w:rFonts w:ascii="Times New Roman" w:hAnsi="Times New Roman"/>
        </w:rPr>
        <w:t>c</w:t>
      </w:r>
      <w:r w:rsidRPr="006F7248">
        <w:rPr>
          <w:rFonts w:ascii="Times New Roman" w:hAnsi="Times New Roman"/>
        </w:rPr>
        <w:t xml:space="preserve">ritical </w:t>
      </w:r>
      <w:r w:rsidR="000E66EA" w:rsidRPr="006F7248">
        <w:rPr>
          <w:rFonts w:ascii="Times New Roman" w:hAnsi="Times New Roman"/>
        </w:rPr>
        <w:t>c</w:t>
      </w:r>
      <w:r w:rsidRPr="006F7248">
        <w:rPr>
          <w:rFonts w:ascii="Times New Roman" w:hAnsi="Times New Roman"/>
        </w:rPr>
        <w:t xml:space="preserve">are </w:t>
      </w:r>
      <w:r w:rsidR="000E66EA" w:rsidRPr="006F7248">
        <w:rPr>
          <w:rFonts w:ascii="Times New Roman" w:hAnsi="Times New Roman"/>
        </w:rPr>
        <w:t>d</w:t>
      </w:r>
      <w:r w:rsidRPr="006F7248">
        <w:rPr>
          <w:rFonts w:ascii="Times New Roman" w:hAnsi="Times New Roman"/>
        </w:rPr>
        <w:t>isease</w:t>
      </w:r>
      <w:r w:rsidR="000E66EA" w:rsidRPr="006F7248">
        <w:rPr>
          <w:rFonts w:ascii="Times New Roman" w:hAnsi="Times New Roman"/>
        </w:rPr>
        <w:t>s</w:t>
      </w:r>
    </w:p>
    <w:p w14:paraId="6D708B4B" w14:textId="77777777" w:rsidR="005E791F" w:rsidRPr="006F7248" w:rsidRDefault="000E66EA" w:rsidP="00F235CE">
      <w:pPr>
        <w:numPr>
          <w:ilvl w:val="0"/>
          <w:numId w:val="1"/>
        </w:numPr>
        <w:tabs>
          <w:tab w:val="left" w:pos="426"/>
        </w:tabs>
        <w:spacing w:before="120"/>
        <w:ind w:left="142" w:firstLine="0"/>
        <w:rPr>
          <w:rFonts w:ascii="Times New Roman" w:hAnsi="Times New Roman"/>
        </w:rPr>
      </w:pPr>
      <w:r w:rsidRPr="006F7248">
        <w:rPr>
          <w:rFonts w:ascii="Times New Roman" w:hAnsi="Times New Roman"/>
        </w:rPr>
        <w:t>Be</w:t>
      </w:r>
      <w:r w:rsidR="00882D98" w:rsidRPr="006F7248">
        <w:rPr>
          <w:rFonts w:ascii="Times New Roman" w:hAnsi="Times New Roman"/>
        </w:rPr>
        <w:t xml:space="preserve"> as a </w:t>
      </w:r>
      <w:r w:rsidR="00022B48" w:rsidRPr="006F7248">
        <w:rPr>
          <w:rFonts w:ascii="Times New Roman" w:hAnsi="Times New Roman"/>
        </w:rPr>
        <w:t>C</w:t>
      </w:r>
      <w:r w:rsidR="00882D98" w:rsidRPr="006F7248">
        <w:rPr>
          <w:rFonts w:ascii="Times New Roman" w:hAnsi="Times New Roman"/>
        </w:rPr>
        <w:t xml:space="preserve">onsultant in Masih Daneshvari Hospital in the field of </w:t>
      </w:r>
      <w:r w:rsidR="00022B48" w:rsidRPr="006F7248">
        <w:rPr>
          <w:rFonts w:ascii="Times New Roman" w:hAnsi="Times New Roman"/>
        </w:rPr>
        <w:t>P</w:t>
      </w:r>
      <w:r w:rsidR="00882D98" w:rsidRPr="006F7248">
        <w:rPr>
          <w:rFonts w:ascii="Times New Roman" w:hAnsi="Times New Roman"/>
        </w:rPr>
        <w:t xml:space="preserve">ulmonary and </w:t>
      </w:r>
      <w:r w:rsidR="00022B48" w:rsidRPr="006F7248">
        <w:rPr>
          <w:rFonts w:ascii="Times New Roman" w:hAnsi="Times New Roman"/>
        </w:rPr>
        <w:t>C</w:t>
      </w:r>
      <w:r w:rsidR="00882D98" w:rsidRPr="006F7248">
        <w:rPr>
          <w:rFonts w:ascii="Times New Roman" w:hAnsi="Times New Roman"/>
        </w:rPr>
        <w:t xml:space="preserve">ritical </w:t>
      </w:r>
      <w:r w:rsidR="00022B48" w:rsidRPr="006F7248">
        <w:rPr>
          <w:rFonts w:ascii="Times New Roman" w:hAnsi="Times New Roman"/>
        </w:rPr>
        <w:t>C</w:t>
      </w:r>
      <w:r w:rsidR="00882D98" w:rsidRPr="006F7248">
        <w:rPr>
          <w:rFonts w:ascii="Times New Roman" w:hAnsi="Times New Roman"/>
        </w:rPr>
        <w:t>are disorders</w:t>
      </w:r>
    </w:p>
    <w:p w14:paraId="119CA763" w14:textId="77777777" w:rsidR="005E791F" w:rsidRPr="006F7248" w:rsidRDefault="00882D98" w:rsidP="00F235CE">
      <w:pPr>
        <w:numPr>
          <w:ilvl w:val="0"/>
          <w:numId w:val="1"/>
        </w:numPr>
        <w:tabs>
          <w:tab w:val="left" w:pos="426"/>
        </w:tabs>
        <w:spacing w:before="120"/>
        <w:ind w:left="142" w:firstLine="0"/>
        <w:rPr>
          <w:rFonts w:ascii="Times New Roman" w:hAnsi="Times New Roman"/>
        </w:rPr>
      </w:pPr>
      <w:r w:rsidRPr="006F7248">
        <w:rPr>
          <w:rFonts w:ascii="Times New Roman" w:hAnsi="Times New Roman"/>
        </w:rPr>
        <w:t>Perform invasive and non-invasive procedures used for diagnosis and treatment of patients with pulmonary and critical diseases in the wards and intensive care unit, such as fiberoptic bronchoscopy, pleural biopsy etc</w:t>
      </w:r>
    </w:p>
    <w:p w14:paraId="41CE41EE" w14:textId="77777777" w:rsidR="005E791F" w:rsidRPr="006F7248" w:rsidRDefault="00882D98" w:rsidP="00F235CE">
      <w:pPr>
        <w:numPr>
          <w:ilvl w:val="0"/>
          <w:numId w:val="1"/>
        </w:numPr>
        <w:tabs>
          <w:tab w:val="left" w:pos="426"/>
        </w:tabs>
        <w:spacing w:before="120"/>
        <w:ind w:left="142" w:firstLine="0"/>
        <w:rPr>
          <w:rFonts w:ascii="Times New Roman" w:hAnsi="Times New Roman"/>
        </w:rPr>
      </w:pPr>
      <w:r w:rsidRPr="006F7248">
        <w:rPr>
          <w:rFonts w:ascii="Times New Roman" w:hAnsi="Times New Roman"/>
        </w:rPr>
        <w:t>Train</w:t>
      </w:r>
      <w:r w:rsidR="000E66EA" w:rsidRPr="006F7248">
        <w:rPr>
          <w:rFonts w:ascii="Times New Roman" w:hAnsi="Times New Roman"/>
        </w:rPr>
        <w:t xml:space="preserve"> </w:t>
      </w:r>
      <w:r w:rsidRPr="006F7248">
        <w:rPr>
          <w:rFonts w:ascii="Times New Roman" w:hAnsi="Times New Roman"/>
        </w:rPr>
        <w:t>medical students, interns, residents and fellow</w:t>
      </w:r>
      <w:r w:rsidR="000E66EA" w:rsidRPr="006F7248">
        <w:rPr>
          <w:rFonts w:ascii="Times New Roman" w:hAnsi="Times New Roman"/>
        </w:rPr>
        <w:t>ships</w:t>
      </w:r>
      <w:r w:rsidRPr="006F7248">
        <w:rPr>
          <w:rFonts w:ascii="Times New Roman" w:hAnsi="Times New Roman"/>
        </w:rPr>
        <w:t xml:space="preserve"> in the field of </w:t>
      </w:r>
      <w:r w:rsidR="00E91B31" w:rsidRPr="006F7248">
        <w:rPr>
          <w:rFonts w:ascii="Times New Roman" w:hAnsi="Times New Roman"/>
        </w:rPr>
        <w:t>P</w:t>
      </w:r>
      <w:r w:rsidRPr="006F7248">
        <w:rPr>
          <w:rFonts w:ascii="Times New Roman" w:hAnsi="Times New Roman"/>
        </w:rPr>
        <w:t xml:space="preserve">ulmonary and </w:t>
      </w:r>
      <w:r w:rsidR="00E91B31" w:rsidRPr="006F7248">
        <w:rPr>
          <w:rFonts w:ascii="Times New Roman" w:hAnsi="Times New Roman"/>
        </w:rPr>
        <w:t>C</w:t>
      </w:r>
      <w:r w:rsidRPr="006F7248">
        <w:rPr>
          <w:rFonts w:ascii="Times New Roman" w:hAnsi="Times New Roman"/>
        </w:rPr>
        <w:t xml:space="preserve">ritical </w:t>
      </w:r>
      <w:r w:rsidR="00E91B31" w:rsidRPr="006F7248">
        <w:rPr>
          <w:rFonts w:ascii="Times New Roman" w:hAnsi="Times New Roman"/>
        </w:rPr>
        <w:t>C</w:t>
      </w:r>
      <w:r w:rsidRPr="006F7248">
        <w:rPr>
          <w:rFonts w:ascii="Times New Roman" w:hAnsi="Times New Roman"/>
        </w:rPr>
        <w:t xml:space="preserve">are </w:t>
      </w:r>
      <w:r w:rsidR="00E91B31" w:rsidRPr="006F7248">
        <w:rPr>
          <w:rFonts w:ascii="Times New Roman" w:hAnsi="Times New Roman"/>
        </w:rPr>
        <w:t>M</w:t>
      </w:r>
      <w:r w:rsidRPr="006F7248">
        <w:rPr>
          <w:rFonts w:ascii="Times New Roman" w:hAnsi="Times New Roman"/>
        </w:rPr>
        <w:t>edicine in the university</w:t>
      </w:r>
    </w:p>
    <w:p w14:paraId="20C40D72" w14:textId="77777777" w:rsidR="005E791F" w:rsidRPr="006F7248" w:rsidRDefault="00882D98" w:rsidP="00F235CE">
      <w:pPr>
        <w:numPr>
          <w:ilvl w:val="0"/>
          <w:numId w:val="1"/>
        </w:numPr>
        <w:tabs>
          <w:tab w:val="left" w:pos="426"/>
        </w:tabs>
        <w:spacing w:before="120"/>
        <w:ind w:left="142" w:firstLine="0"/>
        <w:rPr>
          <w:rFonts w:ascii="Times New Roman" w:hAnsi="Times New Roman"/>
        </w:rPr>
      </w:pPr>
      <w:r w:rsidRPr="006F7248">
        <w:rPr>
          <w:rFonts w:ascii="Times New Roman" w:hAnsi="Times New Roman"/>
        </w:rPr>
        <w:t xml:space="preserve">Conduct some researches in the field of </w:t>
      </w:r>
      <w:r w:rsidR="00E91B31" w:rsidRPr="006F7248">
        <w:rPr>
          <w:rFonts w:ascii="Times New Roman" w:hAnsi="Times New Roman"/>
        </w:rPr>
        <w:t>P</w:t>
      </w:r>
      <w:r w:rsidRPr="006F7248">
        <w:rPr>
          <w:rFonts w:ascii="Times New Roman" w:hAnsi="Times New Roman"/>
        </w:rPr>
        <w:t xml:space="preserve">ulmonary and </w:t>
      </w:r>
      <w:r w:rsidR="00E91B31" w:rsidRPr="006F7248">
        <w:rPr>
          <w:rFonts w:ascii="Times New Roman" w:hAnsi="Times New Roman"/>
        </w:rPr>
        <w:t>C</w:t>
      </w:r>
      <w:r w:rsidRPr="006F7248">
        <w:rPr>
          <w:rFonts w:ascii="Times New Roman" w:hAnsi="Times New Roman"/>
        </w:rPr>
        <w:t xml:space="preserve">ritical </w:t>
      </w:r>
      <w:r w:rsidR="00E91B31" w:rsidRPr="006F7248">
        <w:rPr>
          <w:rFonts w:ascii="Times New Roman" w:hAnsi="Times New Roman"/>
        </w:rPr>
        <w:t>C</w:t>
      </w:r>
      <w:r w:rsidRPr="006F7248">
        <w:rPr>
          <w:rFonts w:ascii="Times New Roman" w:hAnsi="Times New Roman"/>
        </w:rPr>
        <w:t xml:space="preserve">are </w:t>
      </w:r>
      <w:r w:rsidR="00E91B31" w:rsidRPr="006F7248">
        <w:rPr>
          <w:rFonts w:ascii="Times New Roman" w:hAnsi="Times New Roman"/>
        </w:rPr>
        <w:t>M</w:t>
      </w:r>
      <w:r w:rsidRPr="006F7248">
        <w:rPr>
          <w:rFonts w:ascii="Times New Roman" w:hAnsi="Times New Roman"/>
        </w:rPr>
        <w:t xml:space="preserve">edicine in </w:t>
      </w:r>
      <w:r w:rsidR="000E66EA" w:rsidRPr="006F7248">
        <w:rPr>
          <w:rFonts w:ascii="Times New Roman" w:hAnsi="Times New Roman"/>
        </w:rPr>
        <w:t>the university</w:t>
      </w:r>
    </w:p>
    <w:p w14:paraId="1C449AEB" w14:textId="77777777" w:rsidR="005E791F" w:rsidRPr="006F7248" w:rsidRDefault="000E66EA" w:rsidP="00F235CE">
      <w:pPr>
        <w:numPr>
          <w:ilvl w:val="0"/>
          <w:numId w:val="1"/>
        </w:numPr>
        <w:tabs>
          <w:tab w:val="left" w:pos="426"/>
        </w:tabs>
        <w:spacing w:before="120"/>
        <w:ind w:left="142" w:firstLine="0"/>
        <w:rPr>
          <w:rFonts w:ascii="Times New Roman" w:hAnsi="Times New Roman"/>
        </w:rPr>
      </w:pPr>
      <w:r w:rsidRPr="006F7248">
        <w:rPr>
          <w:rFonts w:ascii="Times New Roman" w:hAnsi="Times New Roman"/>
        </w:rPr>
        <w:t>Have a position as a Head</w:t>
      </w:r>
      <w:r w:rsidR="00882D98" w:rsidRPr="006F7248">
        <w:rPr>
          <w:rFonts w:ascii="Times New Roman" w:hAnsi="Times New Roman"/>
        </w:rPr>
        <w:t xml:space="preserve"> of the Critical Care Depa</w:t>
      </w:r>
      <w:r w:rsidRPr="006F7248">
        <w:rPr>
          <w:rFonts w:ascii="Times New Roman" w:hAnsi="Times New Roman"/>
        </w:rPr>
        <w:t>r</w:t>
      </w:r>
      <w:r w:rsidR="00882D98" w:rsidRPr="006F7248">
        <w:rPr>
          <w:rFonts w:ascii="Times New Roman" w:hAnsi="Times New Roman"/>
        </w:rPr>
        <w:t>tment of Masih Daneshvari Hospital</w:t>
      </w:r>
    </w:p>
    <w:p w14:paraId="0EF7EE4F" w14:textId="77777777" w:rsidR="005E791F" w:rsidRPr="006F7248" w:rsidRDefault="00882D98" w:rsidP="00F235CE">
      <w:pPr>
        <w:numPr>
          <w:ilvl w:val="0"/>
          <w:numId w:val="1"/>
        </w:numPr>
        <w:tabs>
          <w:tab w:val="left" w:pos="426"/>
        </w:tabs>
        <w:spacing w:before="120"/>
        <w:ind w:left="142" w:firstLine="0"/>
        <w:rPr>
          <w:rFonts w:ascii="Times New Roman" w:hAnsi="Times New Roman"/>
        </w:rPr>
      </w:pPr>
      <w:r w:rsidRPr="006F7248">
        <w:rPr>
          <w:rFonts w:ascii="Times New Roman" w:hAnsi="Times New Roman"/>
        </w:rPr>
        <w:t>Coordinate</w:t>
      </w:r>
      <w:r w:rsidR="00A95E75" w:rsidRPr="006F7248">
        <w:rPr>
          <w:rFonts w:ascii="Times New Roman" w:hAnsi="Times New Roman"/>
        </w:rPr>
        <w:t xml:space="preserve"> </w:t>
      </w:r>
      <w:r w:rsidRPr="006F7248">
        <w:rPr>
          <w:rFonts w:ascii="Times New Roman" w:hAnsi="Times New Roman"/>
        </w:rPr>
        <w:t xml:space="preserve"> Critical Care Medicine in university</w:t>
      </w:r>
    </w:p>
    <w:p w14:paraId="587E045F" w14:textId="77777777" w:rsidR="000E66EA" w:rsidRPr="006F7248" w:rsidRDefault="000E66EA" w:rsidP="00F235CE">
      <w:pPr>
        <w:numPr>
          <w:ilvl w:val="0"/>
          <w:numId w:val="1"/>
        </w:numPr>
        <w:tabs>
          <w:tab w:val="left" w:pos="426"/>
        </w:tabs>
        <w:spacing w:before="120"/>
        <w:ind w:left="142" w:firstLine="0"/>
        <w:rPr>
          <w:rFonts w:ascii="Times New Roman" w:hAnsi="Times New Roman"/>
        </w:rPr>
      </w:pPr>
      <w:r w:rsidRPr="006F7248">
        <w:rPr>
          <w:rFonts w:ascii="Times New Roman" w:hAnsi="Times New Roman"/>
        </w:rPr>
        <w:t>Had a position as a Research Fellowship in University of Toronto</w:t>
      </w:r>
    </w:p>
    <w:p w14:paraId="757A88C6" w14:textId="77777777" w:rsidR="009E2EF2" w:rsidRPr="006F7248" w:rsidRDefault="009E2EF2" w:rsidP="00F235CE">
      <w:pPr>
        <w:numPr>
          <w:ilvl w:val="0"/>
          <w:numId w:val="1"/>
        </w:numPr>
        <w:tabs>
          <w:tab w:val="left" w:pos="426"/>
        </w:tabs>
        <w:spacing w:before="120"/>
        <w:ind w:left="142" w:firstLine="0"/>
        <w:rPr>
          <w:rFonts w:ascii="Times New Roman" w:hAnsi="Times New Roman"/>
        </w:rPr>
      </w:pPr>
      <w:r w:rsidRPr="006F7248">
        <w:rPr>
          <w:rFonts w:ascii="Times New Roman" w:hAnsi="Times New Roman"/>
        </w:rPr>
        <w:softHyphen/>
        <w:t xml:space="preserve">Performed researches about the effect of different percents of inhaled oxygen on the exhaled Nitric Oxide in human in Toronto General Hospital and presented an abstract to the Annual Meeting of The American Thoracic Society in San Francisco in 2001 </w:t>
      </w:r>
    </w:p>
    <w:p w14:paraId="78DE1314" w14:textId="77777777" w:rsidR="009E2EF2" w:rsidRPr="006F7248" w:rsidRDefault="009E2EF2" w:rsidP="00F235CE">
      <w:pPr>
        <w:numPr>
          <w:ilvl w:val="0"/>
          <w:numId w:val="1"/>
        </w:numPr>
        <w:tabs>
          <w:tab w:val="left" w:pos="426"/>
        </w:tabs>
        <w:spacing w:before="120"/>
        <w:ind w:left="142" w:firstLine="0"/>
        <w:rPr>
          <w:rFonts w:ascii="Times New Roman" w:hAnsi="Times New Roman"/>
        </w:rPr>
      </w:pPr>
      <w:r w:rsidRPr="006F7248">
        <w:rPr>
          <w:rFonts w:ascii="Times New Roman" w:hAnsi="Times New Roman"/>
        </w:rPr>
        <w:t xml:space="preserve">Participated in daily teaching rounds in all aspects of </w:t>
      </w:r>
      <w:r w:rsidR="00E91B31" w:rsidRPr="006F7248">
        <w:rPr>
          <w:rFonts w:ascii="Times New Roman" w:hAnsi="Times New Roman"/>
        </w:rPr>
        <w:t>R</w:t>
      </w:r>
      <w:r w:rsidRPr="006F7248">
        <w:rPr>
          <w:rFonts w:ascii="Times New Roman" w:hAnsi="Times New Roman"/>
        </w:rPr>
        <w:t xml:space="preserve">espiratory </w:t>
      </w:r>
      <w:r w:rsidR="00E91B31" w:rsidRPr="006F7248">
        <w:rPr>
          <w:rFonts w:ascii="Times New Roman" w:hAnsi="Times New Roman"/>
        </w:rPr>
        <w:t>M</w:t>
      </w:r>
      <w:r w:rsidRPr="006F7248">
        <w:rPr>
          <w:rFonts w:ascii="Times New Roman" w:hAnsi="Times New Roman"/>
        </w:rPr>
        <w:t xml:space="preserve">edicine, including </w:t>
      </w:r>
      <w:r w:rsidR="00E91B31" w:rsidRPr="006F7248">
        <w:rPr>
          <w:rFonts w:ascii="Times New Roman" w:hAnsi="Times New Roman"/>
        </w:rPr>
        <w:t>C</w:t>
      </w:r>
      <w:r w:rsidRPr="006F7248">
        <w:rPr>
          <w:rFonts w:ascii="Times New Roman" w:hAnsi="Times New Roman"/>
        </w:rPr>
        <w:t xml:space="preserve">ritical </w:t>
      </w:r>
      <w:r w:rsidR="00E91B31" w:rsidRPr="006F7248">
        <w:rPr>
          <w:rFonts w:ascii="Times New Roman" w:hAnsi="Times New Roman"/>
        </w:rPr>
        <w:t>C</w:t>
      </w:r>
      <w:r w:rsidRPr="006F7248">
        <w:rPr>
          <w:rFonts w:ascii="Times New Roman" w:hAnsi="Times New Roman"/>
        </w:rPr>
        <w:t>are</w:t>
      </w:r>
      <w:r w:rsidR="00E91B31" w:rsidRPr="006F7248">
        <w:rPr>
          <w:rFonts w:ascii="Times New Roman" w:hAnsi="Times New Roman"/>
        </w:rPr>
        <w:t xml:space="preserve"> M</w:t>
      </w:r>
      <w:r w:rsidRPr="006F7248">
        <w:rPr>
          <w:rFonts w:ascii="Times New Roman" w:hAnsi="Times New Roman"/>
        </w:rPr>
        <w:t xml:space="preserve">edicine, </w:t>
      </w:r>
      <w:r w:rsidR="00E91B31" w:rsidRPr="006F7248">
        <w:rPr>
          <w:rFonts w:ascii="Times New Roman" w:hAnsi="Times New Roman"/>
        </w:rPr>
        <w:t>P</w:t>
      </w:r>
      <w:r w:rsidRPr="006F7248">
        <w:rPr>
          <w:rFonts w:ascii="Times New Roman" w:hAnsi="Times New Roman"/>
        </w:rPr>
        <w:t xml:space="preserve">ulmonary </w:t>
      </w:r>
      <w:r w:rsidR="00E91B31" w:rsidRPr="006F7248">
        <w:rPr>
          <w:rFonts w:ascii="Times New Roman" w:hAnsi="Times New Roman"/>
        </w:rPr>
        <w:t>F</w:t>
      </w:r>
      <w:r w:rsidRPr="006F7248">
        <w:rPr>
          <w:rFonts w:ascii="Times New Roman" w:hAnsi="Times New Roman"/>
        </w:rPr>
        <w:t xml:space="preserve">unction and </w:t>
      </w:r>
      <w:r w:rsidR="00E91B31" w:rsidRPr="006F7248">
        <w:rPr>
          <w:rFonts w:ascii="Times New Roman" w:hAnsi="Times New Roman"/>
        </w:rPr>
        <w:t>L</w:t>
      </w:r>
      <w:r w:rsidRPr="006F7248">
        <w:rPr>
          <w:rFonts w:ascii="Times New Roman" w:hAnsi="Times New Roman"/>
        </w:rPr>
        <w:t xml:space="preserve">ung </w:t>
      </w:r>
      <w:r w:rsidR="00E91B31" w:rsidRPr="006F7248">
        <w:rPr>
          <w:rFonts w:ascii="Times New Roman" w:hAnsi="Times New Roman"/>
        </w:rPr>
        <w:t>T</w:t>
      </w:r>
      <w:r w:rsidRPr="006F7248">
        <w:rPr>
          <w:rFonts w:ascii="Times New Roman" w:hAnsi="Times New Roman"/>
        </w:rPr>
        <w:t>ransplantation in Toronto General Hospital</w:t>
      </w:r>
    </w:p>
    <w:p w14:paraId="7A8EEFE8" w14:textId="77777777" w:rsidR="009E2EF2" w:rsidRPr="006F7248" w:rsidRDefault="009E2EF2" w:rsidP="00F235CE">
      <w:pPr>
        <w:numPr>
          <w:ilvl w:val="0"/>
          <w:numId w:val="1"/>
        </w:numPr>
        <w:tabs>
          <w:tab w:val="left" w:pos="426"/>
        </w:tabs>
        <w:spacing w:before="120"/>
        <w:ind w:left="142" w:firstLine="0"/>
        <w:rPr>
          <w:rFonts w:ascii="Times New Roman" w:hAnsi="Times New Roman"/>
        </w:rPr>
      </w:pPr>
      <w:r w:rsidRPr="006F7248">
        <w:rPr>
          <w:rFonts w:ascii="Times New Roman" w:hAnsi="Times New Roman"/>
        </w:rPr>
        <w:t>Attended all seminars and lectures in the</w:t>
      </w:r>
      <w:r w:rsidR="00064576" w:rsidRPr="006F7248">
        <w:rPr>
          <w:rFonts w:ascii="Times New Roman" w:hAnsi="Times New Roman"/>
        </w:rPr>
        <w:t xml:space="preserve"> pulmonary wards and</w:t>
      </w:r>
      <w:r w:rsidRPr="006F7248">
        <w:rPr>
          <w:rFonts w:ascii="Times New Roman" w:hAnsi="Times New Roman"/>
        </w:rPr>
        <w:t xml:space="preserve"> Medical Surgical ICU at Toronto General Hospital   </w:t>
      </w:r>
    </w:p>
    <w:p w14:paraId="58968B0B" w14:textId="77777777" w:rsidR="005E791F" w:rsidRPr="006F7248" w:rsidRDefault="00882D98" w:rsidP="00F235CE">
      <w:pPr>
        <w:tabs>
          <w:tab w:val="left" w:pos="426"/>
        </w:tabs>
        <w:spacing w:before="120"/>
        <w:ind w:left="142"/>
        <w:rPr>
          <w:rFonts w:ascii="Times New Roman" w:hAnsi="Times New Roman"/>
        </w:rPr>
      </w:pPr>
      <w:r w:rsidRPr="006F7248">
        <w:rPr>
          <w:rFonts w:ascii="Times New Roman" w:hAnsi="Times New Roman"/>
        </w:rPr>
        <w:softHyphen/>
      </w:r>
    </w:p>
    <w:p w14:paraId="01C63F42" w14:textId="77777777" w:rsidR="005E791F" w:rsidRPr="006F7248" w:rsidRDefault="00882D98" w:rsidP="00F235CE">
      <w:pPr>
        <w:tabs>
          <w:tab w:val="left" w:pos="426"/>
        </w:tabs>
        <w:spacing w:before="120"/>
        <w:ind w:left="142"/>
        <w:rPr>
          <w:rFonts w:ascii="Times New Roman" w:hAnsi="Times New Roman"/>
        </w:rPr>
      </w:pPr>
      <w:r w:rsidRPr="006F7248">
        <w:rPr>
          <w:rFonts w:ascii="Times New Roman" w:hAnsi="Times New Roman"/>
          <w:b/>
          <w:caps/>
        </w:rPr>
        <w:t>Education</w:t>
      </w:r>
      <w:r w:rsidRPr="006F7248">
        <w:rPr>
          <w:rFonts w:ascii="Times New Roman" w:hAnsi="Times New Roman"/>
        </w:rPr>
        <w:t xml:space="preserve">  </w:t>
      </w:r>
    </w:p>
    <w:p w14:paraId="0EB987E3" w14:textId="7487FAEE" w:rsidR="005E791F" w:rsidRPr="006F7248" w:rsidRDefault="00882D98" w:rsidP="00F235CE">
      <w:pPr>
        <w:tabs>
          <w:tab w:val="left" w:pos="426"/>
          <w:tab w:val="right" w:pos="10080"/>
        </w:tabs>
        <w:spacing w:before="120"/>
        <w:ind w:left="142"/>
        <w:rPr>
          <w:rFonts w:ascii="Times New Roman" w:hAnsi="Times New Roman"/>
        </w:rPr>
      </w:pPr>
      <w:r w:rsidRPr="006F7248">
        <w:rPr>
          <w:rFonts w:ascii="Times New Roman" w:hAnsi="Times New Roman"/>
          <w:b/>
        </w:rPr>
        <w:t xml:space="preserve">Medical </w:t>
      </w:r>
      <w:r w:rsidR="00E91B31" w:rsidRPr="006F7248">
        <w:rPr>
          <w:rFonts w:ascii="Times New Roman" w:hAnsi="Times New Roman"/>
          <w:b/>
        </w:rPr>
        <w:t xml:space="preserve">Doctor </w:t>
      </w:r>
      <w:r w:rsidRPr="006F7248">
        <w:rPr>
          <w:rFonts w:ascii="Times New Roman" w:hAnsi="Times New Roman"/>
          <w:b/>
        </w:rPr>
        <w:t>Degree Education 1983-1990</w:t>
      </w:r>
    </w:p>
    <w:p w14:paraId="2D6CB4EC" w14:textId="1C41E6A7" w:rsidR="005E791F" w:rsidRPr="006F7248" w:rsidRDefault="00882D98" w:rsidP="00F235CE">
      <w:pPr>
        <w:tabs>
          <w:tab w:val="left" w:pos="426"/>
        </w:tabs>
        <w:spacing w:before="120"/>
        <w:ind w:left="142"/>
        <w:rPr>
          <w:rFonts w:ascii="Times New Roman" w:hAnsi="Times New Roman"/>
        </w:rPr>
      </w:pPr>
      <w:r w:rsidRPr="006F7248">
        <w:rPr>
          <w:rFonts w:ascii="Times New Roman" w:hAnsi="Times New Roman"/>
        </w:rPr>
        <w:t>Tehran University of Medical Sciences, School of Medicine</w:t>
      </w:r>
      <w:r w:rsidR="00265BA1">
        <w:rPr>
          <w:rFonts w:ascii="Times New Roman" w:hAnsi="Times New Roman"/>
        </w:rPr>
        <w:t xml:space="preserve"> </w:t>
      </w:r>
      <w:r w:rsidRPr="006F7248">
        <w:rPr>
          <w:rFonts w:ascii="Times New Roman" w:hAnsi="Times New Roman"/>
        </w:rPr>
        <w:softHyphen/>
        <w:t>Tehran, Iran</w:t>
      </w:r>
      <w:r w:rsidR="0065706C">
        <w:rPr>
          <w:rFonts w:ascii="Times New Roman" w:hAnsi="Times New Roman"/>
        </w:rPr>
        <w:tab/>
      </w:r>
    </w:p>
    <w:p w14:paraId="3E657A02" w14:textId="5207103F" w:rsidR="005E791F" w:rsidRPr="006F7248" w:rsidRDefault="00882D98" w:rsidP="00F235CE">
      <w:pPr>
        <w:tabs>
          <w:tab w:val="left" w:pos="426"/>
        </w:tabs>
        <w:spacing w:before="120"/>
        <w:ind w:left="142"/>
        <w:rPr>
          <w:rFonts w:ascii="Times New Roman" w:hAnsi="Times New Roman"/>
        </w:rPr>
      </w:pPr>
      <w:r w:rsidRPr="006F7248">
        <w:rPr>
          <w:rFonts w:ascii="Times New Roman" w:hAnsi="Times New Roman"/>
        </w:rPr>
        <w:softHyphen/>
      </w:r>
      <w:r w:rsidRPr="006F7248">
        <w:rPr>
          <w:rFonts w:ascii="Times New Roman" w:hAnsi="Times New Roman"/>
          <w:b/>
        </w:rPr>
        <w:t>Residency training of Internal Medicine</w:t>
      </w:r>
      <w:r w:rsidR="009E2EF2" w:rsidRPr="006F7248">
        <w:rPr>
          <w:rFonts w:ascii="Times New Roman" w:hAnsi="Times New Roman"/>
          <w:b/>
        </w:rPr>
        <w:t xml:space="preserve"> </w:t>
      </w:r>
      <w:r w:rsidRPr="006F7248">
        <w:rPr>
          <w:rFonts w:ascii="Times New Roman" w:hAnsi="Times New Roman"/>
          <w:b/>
        </w:rPr>
        <w:t>1990-1994</w:t>
      </w:r>
    </w:p>
    <w:p w14:paraId="4DEAEB46" w14:textId="069D2F30" w:rsidR="005E791F" w:rsidRPr="006F7248" w:rsidRDefault="00882D98" w:rsidP="00F235CE">
      <w:pPr>
        <w:tabs>
          <w:tab w:val="left" w:pos="426"/>
        </w:tabs>
        <w:spacing w:before="120"/>
        <w:ind w:left="142"/>
        <w:rPr>
          <w:rFonts w:ascii="Times New Roman" w:hAnsi="Times New Roman"/>
        </w:rPr>
      </w:pPr>
      <w:r w:rsidRPr="006F7248">
        <w:rPr>
          <w:rFonts w:ascii="Times New Roman" w:hAnsi="Times New Roman"/>
        </w:rPr>
        <w:softHyphen/>
        <w:t>Imam Khomeini Hospital, Tehran University of Sciences</w:t>
      </w:r>
      <w:r w:rsidR="00265BA1">
        <w:rPr>
          <w:rFonts w:ascii="Times New Roman" w:hAnsi="Times New Roman"/>
        </w:rPr>
        <w:t xml:space="preserve"> </w:t>
      </w:r>
      <w:r w:rsidRPr="006F7248">
        <w:rPr>
          <w:rFonts w:ascii="Times New Roman" w:hAnsi="Times New Roman"/>
        </w:rPr>
        <w:softHyphen/>
        <w:t>Tehran, Iran</w:t>
      </w:r>
    </w:p>
    <w:p w14:paraId="4850C2A2" w14:textId="09A1F101" w:rsidR="005E791F" w:rsidRPr="006F7248" w:rsidRDefault="00882D98" w:rsidP="00F235CE">
      <w:pPr>
        <w:tabs>
          <w:tab w:val="left" w:pos="426"/>
        </w:tabs>
        <w:spacing w:before="120"/>
        <w:ind w:left="142"/>
        <w:rPr>
          <w:rFonts w:ascii="Times New Roman" w:hAnsi="Times New Roman"/>
        </w:rPr>
      </w:pPr>
      <w:r w:rsidRPr="006F7248">
        <w:rPr>
          <w:rFonts w:ascii="Times New Roman" w:hAnsi="Times New Roman"/>
        </w:rPr>
        <w:softHyphen/>
      </w:r>
      <w:r w:rsidRPr="006F7248">
        <w:rPr>
          <w:rFonts w:ascii="Times New Roman" w:hAnsi="Times New Roman"/>
          <w:b/>
        </w:rPr>
        <w:t>National Board of Internal Medicine</w:t>
      </w:r>
      <w:r w:rsidRPr="006F7248">
        <w:rPr>
          <w:rFonts w:ascii="Times New Roman" w:hAnsi="Times New Roman"/>
        </w:rPr>
        <w:t xml:space="preserve"> </w:t>
      </w:r>
      <w:r w:rsidRPr="006F7248">
        <w:rPr>
          <w:rFonts w:ascii="Times New Roman" w:hAnsi="Times New Roman"/>
          <w:b/>
        </w:rPr>
        <w:t>1994</w:t>
      </w:r>
    </w:p>
    <w:p w14:paraId="5D479166" w14:textId="77777777" w:rsidR="005E791F" w:rsidRPr="006F7248" w:rsidRDefault="00882D98" w:rsidP="00F235CE">
      <w:pPr>
        <w:tabs>
          <w:tab w:val="left" w:pos="426"/>
        </w:tabs>
        <w:spacing w:before="120"/>
        <w:ind w:left="142"/>
        <w:rPr>
          <w:rFonts w:ascii="Times New Roman" w:hAnsi="Times New Roman"/>
        </w:rPr>
      </w:pPr>
      <w:r w:rsidRPr="006F7248">
        <w:rPr>
          <w:rFonts w:ascii="Times New Roman" w:hAnsi="Times New Roman"/>
        </w:rPr>
        <w:softHyphen/>
        <w:t>Imam Khomeini Hospital, Tehran University of Medical Sciences</w:t>
      </w:r>
    </w:p>
    <w:p w14:paraId="1DA1DA03" w14:textId="77777777" w:rsidR="005E791F" w:rsidRPr="006F7248" w:rsidRDefault="00882D98" w:rsidP="00F235CE">
      <w:pPr>
        <w:tabs>
          <w:tab w:val="left" w:pos="426"/>
        </w:tabs>
        <w:spacing w:before="120"/>
        <w:ind w:left="142"/>
        <w:rPr>
          <w:rFonts w:ascii="Times New Roman" w:hAnsi="Times New Roman"/>
        </w:rPr>
      </w:pPr>
      <w:r w:rsidRPr="006F7248">
        <w:rPr>
          <w:rFonts w:ascii="Times New Roman" w:hAnsi="Times New Roman"/>
        </w:rPr>
        <w:lastRenderedPageBreak/>
        <w:softHyphen/>
        <w:t>Tehran, Iran</w:t>
      </w:r>
    </w:p>
    <w:p w14:paraId="65356467" w14:textId="24A76292" w:rsidR="005E791F" w:rsidRPr="006F7248" w:rsidRDefault="00882D98" w:rsidP="00F235CE">
      <w:pPr>
        <w:tabs>
          <w:tab w:val="left" w:pos="426"/>
        </w:tabs>
        <w:spacing w:before="120"/>
        <w:ind w:left="142"/>
        <w:rPr>
          <w:rFonts w:ascii="Times New Roman" w:hAnsi="Times New Roman"/>
        </w:rPr>
      </w:pPr>
      <w:r w:rsidRPr="006F7248">
        <w:rPr>
          <w:rFonts w:ascii="Times New Roman" w:hAnsi="Times New Roman"/>
        </w:rPr>
        <w:softHyphen/>
      </w:r>
      <w:r w:rsidRPr="006F7248">
        <w:rPr>
          <w:rFonts w:ascii="Times New Roman" w:hAnsi="Times New Roman"/>
          <w:b/>
        </w:rPr>
        <w:t>Clinical Fellowship of Pulmonary Medicine</w:t>
      </w:r>
      <w:r w:rsidRPr="006F7248">
        <w:rPr>
          <w:rFonts w:ascii="Times New Roman" w:hAnsi="Times New Roman"/>
        </w:rPr>
        <w:t xml:space="preserve"> </w:t>
      </w:r>
      <w:r w:rsidRPr="006F7248">
        <w:rPr>
          <w:rFonts w:ascii="Times New Roman" w:hAnsi="Times New Roman"/>
          <w:b/>
        </w:rPr>
        <w:t>1998-2001</w:t>
      </w:r>
    </w:p>
    <w:p w14:paraId="4C59AFEA" w14:textId="77777777" w:rsidR="005E791F" w:rsidRPr="006F7248" w:rsidRDefault="00882D98" w:rsidP="00F235CE">
      <w:pPr>
        <w:tabs>
          <w:tab w:val="left" w:pos="426"/>
        </w:tabs>
        <w:spacing w:before="120"/>
        <w:ind w:left="142"/>
        <w:rPr>
          <w:rFonts w:ascii="Times New Roman" w:hAnsi="Times New Roman"/>
        </w:rPr>
      </w:pPr>
      <w:r w:rsidRPr="006F7248">
        <w:rPr>
          <w:rFonts w:ascii="Times New Roman" w:hAnsi="Times New Roman"/>
        </w:rPr>
        <w:softHyphen/>
        <w:t>Imam Khomeini Hospital, Tehran University of Sciences</w:t>
      </w:r>
    </w:p>
    <w:p w14:paraId="27BE7E73" w14:textId="77777777" w:rsidR="005E791F" w:rsidRPr="006F7248" w:rsidRDefault="00882D98" w:rsidP="00F235CE">
      <w:pPr>
        <w:tabs>
          <w:tab w:val="left" w:pos="426"/>
        </w:tabs>
        <w:spacing w:before="120"/>
        <w:ind w:left="142"/>
        <w:rPr>
          <w:rFonts w:ascii="Times New Roman" w:hAnsi="Times New Roman"/>
        </w:rPr>
      </w:pPr>
      <w:r w:rsidRPr="006F7248">
        <w:rPr>
          <w:rFonts w:ascii="Times New Roman" w:hAnsi="Times New Roman"/>
        </w:rPr>
        <w:softHyphen/>
        <w:t xml:space="preserve">Tehran, Iran </w:t>
      </w:r>
    </w:p>
    <w:p w14:paraId="5205BE78" w14:textId="447D3F26" w:rsidR="005E791F" w:rsidRPr="006F7248" w:rsidRDefault="00882D98" w:rsidP="00F235CE">
      <w:pPr>
        <w:tabs>
          <w:tab w:val="left" w:pos="426"/>
        </w:tabs>
        <w:spacing w:before="120"/>
        <w:ind w:left="142"/>
        <w:rPr>
          <w:rFonts w:ascii="Times New Roman" w:hAnsi="Times New Roman"/>
        </w:rPr>
      </w:pPr>
      <w:r w:rsidRPr="006F7248">
        <w:rPr>
          <w:rFonts w:ascii="Times New Roman" w:hAnsi="Times New Roman"/>
        </w:rPr>
        <w:softHyphen/>
      </w:r>
      <w:r w:rsidRPr="006F7248">
        <w:rPr>
          <w:rFonts w:ascii="Times New Roman" w:hAnsi="Times New Roman"/>
          <w:b/>
        </w:rPr>
        <w:t>Rese</w:t>
      </w:r>
      <w:r w:rsidR="009E2EF2" w:rsidRPr="006F7248">
        <w:rPr>
          <w:rFonts w:ascii="Times New Roman" w:hAnsi="Times New Roman"/>
          <w:b/>
        </w:rPr>
        <w:t>a</w:t>
      </w:r>
      <w:r w:rsidRPr="006F7248">
        <w:rPr>
          <w:rFonts w:ascii="Times New Roman" w:hAnsi="Times New Roman"/>
          <w:b/>
        </w:rPr>
        <w:t>rch Fellowship of Pulmonary Medicine</w:t>
      </w:r>
      <w:r w:rsidRPr="006F7248">
        <w:rPr>
          <w:rFonts w:ascii="Times New Roman" w:hAnsi="Times New Roman"/>
        </w:rPr>
        <w:t xml:space="preserve"> </w:t>
      </w:r>
      <w:r w:rsidRPr="006F7248">
        <w:rPr>
          <w:rFonts w:ascii="Times New Roman" w:hAnsi="Times New Roman"/>
          <w:b/>
        </w:rPr>
        <w:t>2000-2001</w:t>
      </w:r>
    </w:p>
    <w:p w14:paraId="4168E061" w14:textId="77777777" w:rsidR="005E791F" w:rsidRPr="006F7248" w:rsidRDefault="00882D98" w:rsidP="00F235CE">
      <w:pPr>
        <w:tabs>
          <w:tab w:val="left" w:pos="426"/>
        </w:tabs>
        <w:spacing w:before="120"/>
        <w:ind w:left="142"/>
        <w:rPr>
          <w:rFonts w:ascii="Times New Roman" w:hAnsi="Times New Roman"/>
        </w:rPr>
      </w:pPr>
      <w:r w:rsidRPr="006F7248">
        <w:rPr>
          <w:rFonts w:ascii="Times New Roman" w:hAnsi="Times New Roman"/>
        </w:rPr>
        <w:softHyphen/>
        <w:t>Toronto General Hospital, University of Toronto</w:t>
      </w:r>
    </w:p>
    <w:p w14:paraId="6F74BA75" w14:textId="77777777" w:rsidR="005E791F" w:rsidRPr="006F7248" w:rsidRDefault="00882D98" w:rsidP="00F235CE">
      <w:pPr>
        <w:tabs>
          <w:tab w:val="left" w:pos="426"/>
        </w:tabs>
        <w:spacing w:before="120"/>
        <w:ind w:left="142"/>
        <w:rPr>
          <w:rFonts w:ascii="Times New Roman" w:hAnsi="Times New Roman"/>
        </w:rPr>
      </w:pPr>
      <w:r w:rsidRPr="006F7248">
        <w:rPr>
          <w:rFonts w:ascii="Times New Roman" w:hAnsi="Times New Roman"/>
        </w:rPr>
        <w:softHyphen/>
        <w:t>Toronto, Canada</w:t>
      </w:r>
    </w:p>
    <w:p w14:paraId="6C2216CF" w14:textId="13EC72EB" w:rsidR="005E791F" w:rsidRPr="006F7248" w:rsidRDefault="00882D98" w:rsidP="00F235CE">
      <w:pPr>
        <w:tabs>
          <w:tab w:val="left" w:pos="426"/>
        </w:tabs>
        <w:spacing w:before="120"/>
        <w:ind w:left="142"/>
        <w:rPr>
          <w:rFonts w:ascii="Times New Roman" w:hAnsi="Times New Roman"/>
        </w:rPr>
      </w:pPr>
      <w:r w:rsidRPr="006F7248">
        <w:rPr>
          <w:rFonts w:ascii="Times New Roman" w:hAnsi="Times New Roman"/>
        </w:rPr>
        <w:softHyphen/>
      </w:r>
      <w:r w:rsidRPr="006F7248">
        <w:rPr>
          <w:rFonts w:ascii="Times New Roman" w:hAnsi="Times New Roman"/>
          <w:b/>
        </w:rPr>
        <w:t>National Board of Pulmonary Medicine</w:t>
      </w:r>
      <w:r w:rsidRPr="006F7248">
        <w:rPr>
          <w:rFonts w:ascii="Times New Roman" w:hAnsi="Times New Roman"/>
        </w:rPr>
        <w:t xml:space="preserve"> </w:t>
      </w:r>
      <w:r w:rsidRPr="006F7248">
        <w:rPr>
          <w:rFonts w:ascii="Times New Roman" w:hAnsi="Times New Roman"/>
          <w:b/>
        </w:rPr>
        <w:t>2001</w:t>
      </w:r>
    </w:p>
    <w:p w14:paraId="72D1EA39" w14:textId="77777777" w:rsidR="005E791F" w:rsidRPr="006F7248" w:rsidRDefault="00882D98" w:rsidP="00F235CE">
      <w:pPr>
        <w:tabs>
          <w:tab w:val="left" w:pos="426"/>
        </w:tabs>
        <w:spacing w:before="120"/>
        <w:ind w:left="142"/>
        <w:rPr>
          <w:rFonts w:ascii="Times New Roman" w:hAnsi="Times New Roman"/>
        </w:rPr>
      </w:pPr>
      <w:r w:rsidRPr="006F7248">
        <w:rPr>
          <w:rFonts w:ascii="Times New Roman" w:hAnsi="Times New Roman"/>
        </w:rPr>
        <w:softHyphen/>
        <w:t>Imam Khomeini Hospital, Tehran University of Medical Sciences</w:t>
      </w:r>
    </w:p>
    <w:p w14:paraId="7A13839D" w14:textId="77777777" w:rsidR="000E66EA" w:rsidRPr="006F7248" w:rsidRDefault="00882D98" w:rsidP="00F235CE">
      <w:pPr>
        <w:tabs>
          <w:tab w:val="left" w:pos="426"/>
        </w:tabs>
        <w:spacing w:before="120"/>
        <w:ind w:left="142"/>
        <w:rPr>
          <w:rFonts w:ascii="Times New Roman" w:hAnsi="Times New Roman"/>
        </w:rPr>
      </w:pPr>
      <w:r w:rsidRPr="006F7248">
        <w:rPr>
          <w:rFonts w:ascii="Times New Roman" w:hAnsi="Times New Roman"/>
        </w:rPr>
        <w:softHyphen/>
        <w:t>Tehran, Iran</w:t>
      </w:r>
    </w:p>
    <w:p w14:paraId="59AD286D" w14:textId="77777777" w:rsidR="005E791F" w:rsidRPr="006F7248" w:rsidRDefault="005E791F" w:rsidP="00F235CE">
      <w:pPr>
        <w:tabs>
          <w:tab w:val="left" w:pos="426"/>
        </w:tabs>
        <w:spacing w:before="120"/>
        <w:ind w:left="142"/>
        <w:rPr>
          <w:rFonts w:ascii="Times New Roman" w:hAnsi="Times New Roman"/>
        </w:rPr>
      </w:pPr>
    </w:p>
    <w:p w14:paraId="4D468042" w14:textId="77777777" w:rsidR="005E791F" w:rsidRPr="006F7248" w:rsidRDefault="00882D98" w:rsidP="00F235CE">
      <w:pPr>
        <w:tabs>
          <w:tab w:val="left" w:pos="426"/>
        </w:tabs>
        <w:spacing w:before="120"/>
        <w:ind w:left="142"/>
        <w:rPr>
          <w:rFonts w:ascii="Times New Roman" w:hAnsi="Times New Roman"/>
        </w:rPr>
      </w:pPr>
      <w:r w:rsidRPr="006F7248">
        <w:rPr>
          <w:rFonts w:ascii="Times New Roman" w:hAnsi="Times New Roman"/>
          <w:b/>
          <w:caps/>
        </w:rPr>
        <w:t>LICENSURE/CERTIFICATIONS</w:t>
      </w:r>
      <w:r w:rsidRPr="006F7248">
        <w:rPr>
          <w:rFonts w:ascii="Times New Roman" w:hAnsi="Times New Roman"/>
        </w:rPr>
        <w:t xml:space="preserve">  </w:t>
      </w:r>
    </w:p>
    <w:p w14:paraId="0C402220" w14:textId="6444F25E" w:rsidR="005E791F" w:rsidRPr="006F7248" w:rsidRDefault="00882D98" w:rsidP="00F235CE">
      <w:pPr>
        <w:tabs>
          <w:tab w:val="left" w:pos="426"/>
        </w:tabs>
        <w:spacing w:before="120"/>
        <w:ind w:left="142"/>
        <w:rPr>
          <w:rFonts w:ascii="Times New Roman" w:hAnsi="Times New Roman"/>
          <w:b/>
        </w:rPr>
      </w:pPr>
      <w:r w:rsidRPr="006F7248">
        <w:rPr>
          <w:rFonts w:ascii="Times New Roman" w:hAnsi="Times New Roman"/>
          <w:b/>
        </w:rPr>
        <w:t>Fellow of American College of Chest Physicians 2008- present</w:t>
      </w:r>
    </w:p>
    <w:p w14:paraId="1369E41E" w14:textId="77777777" w:rsidR="005E791F" w:rsidRPr="006F7248" w:rsidRDefault="00882D98" w:rsidP="00F235CE">
      <w:pPr>
        <w:tabs>
          <w:tab w:val="left" w:pos="426"/>
        </w:tabs>
        <w:spacing w:before="120"/>
        <w:ind w:left="142"/>
        <w:rPr>
          <w:rFonts w:ascii="Times New Roman" w:hAnsi="Times New Roman"/>
          <w:b/>
        </w:rPr>
      </w:pPr>
      <w:r w:rsidRPr="006F7248">
        <w:rPr>
          <w:rFonts w:ascii="Times New Roman" w:hAnsi="Times New Roman"/>
        </w:rPr>
        <w:softHyphen/>
        <w:t xml:space="preserve">American College of Chest Physicians </w:t>
      </w:r>
    </w:p>
    <w:p w14:paraId="6061191B" w14:textId="4412EA19" w:rsidR="005E791F" w:rsidRPr="006F7248" w:rsidRDefault="00882D98" w:rsidP="00F235CE">
      <w:pPr>
        <w:tabs>
          <w:tab w:val="left" w:pos="426"/>
        </w:tabs>
        <w:spacing w:before="120"/>
        <w:ind w:left="142"/>
        <w:rPr>
          <w:rFonts w:ascii="Times New Roman" w:hAnsi="Times New Roman"/>
          <w:b/>
        </w:rPr>
      </w:pPr>
      <w:r w:rsidRPr="006F7248">
        <w:rPr>
          <w:rFonts w:ascii="Times New Roman" w:hAnsi="Times New Roman"/>
          <w:b/>
        </w:rPr>
        <w:softHyphen/>
        <w:t>Instructor of Fundamental Critical Care Support May 30 2010</w:t>
      </w:r>
    </w:p>
    <w:p w14:paraId="080D0238" w14:textId="77777777" w:rsidR="005E791F" w:rsidRPr="006F7248" w:rsidRDefault="00882D98" w:rsidP="00F235CE">
      <w:pPr>
        <w:tabs>
          <w:tab w:val="left" w:pos="426"/>
        </w:tabs>
        <w:spacing w:before="120"/>
        <w:ind w:left="142"/>
        <w:rPr>
          <w:rFonts w:ascii="Times New Roman" w:hAnsi="Times New Roman"/>
        </w:rPr>
      </w:pPr>
      <w:r w:rsidRPr="006F7248">
        <w:rPr>
          <w:rFonts w:ascii="Times New Roman" w:hAnsi="Times New Roman"/>
        </w:rPr>
        <w:softHyphen/>
        <w:t>American Society of Critical Care Medicine</w:t>
      </w:r>
    </w:p>
    <w:p w14:paraId="5ACE8B0A" w14:textId="77777777" w:rsidR="00360846" w:rsidRPr="006F7248" w:rsidRDefault="00360846" w:rsidP="00F235CE">
      <w:pPr>
        <w:tabs>
          <w:tab w:val="left" w:pos="426"/>
        </w:tabs>
        <w:spacing w:before="120"/>
        <w:ind w:left="142"/>
        <w:rPr>
          <w:rFonts w:ascii="Times New Roman" w:hAnsi="Times New Roman"/>
        </w:rPr>
      </w:pPr>
    </w:p>
    <w:p w14:paraId="39B33341" w14:textId="77777777" w:rsidR="00FF660E" w:rsidRDefault="00FF660E" w:rsidP="00F235CE">
      <w:pPr>
        <w:spacing w:before="120"/>
        <w:ind w:left="142"/>
        <w:rPr>
          <w:rFonts w:ascii="Times New Roman" w:hAnsi="Times New Roman"/>
          <w:b/>
          <w:bCs/>
          <w:sz w:val="32"/>
          <w:szCs w:val="32"/>
        </w:rPr>
      </w:pPr>
      <w:r w:rsidRPr="008412CC">
        <w:rPr>
          <w:rFonts w:ascii="Times New Roman" w:hAnsi="Times New Roman"/>
          <w:b/>
          <w:bCs/>
          <w:sz w:val="32"/>
          <w:szCs w:val="32"/>
          <w:highlight w:val="yellow"/>
        </w:rPr>
        <w:t>Academic Positions</w:t>
      </w:r>
    </w:p>
    <w:p w14:paraId="7392DFC2" w14:textId="20FF55FC" w:rsidR="00FF660E" w:rsidRPr="00FF660E" w:rsidRDefault="00FF660E" w:rsidP="00F235CE">
      <w:pPr>
        <w:pStyle w:val="ListParagraph"/>
        <w:numPr>
          <w:ilvl w:val="0"/>
          <w:numId w:val="11"/>
        </w:numPr>
        <w:spacing w:before="120" w:after="0" w:line="240" w:lineRule="auto"/>
        <w:ind w:left="142" w:firstLine="0"/>
        <w:jc w:val="both"/>
        <w:rPr>
          <w:rFonts w:ascii="Times New Roman" w:hAnsi="Times New Roman"/>
          <w:sz w:val="24"/>
          <w:szCs w:val="24"/>
        </w:rPr>
      </w:pPr>
      <w:r w:rsidRPr="00FF660E">
        <w:rPr>
          <w:rFonts w:ascii="Times New Roman" w:hAnsi="Times New Roman"/>
          <w:sz w:val="24"/>
          <w:szCs w:val="24"/>
        </w:rPr>
        <w:t xml:space="preserve">Assistant professor Medical University </w:t>
      </w:r>
      <w:r w:rsidR="00137C4C">
        <w:rPr>
          <w:rFonts w:ascii="Times New Roman" w:hAnsi="Times New Roman"/>
          <w:sz w:val="24"/>
          <w:szCs w:val="24"/>
        </w:rPr>
        <w:t>of</w:t>
      </w:r>
      <w:r w:rsidRPr="00FF660E">
        <w:rPr>
          <w:rFonts w:ascii="Times New Roman" w:hAnsi="Times New Roman"/>
          <w:sz w:val="24"/>
          <w:szCs w:val="24"/>
        </w:rPr>
        <w:t xml:space="preserve"> Rafsanjan in the field of Internal Medicine</w:t>
      </w:r>
      <w:r w:rsidR="00137C4C">
        <w:rPr>
          <w:rFonts w:ascii="Times New Roman" w:hAnsi="Times New Roman"/>
          <w:sz w:val="24"/>
          <w:szCs w:val="24"/>
        </w:rPr>
        <w:t xml:space="preserve"> </w:t>
      </w:r>
      <w:r w:rsidRPr="00FF660E">
        <w:rPr>
          <w:rFonts w:ascii="Times New Roman" w:hAnsi="Times New Roman"/>
          <w:sz w:val="24"/>
          <w:szCs w:val="24"/>
        </w:rPr>
        <w:t>1994-1995</w:t>
      </w:r>
    </w:p>
    <w:p w14:paraId="649F12FB" w14:textId="514988F3" w:rsidR="00FF660E" w:rsidRPr="00FF660E" w:rsidRDefault="00FF660E" w:rsidP="00F235CE">
      <w:pPr>
        <w:pStyle w:val="ListParagraph"/>
        <w:numPr>
          <w:ilvl w:val="0"/>
          <w:numId w:val="11"/>
        </w:numPr>
        <w:spacing w:before="120" w:after="0" w:line="240" w:lineRule="auto"/>
        <w:ind w:left="142" w:firstLine="0"/>
        <w:jc w:val="both"/>
        <w:rPr>
          <w:rFonts w:ascii="Times New Roman" w:hAnsi="Times New Roman"/>
          <w:sz w:val="24"/>
          <w:szCs w:val="24"/>
        </w:rPr>
      </w:pPr>
      <w:r w:rsidRPr="00FF660E">
        <w:rPr>
          <w:rFonts w:ascii="Times New Roman" w:hAnsi="Times New Roman"/>
          <w:sz w:val="24"/>
          <w:szCs w:val="24"/>
        </w:rPr>
        <w:t xml:space="preserve">Assistant professor in Shaheed Beheshti University in the field of </w:t>
      </w:r>
      <w:r w:rsidR="00137C4C">
        <w:rPr>
          <w:rFonts w:ascii="Times New Roman" w:hAnsi="Times New Roman"/>
          <w:sz w:val="24"/>
          <w:szCs w:val="24"/>
        </w:rPr>
        <w:t>Internal Medicine and Pulmonary</w:t>
      </w:r>
      <w:r w:rsidRPr="00FF660E">
        <w:rPr>
          <w:rFonts w:ascii="Times New Roman" w:hAnsi="Times New Roman"/>
          <w:sz w:val="24"/>
          <w:szCs w:val="24"/>
        </w:rPr>
        <w:t>1995-2005</w:t>
      </w:r>
    </w:p>
    <w:p w14:paraId="45A80A9D" w14:textId="0C1CAC3C" w:rsidR="00FF660E" w:rsidRPr="00FF660E" w:rsidRDefault="00FF660E" w:rsidP="00F235CE">
      <w:pPr>
        <w:pStyle w:val="ListParagraph"/>
        <w:numPr>
          <w:ilvl w:val="0"/>
          <w:numId w:val="11"/>
        </w:numPr>
        <w:spacing w:before="120" w:after="0" w:line="240" w:lineRule="auto"/>
        <w:ind w:left="142" w:firstLine="0"/>
        <w:jc w:val="both"/>
        <w:rPr>
          <w:rFonts w:ascii="Times New Roman" w:hAnsi="Times New Roman"/>
          <w:sz w:val="24"/>
          <w:szCs w:val="24"/>
        </w:rPr>
      </w:pPr>
      <w:r w:rsidRPr="00137C4C">
        <w:rPr>
          <w:rFonts w:ascii="Times New Roman" w:hAnsi="Times New Roman"/>
          <w:sz w:val="24"/>
          <w:szCs w:val="24"/>
          <w:highlight w:val="yellow"/>
        </w:rPr>
        <w:t>Associated Professor</w:t>
      </w:r>
      <w:r w:rsidRPr="00FF660E">
        <w:rPr>
          <w:rFonts w:ascii="Times New Roman" w:hAnsi="Times New Roman"/>
          <w:sz w:val="24"/>
          <w:szCs w:val="24"/>
        </w:rPr>
        <w:t xml:space="preserve"> in Shaheed Beheshti University in the field of Internal Medicine and Pulmonary 2005</w:t>
      </w:r>
      <w:r w:rsidR="00137C4C">
        <w:rPr>
          <w:rFonts w:ascii="Times New Roman" w:hAnsi="Times New Roman"/>
          <w:sz w:val="24"/>
          <w:szCs w:val="24"/>
        </w:rPr>
        <w:t>-2016</w:t>
      </w:r>
    </w:p>
    <w:p w14:paraId="5AAC044C" w14:textId="3D95A93C" w:rsidR="00FF660E" w:rsidRPr="00FF660E" w:rsidRDefault="00FF660E" w:rsidP="00F235CE">
      <w:pPr>
        <w:pStyle w:val="ListParagraph"/>
        <w:numPr>
          <w:ilvl w:val="0"/>
          <w:numId w:val="11"/>
        </w:numPr>
        <w:spacing w:before="120" w:after="0" w:line="240" w:lineRule="auto"/>
        <w:ind w:left="142" w:firstLine="0"/>
        <w:jc w:val="both"/>
        <w:rPr>
          <w:rFonts w:ascii="Times New Roman" w:hAnsi="Times New Roman"/>
          <w:sz w:val="24"/>
          <w:szCs w:val="24"/>
          <w:highlight w:val="yellow"/>
        </w:rPr>
      </w:pPr>
      <w:r w:rsidRPr="00FF660E">
        <w:rPr>
          <w:rFonts w:ascii="Times New Roman" w:hAnsi="Times New Roman"/>
          <w:sz w:val="24"/>
          <w:szCs w:val="24"/>
          <w:highlight w:val="yellow"/>
        </w:rPr>
        <w:t>Full Professor in Shaheed Beheshti University in the field of Internal Medicine and Pulmonary from 2016</w:t>
      </w:r>
      <w:r w:rsidR="00137C4C">
        <w:rPr>
          <w:rFonts w:ascii="Times New Roman" w:hAnsi="Times New Roman"/>
          <w:sz w:val="24"/>
          <w:szCs w:val="24"/>
          <w:highlight w:val="yellow"/>
        </w:rPr>
        <w:t xml:space="preserve"> untill now</w:t>
      </w:r>
    </w:p>
    <w:p w14:paraId="142DBA98" w14:textId="16E9070B" w:rsidR="00FF660E" w:rsidRPr="00FF660E" w:rsidRDefault="00FF660E" w:rsidP="00F235CE">
      <w:pPr>
        <w:pStyle w:val="ListParagraph"/>
        <w:numPr>
          <w:ilvl w:val="0"/>
          <w:numId w:val="11"/>
        </w:numPr>
        <w:spacing w:before="120" w:after="0" w:line="240" w:lineRule="auto"/>
        <w:ind w:left="142" w:firstLine="0"/>
        <w:jc w:val="both"/>
        <w:rPr>
          <w:rFonts w:ascii="Times New Roman" w:hAnsi="Times New Roman"/>
          <w:sz w:val="24"/>
          <w:szCs w:val="24"/>
        </w:rPr>
      </w:pPr>
      <w:r w:rsidRPr="00FF660E">
        <w:rPr>
          <w:rFonts w:ascii="Times New Roman" w:hAnsi="Times New Roman"/>
          <w:sz w:val="24"/>
          <w:szCs w:val="24"/>
        </w:rPr>
        <w:t>Member of Iranian Society board in the field of Critical Care Medicine</w:t>
      </w:r>
      <w:r w:rsidR="00137C4C">
        <w:rPr>
          <w:rFonts w:ascii="Times New Roman" w:hAnsi="Times New Roman"/>
          <w:sz w:val="24"/>
          <w:szCs w:val="24"/>
        </w:rPr>
        <w:t xml:space="preserve"> </w:t>
      </w:r>
      <w:r w:rsidRPr="00FF660E">
        <w:rPr>
          <w:rFonts w:ascii="Times New Roman" w:hAnsi="Times New Roman"/>
          <w:sz w:val="24"/>
          <w:szCs w:val="24"/>
        </w:rPr>
        <w:t>2001-2005</w:t>
      </w:r>
    </w:p>
    <w:p w14:paraId="456FD081" w14:textId="77777777" w:rsidR="00137C4C" w:rsidRPr="00137C4C" w:rsidRDefault="00FF660E" w:rsidP="00F235CE">
      <w:pPr>
        <w:pStyle w:val="ListParagraph"/>
        <w:numPr>
          <w:ilvl w:val="0"/>
          <w:numId w:val="11"/>
        </w:numPr>
        <w:tabs>
          <w:tab w:val="left" w:pos="426"/>
        </w:tabs>
        <w:spacing w:before="120" w:after="0" w:line="240" w:lineRule="auto"/>
        <w:ind w:left="142" w:firstLine="0"/>
        <w:jc w:val="both"/>
        <w:rPr>
          <w:rFonts w:ascii="Times New Roman" w:hAnsi="Times New Roman"/>
          <w:color w:val="FFFF00"/>
          <w:sz w:val="24"/>
          <w:szCs w:val="24"/>
        </w:rPr>
      </w:pPr>
      <w:r w:rsidRPr="00137C4C">
        <w:rPr>
          <w:rFonts w:ascii="Times New Roman" w:hAnsi="Times New Roman"/>
          <w:sz w:val="24"/>
          <w:szCs w:val="24"/>
        </w:rPr>
        <w:t>Member of Iranian Society board in the field of</w:t>
      </w:r>
      <w:r w:rsidRPr="00FF660E">
        <w:rPr>
          <w:sz w:val="24"/>
          <w:szCs w:val="24"/>
        </w:rPr>
        <w:t xml:space="preserve"> </w:t>
      </w:r>
      <w:r w:rsidRPr="00137C4C">
        <w:rPr>
          <w:rFonts w:ascii="Times New Roman" w:hAnsi="Times New Roman"/>
          <w:sz w:val="24"/>
          <w:szCs w:val="24"/>
        </w:rPr>
        <w:t>Internal Medicine and Pulmonary from 2013</w:t>
      </w:r>
    </w:p>
    <w:p w14:paraId="1B123DD5" w14:textId="75C3377B" w:rsidR="00FF660E" w:rsidRPr="00137C4C" w:rsidRDefault="00FF660E" w:rsidP="00F235CE">
      <w:pPr>
        <w:pStyle w:val="ListParagraph"/>
        <w:numPr>
          <w:ilvl w:val="0"/>
          <w:numId w:val="11"/>
        </w:numPr>
        <w:tabs>
          <w:tab w:val="left" w:pos="426"/>
        </w:tabs>
        <w:spacing w:before="120" w:after="0" w:line="240" w:lineRule="auto"/>
        <w:ind w:left="142" w:firstLine="0"/>
        <w:jc w:val="both"/>
        <w:rPr>
          <w:rFonts w:ascii="Times New Roman" w:hAnsi="Times New Roman"/>
          <w:color w:val="FFFF00"/>
          <w:sz w:val="24"/>
          <w:szCs w:val="24"/>
        </w:rPr>
      </w:pPr>
      <w:r w:rsidRPr="00137C4C">
        <w:rPr>
          <w:rFonts w:ascii="Times New Roman" w:hAnsi="Times New Roman"/>
          <w:color w:val="000000" w:themeColor="text1"/>
          <w:sz w:val="24"/>
          <w:szCs w:val="24"/>
          <w:highlight w:val="yellow"/>
        </w:rPr>
        <w:t xml:space="preserve">Deputy </w:t>
      </w:r>
      <w:r w:rsidR="0065706C" w:rsidRPr="00137C4C">
        <w:rPr>
          <w:rFonts w:ascii="Times New Roman" w:hAnsi="Times New Roman"/>
          <w:color w:val="000000" w:themeColor="text1"/>
          <w:sz w:val="24"/>
          <w:szCs w:val="24"/>
          <w:highlight w:val="yellow"/>
        </w:rPr>
        <w:t>Director of</w:t>
      </w:r>
      <w:r w:rsidRPr="00137C4C">
        <w:rPr>
          <w:rFonts w:ascii="Times New Roman" w:hAnsi="Times New Roman"/>
          <w:color w:val="000000" w:themeColor="text1"/>
          <w:sz w:val="24"/>
          <w:szCs w:val="24"/>
          <w:highlight w:val="yellow"/>
        </w:rPr>
        <w:t xml:space="preserve"> </w:t>
      </w:r>
      <w:r w:rsidR="009F28E2" w:rsidRPr="00137C4C">
        <w:rPr>
          <w:rFonts w:ascii="Times New Roman" w:hAnsi="Times New Roman"/>
          <w:color w:val="000000" w:themeColor="text1"/>
          <w:sz w:val="24"/>
          <w:szCs w:val="24"/>
          <w:highlight w:val="yellow"/>
        </w:rPr>
        <w:t xml:space="preserve">examining council of </w:t>
      </w:r>
      <w:r w:rsidR="00137C4C" w:rsidRPr="00137C4C">
        <w:rPr>
          <w:rFonts w:ascii="Times New Roman" w:hAnsi="Times New Roman"/>
          <w:color w:val="000000" w:themeColor="text1"/>
          <w:sz w:val="24"/>
          <w:szCs w:val="24"/>
          <w:highlight w:val="yellow"/>
        </w:rPr>
        <w:t>Iranian’s</w:t>
      </w:r>
      <w:r w:rsidRPr="00137C4C">
        <w:rPr>
          <w:rFonts w:ascii="Times New Roman" w:hAnsi="Times New Roman"/>
          <w:color w:val="000000" w:themeColor="text1"/>
          <w:sz w:val="24"/>
          <w:szCs w:val="24"/>
          <w:highlight w:val="yellow"/>
        </w:rPr>
        <w:t xml:space="preserve"> </w:t>
      </w:r>
      <w:r w:rsidR="00137C4C" w:rsidRPr="00137C4C">
        <w:rPr>
          <w:rFonts w:ascii="Times New Roman" w:hAnsi="Times New Roman"/>
          <w:color w:val="000000" w:themeColor="text1"/>
          <w:sz w:val="24"/>
          <w:szCs w:val="24"/>
          <w:highlight w:val="yellow"/>
        </w:rPr>
        <w:t>pulmonary</w:t>
      </w:r>
      <w:r w:rsidR="009F28E2" w:rsidRPr="00137C4C">
        <w:rPr>
          <w:rFonts w:ascii="Times New Roman" w:hAnsi="Times New Roman"/>
          <w:color w:val="000000" w:themeColor="text1"/>
          <w:sz w:val="24"/>
          <w:szCs w:val="24"/>
          <w:highlight w:val="yellow"/>
        </w:rPr>
        <w:t xml:space="preserve"> board </w:t>
      </w:r>
      <w:r w:rsidRPr="00137C4C">
        <w:rPr>
          <w:rFonts w:ascii="Times New Roman" w:hAnsi="Times New Roman"/>
          <w:color w:val="000000" w:themeColor="text1"/>
          <w:sz w:val="24"/>
          <w:szCs w:val="24"/>
          <w:highlight w:val="yellow"/>
        </w:rPr>
        <w:t>from 2013</w:t>
      </w:r>
      <w:r w:rsidRPr="00137C4C">
        <w:rPr>
          <w:rFonts w:ascii="Times New Roman" w:hAnsi="Times New Roman"/>
          <w:color w:val="FFFF00"/>
          <w:sz w:val="24"/>
          <w:szCs w:val="24"/>
        </w:rPr>
        <w:t>.</w:t>
      </w:r>
    </w:p>
    <w:p w14:paraId="25DAC396" w14:textId="77777777" w:rsidR="00FF660E" w:rsidRPr="00FF660E" w:rsidRDefault="00FF660E" w:rsidP="00F235CE">
      <w:pPr>
        <w:pStyle w:val="ListParagraph"/>
        <w:numPr>
          <w:ilvl w:val="0"/>
          <w:numId w:val="11"/>
        </w:numPr>
        <w:spacing w:before="120" w:after="0" w:line="240" w:lineRule="auto"/>
        <w:ind w:left="142" w:firstLine="0"/>
        <w:jc w:val="both"/>
        <w:rPr>
          <w:rFonts w:ascii="Times New Roman" w:hAnsi="Times New Roman"/>
          <w:sz w:val="24"/>
          <w:szCs w:val="24"/>
        </w:rPr>
      </w:pPr>
      <w:r w:rsidRPr="00FF660E">
        <w:rPr>
          <w:rFonts w:ascii="Times New Roman" w:hAnsi="Times New Roman"/>
          <w:sz w:val="24"/>
          <w:szCs w:val="24"/>
        </w:rPr>
        <w:t>Director of Iranian Society board in the field of critical medicine from 2014</w:t>
      </w:r>
    </w:p>
    <w:p w14:paraId="548E159A" w14:textId="77777777" w:rsidR="00FF660E" w:rsidRPr="00FF660E" w:rsidRDefault="00FF660E" w:rsidP="00F235CE">
      <w:pPr>
        <w:pStyle w:val="ListParagraph"/>
        <w:numPr>
          <w:ilvl w:val="0"/>
          <w:numId w:val="11"/>
        </w:numPr>
        <w:spacing w:before="120" w:after="0" w:line="240" w:lineRule="auto"/>
        <w:ind w:left="142" w:firstLine="0"/>
        <w:jc w:val="both"/>
        <w:rPr>
          <w:rFonts w:ascii="Times New Roman" w:hAnsi="Times New Roman"/>
          <w:sz w:val="24"/>
          <w:szCs w:val="24"/>
          <w:highlight w:val="yellow"/>
        </w:rPr>
      </w:pPr>
      <w:r w:rsidRPr="00FF660E">
        <w:rPr>
          <w:rFonts w:ascii="Times New Roman" w:hAnsi="Times New Roman"/>
          <w:sz w:val="24"/>
          <w:szCs w:val="24"/>
          <w:highlight w:val="yellow"/>
        </w:rPr>
        <w:t>Director of Iranian Society board in the field of Internal Medicine from 2015</w:t>
      </w:r>
    </w:p>
    <w:p w14:paraId="1B9C642A" w14:textId="77777777" w:rsidR="00FF660E" w:rsidRPr="00FF660E" w:rsidRDefault="00FF660E" w:rsidP="00F235CE">
      <w:pPr>
        <w:tabs>
          <w:tab w:val="left" w:pos="426"/>
        </w:tabs>
        <w:spacing w:before="120"/>
        <w:ind w:left="142"/>
        <w:jc w:val="both"/>
        <w:rPr>
          <w:rFonts w:ascii="Times New Roman" w:hAnsi="Times New Roman"/>
        </w:rPr>
      </w:pPr>
    </w:p>
    <w:p w14:paraId="643EE2CA" w14:textId="5B8F3B18" w:rsidR="00813F01" w:rsidRPr="006F7248" w:rsidRDefault="00813F01" w:rsidP="00F235CE">
      <w:pPr>
        <w:tabs>
          <w:tab w:val="left" w:pos="426"/>
        </w:tabs>
        <w:spacing w:before="120"/>
        <w:ind w:left="142"/>
        <w:rPr>
          <w:rFonts w:ascii="Times New Roman" w:hAnsi="Times New Roman"/>
          <w:b/>
          <w:bCs/>
        </w:rPr>
      </w:pPr>
      <w:r w:rsidRPr="006F7248">
        <w:rPr>
          <w:rFonts w:ascii="Times New Roman" w:hAnsi="Times New Roman"/>
          <w:b/>
          <w:bCs/>
        </w:rPr>
        <w:t>Executive Positions</w:t>
      </w:r>
    </w:p>
    <w:p w14:paraId="2D1CB6C9" w14:textId="1BF91EF3" w:rsidR="00813F01" w:rsidRPr="006F7248" w:rsidRDefault="00813F01" w:rsidP="00F235CE">
      <w:pPr>
        <w:pStyle w:val="ListParagraph"/>
        <w:numPr>
          <w:ilvl w:val="0"/>
          <w:numId w:val="11"/>
        </w:numPr>
        <w:tabs>
          <w:tab w:val="left" w:pos="426"/>
        </w:tabs>
        <w:spacing w:before="120" w:after="0" w:line="240" w:lineRule="auto"/>
        <w:ind w:left="142" w:firstLine="0"/>
        <w:rPr>
          <w:rFonts w:ascii="Times New Roman" w:hAnsi="Times New Roman"/>
          <w:sz w:val="24"/>
          <w:szCs w:val="24"/>
        </w:rPr>
      </w:pPr>
      <w:r w:rsidRPr="006F7248">
        <w:rPr>
          <w:rFonts w:ascii="Times New Roman" w:hAnsi="Times New Roman"/>
          <w:sz w:val="24"/>
          <w:szCs w:val="24"/>
        </w:rPr>
        <w:t xml:space="preserve">Head of </w:t>
      </w:r>
      <w:r w:rsidR="00865A46" w:rsidRPr="006F7248">
        <w:rPr>
          <w:rFonts w:ascii="Times New Roman" w:hAnsi="Times New Roman"/>
          <w:sz w:val="24"/>
          <w:szCs w:val="24"/>
        </w:rPr>
        <w:t>ICU ward in Masih Daneshvari Hospital from 2004</w:t>
      </w:r>
    </w:p>
    <w:p w14:paraId="27D72B24" w14:textId="6A9A7F1C" w:rsidR="00865A46" w:rsidRPr="006F7248" w:rsidRDefault="00865A46" w:rsidP="00F235CE">
      <w:pPr>
        <w:pStyle w:val="ListParagraph"/>
        <w:numPr>
          <w:ilvl w:val="0"/>
          <w:numId w:val="11"/>
        </w:numPr>
        <w:tabs>
          <w:tab w:val="left" w:pos="426"/>
        </w:tabs>
        <w:spacing w:before="120" w:after="0" w:line="240" w:lineRule="auto"/>
        <w:ind w:left="142" w:firstLine="0"/>
        <w:rPr>
          <w:rFonts w:ascii="Times New Roman" w:hAnsi="Times New Roman"/>
          <w:sz w:val="24"/>
          <w:szCs w:val="24"/>
        </w:rPr>
      </w:pPr>
      <w:r w:rsidRPr="006F7248">
        <w:rPr>
          <w:rFonts w:ascii="Times New Roman" w:hAnsi="Times New Roman"/>
          <w:sz w:val="24"/>
          <w:szCs w:val="24"/>
        </w:rPr>
        <w:t>Coordinator of Critical Care Medicine in Shaheed Beheshti University from 2004</w:t>
      </w:r>
    </w:p>
    <w:p w14:paraId="2E88EFF0" w14:textId="74D364AF" w:rsidR="00865A46" w:rsidRPr="006F7248" w:rsidRDefault="00674BC0" w:rsidP="00F235CE">
      <w:pPr>
        <w:pStyle w:val="ListParagraph"/>
        <w:numPr>
          <w:ilvl w:val="0"/>
          <w:numId w:val="11"/>
        </w:numPr>
        <w:tabs>
          <w:tab w:val="left" w:pos="426"/>
        </w:tabs>
        <w:spacing w:before="120" w:after="0" w:line="240" w:lineRule="auto"/>
        <w:ind w:left="142" w:firstLine="0"/>
        <w:rPr>
          <w:rFonts w:ascii="Times New Roman" w:hAnsi="Times New Roman"/>
          <w:sz w:val="24"/>
          <w:szCs w:val="24"/>
        </w:rPr>
      </w:pPr>
      <w:r w:rsidRPr="006F7248">
        <w:rPr>
          <w:rFonts w:ascii="Times New Roman" w:hAnsi="Times New Roman"/>
          <w:sz w:val="24"/>
          <w:szCs w:val="24"/>
        </w:rPr>
        <w:t>Director</w:t>
      </w:r>
      <w:r w:rsidR="00865A46" w:rsidRPr="006F7248">
        <w:rPr>
          <w:rFonts w:ascii="Times New Roman" w:hAnsi="Times New Roman"/>
          <w:sz w:val="24"/>
          <w:szCs w:val="24"/>
        </w:rPr>
        <w:t xml:space="preserve"> </w:t>
      </w:r>
      <w:r w:rsidR="00972A27" w:rsidRPr="006F7248">
        <w:rPr>
          <w:rFonts w:ascii="Times New Roman" w:hAnsi="Times New Roman"/>
          <w:sz w:val="24"/>
          <w:szCs w:val="24"/>
        </w:rPr>
        <w:t xml:space="preserve">of </w:t>
      </w:r>
      <w:r w:rsidR="00BD7838" w:rsidRPr="006F7248">
        <w:rPr>
          <w:rFonts w:ascii="Times New Roman" w:hAnsi="Times New Roman"/>
          <w:sz w:val="24"/>
          <w:szCs w:val="24"/>
        </w:rPr>
        <w:t>Education</w:t>
      </w:r>
      <w:r w:rsidR="00972A27" w:rsidRPr="006F7248">
        <w:rPr>
          <w:rFonts w:ascii="Times New Roman" w:hAnsi="Times New Roman"/>
          <w:sz w:val="24"/>
          <w:szCs w:val="24"/>
        </w:rPr>
        <w:t xml:space="preserve"> and </w:t>
      </w:r>
      <w:r w:rsidR="00BD7838" w:rsidRPr="006F7248">
        <w:rPr>
          <w:rFonts w:ascii="Times New Roman" w:hAnsi="Times New Roman"/>
          <w:sz w:val="24"/>
          <w:szCs w:val="24"/>
        </w:rPr>
        <w:t>A</w:t>
      </w:r>
      <w:r w:rsidR="00972A27" w:rsidRPr="006F7248">
        <w:rPr>
          <w:rFonts w:ascii="Times New Roman" w:hAnsi="Times New Roman"/>
          <w:sz w:val="24"/>
          <w:szCs w:val="24"/>
        </w:rPr>
        <w:t>ccreditation</w:t>
      </w:r>
      <w:r w:rsidR="00BD7838" w:rsidRPr="006F7248">
        <w:rPr>
          <w:rFonts w:ascii="Times New Roman" w:hAnsi="Times New Roman"/>
          <w:sz w:val="24"/>
          <w:szCs w:val="24"/>
        </w:rPr>
        <w:t xml:space="preserve"> Council</w:t>
      </w:r>
      <w:r w:rsidR="00972A27" w:rsidRPr="006F7248">
        <w:rPr>
          <w:rFonts w:ascii="Times New Roman" w:hAnsi="Times New Roman"/>
          <w:sz w:val="24"/>
          <w:szCs w:val="24"/>
        </w:rPr>
        <w:t xml:space="preserve"> in </w:t>
      </w:r>
      <w:r w:rsidR="00BD7838" w:rsidRPr="006F7248">
        <w:rPr>
          <w:rFonts w:ascii="Times New Roman" w:hAnsi="Times New Roman"/>
          <w:sz w:val="24"/>
          <w:szCs w:val="24"/>
        </w:rPr>
        <w:t>M</w:t>
      </w:r>
      <w:r w:rsidR="00972A27" w:rsidRPr="006F7248">
        <w:rPr>
          <w:rFonts w:ascii="Times New Roman" w:hAnsi="Times New Roman"/>
          <w:sz w:val="24"/>
          <w:szCs w:val="24"/>
        </w:rPr>
        <w:t xml:space="preserve">inistry of </w:t>
      </w:r>
      <w:r w:rsidR="00BD7838" w:rsidRPr="006F7248">
        <w:rPr>
          <w:rFonts w:ascii="Times New Roman" w:hAnsi="Times New Roman"/>
          <w:sz w:val="24"/>
          <w:szCs w:val="24"/>
        </w:rPr>
        <w:t>H</w:t>
      </w:r>
      <w:r w:rsidR="00972A27" w:rsidRPr="006F7248">
        <w:rPr>
          <w:rFonts w:ascii="Times New Roman" w:hAnsi="Times New Roman"/>
          <w:sz w:val="24"/>
          <w:szCs w:val="24"/>
        </w:rPr>
        <w:t>ealth. 2013</w:t>
      </w:r>
    </w:p>
    <w:p w14:paraId="3B1796E8" w14:textId="2715C498" w:rsidR="00972A27" w:rsidRPr="006F7248" w:rsidRDefault="00972A27" w:rsidP="00F235CE">
      <w:pPr>
        <w:pStyle w:val="ListParagraph"/>
        <w:numPr>
          <w:ilvl w:val="0"/>
          <w:numId w:val="11"/>
        </w:numPr>
        <w:tabs>
          <w:tab w:val="left" w:pos="426"/>
        </w:tabs>
        <w:spacing w:before="120" w:after="0" w:line="240" w:lineRule="auto"/>
        <w:ind w:left="142" w:firstLine="0"/>
        <w:rPr>
          <w:rFonts w:ascii="Times New Roman" w:hAnsi="Times New Roman"/>
          <w:sz w:val="24"/>
          <w:szCs w:val="24"/>
        </w:rPr>
      </w:pPr>
      <w:r w:rsidRPr="006F7248">
        <w:rPr>
          <w:rFonts w:ascii="Times New Roman" w:hAnsi="Times New Roman"/>
          <w:sz w:val="24"/>
          <w:szCs w:val="24"/>
        </w:rPr>
        <w:t>Deputy of Masih Daneshvari Hospital from 2014</w:t>
      </w:r>
    </w:p>
    <w:p w14:paraId="6D30B6F6" w14:textId="1899D4C2" w:rsidR="00FA6E17" w:rsidRDefault="00972A27" w:rsidP="00F235CE">
      <w:pPr>
        <w:pStyle w:val="ListParagraph"/>
        <w:numPr>
          <w:ilvl w:val="0"/>
          <w:numId w:val="11"/>
        </w:numPr>
        <w:tabs>
          <w:tab w:val="left" w:pos="426"/>
        </w:tabs>
        <w:spacing w:before="120" w:after="0" w:line="240" w:lineRule="auto"/>
        <w:ind w:left="142" w:firstLine="0"/>
        <w:rPr>
          <w:rFonts w:ascii="Times New Roman" w:hAnsi="Times New Roman"/>
          <w:sz w:val="24"/>
          <w:szCs w:val="24"/>
        </w:rPr>
      </w:pPr>
      <w:r w:rsidRPr="006F7248">
        <w:rPr>
          <w:rFonts w:ascii="Times New Roman" w:hAnsi="Times New Roman"/>
          <w:sz w:val="24"/>
          <w:szCs w:val="24"/>
        </w:rPr>
        <w:t xml:space="preserve">Deputy of </w:t>
      </w:r>
      <w:r w:rsidR="00866247" w:rsidRPr="006F7248">
        <w:rPr>
          <w:rFonts w:ascii="Times New Roman" w:hAnsi="Times New Roman"/>
          <w:sz w:val="24"/>
          <w:szCs w:val="24"/>
        </w:rPr>
        <w:t xml:space="preserve">The </w:t>
      </w:r>
      <w:r w:rsidR="00BD7838" w:rsidRPr="006F7248">
        <w:rPr>
          <w:rFonts w:ascii="Times New Roman" w:hAnsi="Times New Roman"/>
          <w:sz w:val="24"/>
          <w:szCs w:val="24"/>
        </w:rPr>
        <w:t>Council of Medical Specialties</w:t>
      </w:r>
      <w:r w:rsidRPr="006F7248">
        <w:rPr>
          <w:rFonts w:ascii="Times New Roman" w:hAnsi="Times New Roman"/>
          <w:sz w:val="24"/>
          <w:szCs w:val="24"/>
        </w:rPr>
        <w:t xml:space="preserve"> in </w:t>
      </w:r>
      <w:r w:rsidR="00BD7838" w:rsidRPr="006F7248">
        <w:rPr>
          <w:rFonts w:ascii="Times New Roman" w:hAnsi="Times New Roman"/>
          <w:sz w:val="24"/>
          <w:szCs w:val="24"/>
        </w:rPr>
        <w:t>M</w:t>
      </w:r>
      <w:r w:rsidRPr="006F7248">
        <w:rPr>
          <w:rFonts w:ascii="Times New Roman" w:hAnsi="Times New Roman"/>
          <w:sz w:val="24"/>
          <w:szCs w:val="24"/>
        </w:rPr>
        <w:t xml:space="preserve">inistry of </w:t>
      </w:r>
      <w:r w:rsidR="00BD7838" w:rsidRPr="006F7248">
        <w:rPr>
          <w:rFonts w:ascii="Times New Roman" w:hAnsi="Times New Roman"/>
          <w:sz w:val="24"/>
          <w:szCs w:val="24"/>
        </w:rPr>
        <w:t>H</w:t>
      </w:r>
      <w:r w:rsidRPr="006F7248">
        <w:rPr>
          <w:rFonts w:ascii="Times New Roman" w:hAnsi="Times New Roman"/>
          <w:sz w:val="24"/>
          <w:szCs w:val="24"/>
        </w:rPr>
        <w:t xml:space="preserve">ealth </w:t>
      </w:r>
      <w:r w:rsidR="00AD54E7" w:rsidRPr="006F7248">
        <w:rPr>
          <w:rFonts w:ascii="Times New Roman" w:hAnsi="Times New Roman"/>
          <w:sz w:val="24"/>
          <w:szCs w:val="24"/>
        </w:rPr>
        <w:t>2014</w:t>
      </w:r>
    </w:p>
    <w:p w14:paraId="60084554" w14:textId="77777777" w:rsidR="00B27EF0" w:rsidRDefault="00B27EF0" w:rsidP="00F235CE">
      <w:pPr>
        <w:tabs>
          <w:tab w:val="left" w:pos="426"/>
        </w:tabs>
        <w:spacing w:before="120"/>
        <w:ind w:left="142"/>
        <w:rPr>
          <w:rFonts w:ascii="Times New Roman" w:hAnsi="Times New Roman"/>
        </w:rPr>
      </w:pPr>
    </w:p>
    <w:p w14:paraId="0D6C4C94" w14:textId="77777777" w:rsidR="00B27EF0" w:rsidRDefault="00B27EF0" w:rsidP="00F235CE">
      <w:pPr>
        <w:tabs>
          <w:tab w:val="left" w:pos="426"/>
        </w:tabs>
        <w:spacing w:before="120"/>
        <w:ind w:left="142"/>
        <w:rPr>
          <w:rFonts w:ascii="Times New Roman" w:hAnsi="Times New Roman"/>
        </w:rPr>
      </w:pPr>
    </w:p>
    <w:p w14:paraId="00E7E28C" w14:textId="77777777" w:rsidR="00FA6E17" w:rsidRDefault="00FA6E17" w:rsidP="00F235CE">
      <w:pPr>
        <w:tabs>
          <w:tab w:val="left" w:pos="426"/>
        </w:tabs>
        <w:spacing w:before="120"/>
        <w:ind w:left="142"/>
        <w:rPr>
          <w:rFonts w:ascii="Times New Roman" w:hAnsi="Times New Roman"/>
          <w:b/>
        </w:rPr>
      </w:pPr>
    </w:p>
    <w:p w14:paraId="5666AC2B" w14:textId="77777777" w:rsidR="00D709D8" w:rsidRDefault="00D709D8" w:rsidP="00F235CE">
      <w:pPr>
        <w:tabs>
          <w:tab w:val="left" w:pos="426"/>
        </w:tabs>
        <w:spacing w:before="120"/>
        <w:ind w:left="142"/>
        <w:rPr>
          <w:rFonts w:ascii="Times New Roman" w:hAnsi="Times New Roman"/>
          <w:b/>
        </w:rPr>
      </w:pPr>
    </w:p>
    <w:p w14:paraId="3BE7D15A" w14:textId="77777777" w:rsidR="00D709D8" w:rsidRPr="006F7248" w:rsidRDefault="00D709D8" w:rsidP="00F235CE">
      <w:pPr>
        <w:tabs>
          <w:tab w:val="left" w:pos="426"/>
        </w:tabs>
        <w:spacing w:before="120"/>
        <w:ind w:left="142"/>
        <w:rPr>
          <w:rFonts w:ascii="Times New Roman" w:hAnsi="Times New Roman"/>
          <w:b/>
        </w:rPr>
      </w:pPr>
    </w:p>
    <w:p w14:paraId="1A305B64" w14:textId="391B4DD8" w:rsidR="007B2ADE" w:rsidRDefault="009E2EF2" w:rsidP="00F235CE">
      <w:pPr>
        <w:tabs>
          <w:tab w:val="left" w:pos="426"/>
        </w:tabs>
        <w:spacing w:before="120"/>
        <w:ind w:left="142"/>
        <w:rPr>
          <w:rFonts w:ascii="Times New Roman" w:eastAsiaTheme="minorHAnsi" w:hAnsi="Times New Roman" w:cs="Times New Roman"/>
          <w:b/>
          <w:bCs/>
          <w:sz w:val="22"/>
          <w:szCs w:val="22"/>
        </w:rPr>
      </w:pPr>
      <w:r w:rsidRPr="00D709D8">
        <w:rPr>
          <w:rFonts w:ascii="Times New Roman" w:hAnsi="Times New Roman"/>
          <w:b/>
          <w:sz w:val="28"/>
          <w:szCs w:val="28"/>
        </w:rPr>
        <w:t>Publications</w:t>
      </w:r>
    </w:p>
    <w:p w14:paraId="1324CF71" w14:textId="129046FC" w:rsidR="003D20B7" w:rsidRPr="001F3D80" w:rsidRDefault="003D20B7" w:rsidP="00A72E97">
      <w:pPr>
        <w:tabs>
          <w:tab w:val="left" w:pos="426"/>
        </w:tabs>
        <w:spacing w:before="120"/>
        <w:rPr>
          <w:rFonts w:ascii="Times New Roman" w:eastAsiaTheme="minorHAnsi" w:hAnsi="Times New Roman" w:cs="Times New Roman"/>
          <w:b/>
          <w:bCs/>
          <w:sz w:val="22"/>
          <w:szCs w:val="22"/>
        </w:rPr>
      </w:pPr>
    </w:p>
    <w:p w14:paraId="6B6CAD5D" w14:textId="143C94BE" w:rsidR="00A72E97" w:rsidRPr="003D1B60" w:rsidRDefault="00675888" w:rsidP="00A72E97">
      <w:pPr>
        <w:pStyle w:val="ListParagraph"/>
        <w:numPr>
          <w:ilvl w:val="0"/>
          <w:numId w:val="43"/>
        </w:numPr>
        <w:rPr>
          <w:rFonts w:ascii="Times New Roman" w:eastAsiaTheme="minorEastAsia" w:hAnsi="Times New Roman" w:cs="Times New Roman"/>
          <w:b/>
          <w:bCs/>
          <w:i/>
          <w:iCs/>
          <w:sz w:val="24"/>
          <w:szCs w:val="24"/>
        </w:rPr>
      </w:pPr>
      <w:hyperlink r:id="rId9" w:history="1">
        <w:r w:rsidR="003D20B7" w:rsidRPr="009914F3">
          <w:rPr>
            <w:rFonts w:ascii="Times New Roman" w:hAnsi="Times New Roman" w:cs="Times New Roman"/>
            <w:b/>
            <w:bCs/>
            <w:sz w:val="24"/>
            <w:szCs w:val="24"/>
          </w:rPr>
          <w:t>Weaning from mechanical ventilation in intensive care units across 50 countries (WEAN SAFE): a multicentre, prospective, observational cohort study</w:t>
        </w:r>
      </w:hyperlink>
      <w:r w:rsidR="003D20B7">
        <w:t xml:space="preserve">    </w:t>
      </w:r>
      <w:r w:rsidR="009914F3">
        <w:t xml:space="preserve">         </w:t>
      </w:r>
      <w:r w:rsidR="003D20B7">
        <w:t xml:space="preserve">       </w:t>
      </w:r>
      <w:r w:rsidR="003D20B7" w:rsidRPr="003D1B60">
        <w:rPr>
          <w:rFonts w:ascii="Times New Roman" w:eastAsiaTheme="minorEastAsia" w:hAnsi="Times New Roman" w:cs="Times New Roman"/>
          <w:b/>
          <w:bCs/>
          <w:i/>
          <w:iCs/>
          <w:sz w:val="24"/>
          <w:szCs w:val="24"/>
        </w:rPr>
        <w:t>2023/1/21</w:t>
      </w:r>
      <w:r w:rsidR="00A72E97" w:rsidRPr="003D1B60">
        <w:rPr>
          <w:rFonts w:ascii="Times New Roman" w:eastAsiaTheme="minorEastAsia" w:hAnsi="Times New Roman" w:cs="Times New Roman"/>
          <w:b/>
          <w:bCs/>
          <w:i/>
          <w:iCs/>
          <w:sz w:val="24"/>
          <w:szCs w:val="24"/>
        </w:rPr>
        <w:t>, JournalThe Lancet Respiratory Medicine</w:t>
      </w:r>
    </w:p>
    <w:p w14:paraId="6F803214" w14:textId="391F2ADA" w:rsidR="003D20B7" w:rsidRDefault="00A72E97" w:rsidP="009914F3">
      <w:pPr>
        <w:pStyle w:val="ListParagraph"/>
        <w:jc w:val="both"/>
        <w:rPr>
          <w:rFonts w:ascii="Times New Roman" w:hAnsi="Times New Roman" w:cs="Times New Roman"/>
          <w:i/>
          <w:iCs/>
          <w:sz w:val="24"/>
          <w:szCs w:val="24"/>
        </w:rPr>
      </w:pPr>
      <w:r w:rsidRPr="003D1B60">
        <w:rPr>
          <w:rFonts w:ascii="Times New Roman" w:hAnsi="Times New Roman" w:cs="Times New Roman"/>
          <w:i/>
          <w:iCs/>
          <w:sz w:val="24"/>
          <w:szCs w:val="24"/>
        </w:rPr>
        <w:t xml:space="preserve"> Tài Pham, Leo Heunks, Giacomo Bellani, Fabiana Madotto, Irene Aragao, Gaëtan Beduneau, Ewan C Goligher, Giacomo Grasselli, Jon Henrik Laake, Jordi Mancebo, Oscar Peñuelas, Lise Piquilloud, Antonio Pesenti, Hannah Wunsch, Frank Van Haren, Laurent Brochard, John G Laffey, Fekri Abrough, Subhash P Acharya, Pravin Amin, Yaseen Arabi, Philippe Bauer, Jeremy Beitler, Johan Berkius, Guillermo Bugedo, Luigi Camporota, Vladimir Cerny, Young-Jae Cho, Kevin Clarkson, Elisa Estenssoro, Ewan Goligher, Alexey Gritsan, Seyed Mohammadreza Hashemian, Greet Hermans, Leo M Heunks, Bojan Jovanovic, Kiyoyasu Kurahashi, Dimitrios Matamis, Onnen Moerer, Zsolt Molnar, Bernardo Panka, Alfred Papali, Óscar Peñuelas, Sébastien Perbet, Haibo Qiu, Assem Abdel Razek, Nuttapol Rittayamai, Rollin Roldan, Ary Serpa Neto, Konstanty Szuldrzynski, Daniel Talmor, Dana Tomescu, Frank Van Haren, Asisclo Villagomez, Amine Ali Zeggwagh, Toshikazu Abe, Khalid Abidi, Abdelrhman Aboshady, Melanie Acampo-de Jong, Subhash Acharya, Jane Adderley, Nalan Adiguzel, Vijay Kumar Agrawal, Gerardo Aguilar, Gaston Aguirre, Hernan Aguirre-Bermeo, Björn Ahlström, Türkay Akbas, Mustafa Akker, Ghamdan Al Sadeh, Sultan Alamri, Angela Algaba, Muneeb Ali, Anna Aliberti, Jose Manuel Allegue, Diana Alvarez, Joaquin Amador, Finn H Andersen, Sharique Ansari, Yutthana Apichatbutr, Olympia Apostolopoulou, Daniel Arellano, Mestanza Arica, Huseyin Arikan, Koichi Arinaga, Jean-Michel Arnal, Kengo Asano, Marta Asín-Corrochano, Jesus Milagrito Avalos Cabrera, Silvia Avila Fuentes, Semih Aydemir, Gulbin Aygencel, Luciano Azevedo, Feza Bacakoglu, Julio Badie, Elias Baedorf Kassis, Gabriela Bai, Govindan Balaraj, Bruno Ballico, Valerie Banner-Goodspeed, Preveen Banwarie, Rosella Barbieri, Arvind Baronia, Jonathan Barrett, Loïc Barrot, Jesus Emilio Barrueco-Francioni, Jeffrey Barry, Harshal Bawangade, Sarah Beavis, Eduardo Beck, Nina Beehre, Alberto Belenguer Muncharaz, Mirko Belliato, Agrippino Bellissima, Rodrigo Beltramelli, Asma Ben Souissi, Adela Benitez-Cano, Mohamed Benlamin, Abdellatif Benslama, Luis Bento, Daniela Benvenuti, Laura Bernabe, Andrew Bersten, Giacomo Berta, Pietro Bertini, Elliot Bertram-Ralph, Mohamed Besbes, Lisandro Roberto Bettini, </w:t>
      </w:r>
      <w:r w:rsidR="009914F3">
        <w:rPr>
          <w:rFonts w:ascii="Times New Roman" w:hAnsi="Times New Roman" w:cs="Times New Roman"/>
          <w:i/>
          <w:iCs/>
          <w:sz w:val="24"/>
          <w:szCs w:val="24"/>
        </w:rPr>
        <w:t xml:space="preserve">, </w:t>
      </w:r>
      <w:r w:rsidR="009914F3" w:rsidRPr="00DC1BD1">
        <w:rPr>
          <w:rFonts w:ascii="Times New Roman" w:hAnsi="Times New Roman" w:cs="Times New Roman"/>
          <w:b/>
          <w:bCs/>
          <w:i/>
          <w:iCs/>
          <w:sz w:val="24"/>
          <w:szCs w:val="24"/>
        </w:rPr>
        <w:t>H</w:t>
      </w:r>
      <w:r w:rsidR="009914F3">
        <w:rPr>
          <w:rFonts w:ascii="Times New Roman" w:hAnsi="Times New Roman" w:cs="Times New Roman"/>
          <w:b/>
          <w:bCs/>
          <w:i/>
          <w:iCs/>
          <w:sz w:val="24"/>
          <w:szCs w:val="24"/>
        </w:rPr>
        <w:t>amid Reza</w:t>
      </w:r>
      <w:r w:rsidR="009914F3" w:rsidRPr="00DC1BD1">
        <w:rPr>
          <w:rFonts w:ascii="Times New Roman" w:hAnsi="Times New Roman" w:cs="Times New Roman"/>
          <w:b/>
          <w:bCs/>
          <w:i/>
          <w:iCs/>
          <w:sz w:val="24"/>
          <w:szCs w:val="24"/>
        </w:rPr>
        <w:t xml:space="preserve"> J</w:t>
      </w:r>
      <w:r w:rsidR="009914F3">
        <w:rPr>
          <w:rFonts w:ascii="Times New Roman" w:hAnsi="Times New Roman" w:cs="Times New Roman"/>
          <w:b/>
          <w:bCs/>
          <w:i/>
          <w:iCs/>
          <w:sz w:val="24"/>
          <w:szCs w:val="24"/>
        </w:rPr>
        <w:t>amaati</w:t>
      </w:r>
      <w:r w:rsidR="009914F3" w:rsidRPr="003D1B60">
        <w:rPr>
          <w:rFonts w:ascii="Times New Roman" w:hAnsi="Times New Roman" w:cs="Times New Roman"/>
          <w:i/>
          <w:iCs/>
          <w:sz w:val="24"/>
          <w:szCs w:val="24"/>
        </w:rPr>
        <w:t xml:space="preserve"> </w:t>
      </w:r>
      <w:r w:rsidR="009914F3">
        <w:rPr>
          <w:rFonts w:ascii="Times New Roman" w:hAnsi="Times New Roman" w:cs="Times New Roman"/>
          <w:i/>
          <w:iCs/>
          <w:sz w:val="24"/>
          <w:szCs w:val="24"/>
        </w:rPr>
        <w:t xml:space="preserve">, </w:t>
      </w:r>
      <w:r w:rsidRPr="003D1B60">
        <w:rPr>
          <w:rFonts w:ascii="Times New Roman" w:hAnsi="Times New Roman" w:cs="Times New Roman"/>
          <w:i/>
          <w:iCs/>
          <w:sz w:val="24"/>
          <w:szCs w:val="24"/>
        </w:rPr>
        <w:t>Pascal Beuret, Jeremy Bewley, Marco Bezzi, Lakshay Bhakhtiani, Rakesh Bhandary, Kaushik Bhowmick, Shailesh Bihari, Bernie Bissett, David Blythe, Simon Bocher, Narain Boedjawan, Christine M Bojanowski, Elisa Boni, Sabrina Boraso, Massimo Borelli, Silvina Borello, Margarita Borislavova, Karen J Bosma, Maurizio Bottiroli, Owen Boyd, Suha Bozbay, Arturo Briva</w:t>
      </w:r>
    </w:p>
    <w:p w14:paraId="138EBBAE" w14:textId="77777777" w:rsidR="004B3896" w:rsidRDefault="004B3896" w:rsidP="003D1B60">
      <w:pPr>
        <w:pStyle w:val="ListParagraph"/>
        <w:jc w:val="both"/>
        <w:rPr>
          <w:rFonts w:ascii="Times New Roman" w:hAnsi="Times New Roman" w:cs="Times New Roman"/>
          <w:i/>
          <w:iCs/>
          <w:sz w:val="24"/>
          <w:szCs w:val="24"/>
        </w:rPr>
      </w:pPr>
    </w:p>
    <w:p w14:paraId="7F698D22" w14:textId="77777777" w:rsidR="009C2C3C" w:rsidRPr="006319D3" w:rsidRDefault="009C2C3C" w:rsidP="009C2C3C">
      <w:pPr>
        <w:rPr>
          <w:rFonts w:ascii="Times New Roman" w:eastAsiaTheme="minorHAnsi" w:hAnsi="Times New Roman" w:cs="Times New Roman"/>
          <w:b/>
          <w:bCs/>
        </w:rPr>
      </w:pPr>
    </w:p>
    <w:p w14:paraId="351AE301" w14:textId="2DB38C2A" w:rsidR="006319D3" w:rsidRPr="006319D3" w:rsidRDefault="009C2C3C" w:rsidP="006319D3">
      <w:pPr>
        <w:pStyle w:val="ListParagraph"/>
        <w:numPr>
          <w:ilvl w:val="0"/>
          <w:numId w:val="43"/>
        </w:numPr>
        <w:rPr>
          <w:rFonts w:ascii="Times New Roman" w:hAnsi="Times New Roman" w:cs="Times New Roman"/>
          <w:i/>
          <w:iCs/>
          <w:sz w:val="24"/>
          <w:szCs w:val="24"/>
        </w:rPr>
      </w:pPr>
      <w:hyperlink r:id="rId10" w:history="1">
        <w:r w:rsidRPr="006319D3">
          <w:rPr>
            <w:rFonts w:ascii="Times New Roman" w:hAnsi="Times New Roman" w:cs="Times New Roman"/>
            <w:b/>
            <w:bCs/>
            <w:sz w:val="24"/>
            <w:szCs w:val="24"/>
          </w:rPr>
          <w:t>Beneficial effects of the combination of BCc1 and Hep-S nanochelating-based medicines on IL-6 in hospitalized moderate COVID-19 adult patients: a randomized, double-blind …</w:t>
        </w:r>
      </w:hyperlink>
      <w:r w:rsidR="007D79D6">
        <w:rPr>
          <w:rFonts w:ascii="Times New Roman" w:hAnsi="Times New Roman" w:cs="Times New Roman"/>
          <w:i/>
          <w:iCs/>
          <w:sz w:val="24"/>
          <w:szCs w:val="24"/>
        </w:rPr>
        <w:t xml:space="preserve">                                        </w:t>
      </w:r>
      <w:r w:rsidR="007D79D6" w:rsidRPr="007D79D6">
        <w:rPr>
          <w:rFonts w:ascii="Times New Roman" w:hAnsi="Times New Roman" w:cs="Times New Roman"/>
          <w:i/>
          <w:iCs/>
          <w:sz w:val="24"/>
          <w:szCs w:val="24"/>
        </w:rPr>
        <w:t>2023/11/11</w:t>
      </w:r>
      <w:r w:rsidR="007D79D6">
        <w:rPr>
          <w:rFonts w:ascii="Times New Roman" w:hAnsi="Times New Roman" w:cs="Times New Roman"/>
          <w:i/>
          <w:iCs/>
          <w:sz w:val="24"/>
          <w:szCs w:val="24"/>
        </w:rPr>
        <w:t>,</w:t>
      </w:r>
      <w:r w:rsidR="007D79D6" w:rsidRPr="007D79D6">
        <w:t xml:space="preserve"> </w:t>
      </w:r>
      <w:r w:rsidR="007D79D6" w:rsidRPr="007D79D6">
        <w:rPr>
          <w:rFonts w:ascii="Times New Roman" w:hAnsi="Times New Roman" w:cs="Times New Roman"/>
          <w:i/>
          <w:iCs/>
          <w:sz w:val="24"/>
          <w:szCs w:val="24"/>
        </w:rPr>
        <w:t>Journal</w:t>
      </w:r>
      <w:r w:rsidR="007D79D6" w:rsidRPr="007D79D6">
        <w:rPr>
          <w:rFonts w:ascii="Times New Roman" w:hAnsi="Times New Roman" w:cs="Times New Roman"/>
          <w:i/>
          <w:iCs/>
          <w:sz w:val="24"/>
          <w:szCs w:val="24"/>
        </w:rPr>
        <w:t xml:space="preserve"> </w:t>
      </w:r>
      <w:r w:rsidR="007D79D6" w:rsidRPr="007D79D6">
        <w:rPr>
          <w:rFonts w:ascii="Times New Roman" w:hAnsi="Times New Roman" w:cs="Times New Roman"/>
          <w:i/>
          <w:iCs/>
          <w:sz w:val="24"/>
          <w:szCs w:val="24"/>
        </w:rPr>
        <w:t>Trials</w:t>
      </w:r>
      <w:r w:rsidR="007D79D6">
        <w:rPr>
          <w:rFonts w:ascii="Times New Roman" w:hAnsi="Times New Roman" w:cs="Times New Roman"/>
          <w:i/>
          <w:iCs/>
          <w:sz w:val="24"/>
          <w:szCs w:val="24"/>
        </w:rPr>
        <w:t>,</w:t>
      </w:r>
      <w:r w:rsidR="007D79D6" w:rsidRPr="007D79D6">
        <w:t xml:space="preserve"> </w:t>
      </w:r>
      <w:r w:rsidR="007D79D6" w:rsidRPr="007D79D6">
        <w:rPr>
          <w:rFonts w:ascii="Times New Roman" w:hAnsi="Times New Roman" w:cs="Times New Roman"/>
          <w:i/>
          <w:iCs/>
          <w:sz w:val="24"/>
          <w:szCs w:val="24"/>
        </w:rPr>
        <w:t>Volume</w:t>
      </w:r>
      <w:r w:rsidR="007D79D6">
        <w:rPr>
          <w:rFonts w:ascii="Times New Roman" w:hAnsi="Times New Roman" w:cs="Times New Roman"/>
          <w:i/>
          <w:iCs/>
          <w:sz w:val="24"/>
          <w:szCs w:val="24"/>
        </w:rPr>
        <w:t>24,</w:t>
      </w:r>
      <w:r w:rsidR="007D79D6" w:rsidRPr="007D79D6">
        <w:t xml:space="preserve"> </w:t>
      </w:r>
      <w:r w:rsidR="007D79D6" w:rsidRPr="007D79D6">
        <w:rPr>
          <w:rFonts w:ascii="Times New Roman" w:hAnsi="Times New Roman" w:cs="Times New Roman"/>
          <w:i/>
          <w:iCs/>
          <w:sz w:val="24"/>
          <w:szCs w:val="24"/>
        </w:rPr>
        <w:t>Issue</w:t>
      </w:r>
      <w:r w:rsidR="007D79D6">
        <w:rPr>
          <w:rFonts w:ascii="Times New Roman" w:hAnsi="Times New Roman" w:cs="Times New Roman"/>
          <w:i/>
          <w:iCs/>
          <w:sz w:val="24"/>
          <w:szCs w:val="24"/>
        </w:rPr>
        <w:t>1,</w:t>
      </w:r>
      <w:r w:rsidR="007D79D6" w:rsidRPr="007D79D6">
        <w:t xml:space="preserve"> </w:t>
      </w:r>
      <w:r w:rsidR="007D79D6" w:rsidRPr="007D79D6">
        <w:rPr>
          <w:rFonts w:ascii="Times New Roman" w:hAnsi="Times New Roman" w:cs="Times New Roman"/>
          <w:i/>
          <w:iCs/>
          <w:sz w:val="24"/>
          <w:szCs w:val="24"/>
        </w:rPr>
        <w:t>Pages</w:t>
      </w:r>
      <w:r w:rsidR="007D79D6">
        <w:rPr>
          <w:rFonts w:ascii="Times New Roman" w:hAnsi="Times New Roman" w:cs="Times New Roman"/>
          <w:i/>
          <w:iCs/>
          <w:sz w:val="24"/>
          <w:szCs w:val="24"/>
        </w:rPr>
        <w:t xml:space="preserve">720                     </w:t>
      </w:r>
      <w:r w:rsidR="007D79D6" w:rsidRPr="007D79D6">
        <w:rPr>
          <w:rFonts w:ascii="Times New Roman" w:hAnsi="Times New Roman" w:cs="Times New Roman"/>
          <w:i/>
          <w:iCs/>
          <w:sz w:val="24"/>
          <w:szCs w:val="24"/>
        </w:rPr>
        <w:t xml:space="preserve">Maryam Hafizi, Somayeh Kalanaky, Saideh Fakharzadeh, Pegah Karimi, Atefeh Fakharian, Somayeh Lookzadeh, Esmaeil Mortaz, Maryam Sadat Mirenayat, Jalal Heshmatnia, Mehrdad Bakhshayesh Karam, Homa Zamani, Alireza Nadji, Mihan Pourabdollah Toutkaboni, Saeed Oraee-Yazdani, Mohammad Esmaeil Akbari, </w:t>
      </w:r>
      <w:r w:rsidR="007D79D6" w:rsidRPr="007D79D6">
        <w:rPr>
          <w:rFonts w:ascii="Times New Roman" w:hAnsi="Times New Roman" w:cs="Times New Roman"/>
          <w:b/>
          <w:bCs/>
          <w:i/>
          <w:iCs/>
          <w:sz w:val="24"/>
          <w:szCs w:val="24"/>
        </w:rPr>
        <w:t>Hamidreza Jamaati</w:t>
      </w:r>
      <w:r w:rsidR="007D79D6" w:rsidRPr="007D79D6">
        <w:rPr>
          <w:rFonts w:ascii="Times New Roman" w:hAnsi="Times New Roman" w:cs="Times New Roman"/>
          <w:i/>
          <w:iCs/>
          <w:sz w:val="24"/>
          <w:szCs w:val="24"/>
        </w:rPr>
        <w:t>, Mohammad Hassan Nazaran</w:t>
      </w:r>
    </w:p>
    <w:p w14:paraId="63837E52" w14:textId="77777777" w:rsidR="006319D3" w:rsidRPr="006319D3" w:rsidRDefault="006319D3" w:rsidP="006319D3">
      <w:pPr>
        <w:pStyle w:val="ListParagraph"/>
        <w:rPr>
          <w:rFonts w:ascii="Arial" w:eastAsiaTheme="minorEastAsia" w:hAnsi="Arial" w:cs="Arial"/>
          <w:sz w:val="24"/>
          <w:szCs w:val="24"/>
        </w:rPr>
      </w:pPr>
    </w:p>
    <w:p w14:paraId="42FD5A7F" w14:textId="77777777" w:rsidR="006319D3" w:rsidRDefault="006319D3" w:rsidP="006319D3">
      <w:pPr>
        <w:pStyle w:val="ListParagraph"/>
        <w:numPr>
          <w:ilvl w:val="0"/>
          <w:numId w:val="43"/>
        </w:numPr>
      </w:pPr>
      <w:hyperlink r:id="rId11" w:history="1">
        <w:r w:rsidRPr="006319D3">
          <w:rPr>
            <w:rFonts w:ascii="Times New Roman" w:hAnsi="Times New Roman" w:cs="Times New Roman"/>
            <w:b/>
            <w:bCs/>
            <w:sz w:val="24"/>
            <w:szCs w:val="24"/>
          </w:rPr>
          <w:t>The effects of combination-therapy of tocilizumab and baricitinib on the management of severe COVID-19 cases: a randomized open-label clinical trial</w:t>
        </w:r>
      </w:hyperlink>
    </w:p>
    <w:p w14:paraId="683591EF" w14:textId="77777777" w:rsidR="006319D3" w:rsidRPr="006319D3" w:rsidRDefault="006319D3" w:rsidP="006319D3">
      <w:pPr>
        <w:pStyle w:val="ListParagraph"/>
        <w:ind w:left="928"/>
        <w:rPr>
          <w:rFonts w:ascii="Times New Roman" w:hAnsi="Times New Roman" w:cs="Times New Roman"/>
          <w:i/>
          <w:iCs/>
          <w:sz w:val="24"/>
          <w:szCs w:val="24"/>
        </w:rPr>
      </w:pPr>
      <w:r w:rsidRPr="006319D3">
        <w:rPr>
          <w:rFonts w:ascii="Times New Roman" w:hAnsi="Times New Roman" w:cs="Times New Roman"/>
          <w:i/>
          <w:iCs/>
          <w:sz w:val="24"/>
          <w:szCs w:val="24"/>
        </w:rPr>
        <w:t>2023</w:t>
      </w:r>
      <w:r>
        <w:rPr>
          <w:rFonts w:ascii="Times New Roman" w:hAnsi="Times New Roman" w:cs="Times New Roman"/>
          <w:i/>
          <w:iCs/>
          <w:sz w:val="24"/>
          <w:szCs w:val="24"/>
        </w:rPr>
        <w:t>,</w:t>
      </w:r>
      <w:r w:rsidRPr="006319D3">
        <w:t xml:space="preserve"> </w:t>
      </w:r>
      <w:r w:rsidRPr="006319D3">
        <w:rPr>
          <w:rFonts w:ascii="Times New Roman" w:hAnsi="Times New Roman" w:cs="Times New Roman"/>
          <w:i/>
          <w:iCs/>
          <w:sz w:val="24"/>
          <w:szCs w:val="24"/>
        </w:rPr>
        <w:t>Journal</w:t>
      </w:r>
      <w:r w:rsidRPr="006319D3">
        <w:rPr>
          <w:rFonts w:ascii="Times New Roman" w:hAnsi="Times New Roman" w:cs="Times New Roman"/>
          <w:i/>
          <w:iCs/>
          <w:sz w:val="24"/>
          <w:szCs w:val="24"/>
        </w:rPr>
        <w:t xml:space="preserve"> </w:t>
      </w:r>
      <w:r w:rsidRPr="006319D3">
        <w:rPr>
          <w:rFonts w:ascii="Times New Roman" w:hAnsi="Times New Roman" w:cs="Times New Roman"/>
          <w:i/>
          <w:iCs/>
          <w:sz w:val="24"/>
          <w:szCs w:val="24"/>
        </w:rPr>
        <w:t>Frontiers in Pharmacology</w:t>
      </w:r>
      <w:r>
        <w:rPr>
          <w:rFonts w:ascii="Times New Roman" w:hAnsi="Times New Roman" w:cs="Times New Roman"/>
          <w:i/>
          <w:iCs/>
          <w:sz w:val="24"/>
          <w:szCs w:val="24"/>
        </w:rPr>
        <w:t>,</w:t>
      </w:r>
      <w:r w:rsidRPr="006319D3">
        <w:t xml:space="preserve"> </w:t>
      </w:r>
      <w:r w:rsidRPr="006319D3">
        <w:rPr>
          <w:rFonts w:ascii="Times New Roman" w:hAnsi="Times New Roman" w:cs="Times New Roman"/>
          <w:i/>
          <w:iCs/>
          <w:sz w:val="24"/>
          <w:szCs w:val="24"/>
        </w:rPr>
        <w:t>Volume14</w:t>
      </w:r>
    </w:p>
    <w:p w14:paraId="3089D472" w14:textId="499A1CB6" w:rsidR="006319D3" w:rsidRPr="006319D3" w:rsidRDefault="006319D3" w:rsidP="006319D3">
      <w:pPr>
        <w:pStyle w:val="ListParagraph"/>
        <w:ind w:left="928"/>
        <w:rPr>
          <w:rFonts w:ascii="Times New Roman" w:hAnsi="Times New Roman" w:cs="Times New Roman"/>
          <w:i/>
          <w:iCs/>
          <w:sz w:val="24"/>
          <w:szCs w:val="24"/>
        </w:rPr>
      </w:pPr>
      <w:r w:rsidRPr="006319D3">
        <w:rPr>
          <w:rFonts w:ascii="Times New Roman" w:hAnsi="Times New Roman" w:cs="Times New Roman"/>
          <w:i/>
          <w:iCs/>
          <w:sz w:val="24"/>
          <w:szCs w:val="24"/>
        </w:rPr>
        <w:t xml:space="preserve">Farzaneh Dastan, </w:t>
      </w:r>
      <w:r w:rsidRPr="006319D3">
        <w:rPr>
          <w:rFonts w:ascii="Times New Roman" w:hAnsi="Times New Roman" w:cs="Times New Roman"/>
          <w:b/>
          <w:bCs/>
          <w:i/>
          <w:iCs/>
          <w:sz w:val="24"/>
          <w:szCs w:val="24"/>
        </w:rPr>
        <w:t>Hamidreza Jamaati</w:t>
      </w:r>
      <w:r w:rsidRPr="006319D3">
        <w:rPr>
          <w:rFonts w:ascii="Times New Roman" w:hAnsi="Times New Roman" w:cs="Times New Roman"/>
          <w:i/>
          <w:iCs/>
          <w:sz w:val="24"/>
          <w:szCs w:val="24"/>
        </w:rPr>
        <w:t>, Saghar Barati, Shahrzad Varmazyar, Sahar Yousefian, Elmira Niknami, Payam Tabarsi</w:t>
      </w:r>
    </w:p>
    <w:p w14:paraId="454965D3" w14:textId="04572350" w:rsidR="006319D3" w:rsidRPr="006319D3" w:rsidRDefault="006319D3" w:rsidP="006319D3">
      <w:pPr>
        <w:pStyle w:val="ListParagraph"/>
        <w:ind w:left="928"/>
        <w:rPr>
          <w:rFonts w:ascii="Times New Roman" w:hAnsi="Times New Roman" w:cs="Times New Roman"/>
          <w:i/>
          <w:iCs/>
          <w:sz w:val="24"/>
          <w:szCs w:val="24"/>
        </w:rPr>
      </w:pPr>
    </w:p>
    <w:p w14:paraId="2D78E683" w14:textId="77777777" w:rsidR="006319D3" w:rsidRPr="006319D3" w:rsidRDefault="006319D3" w:rsidP="006319D3">
      <w:pPr>
        <w:pStyle w:val="ListParagraph"/>
        <w:rPr>
          <w:rFonts w:ascii="Arial" w:eastAsiaTheme="minorEastAsia" w:hAnsi="Arial" w:cs="Arial"/>
          <w:sz w:val="24"/>
          <w:szCs w:val="24"/>
        </w:rPr>
      </w:pPr>
    </w:p>
    <w:p w14:paraId="36007D3D" w14:textId="77777777" w:rsidR="006319D3" w:rsidRPr="006319D3" w:rsidRDefault="006319D3" w:rsidP="006319D3">
      <w:pPr>
        <w:pStyle w:val="ListParagraph"/>
        <w:numPr>
          <w:ilvl w:val="0"/>
          <w:numId w:val="43"/>
        </w:numPr>
        <w:rPr>
          <w:rFonts w:ascii="Times New Roman" w:hAnsi="Times New Roman" w:cs="Times New Roman"/>
          <w:b/>
          <w:bCs/>
          <w:sz w:val="24"/>
          <w:szCs w:val="24"/>
        </w:rPr>
      </w:pPr>
      <w:hyperlink r:id="rId12" w:history="1">
        <w:r w:rsidRPr="006319D3">
          <w:rPr>
            <w:rFonts w:ascii="Times New Roman" w:hAnsi="Times New Roman" w:cs="Times New Roman"/>
            <w:b/>
            <w:bCs/>
            <w:sz w:val="24"/>
            <w:szCs w:val="24"/>
          </w:rPr>
          <w:t>Effect of bromhexine in hospitalized patients with COVID-19</w:t>
        </w:r>
      </w:hyperlink>
      <w:r w:rsidRPr="006319D3">
        <w:rPr>
          <w:rFonts w:ascii="Times New Roman" w:hAnsi="Times New Roman" w:cs="Times New Roman"/>
          <w:b/>
          <w:bCs/>
          <w:sz w:val="24"/>
          <w:szCs w:val="24"/>
        </w:rPr>
        <w:t xml:space="preserve">                 </w:t>
      </w:r>
    </w:p>
    <w:p w14:paraId="58E72197" w14:textId="7EEF61D8" w:rsidR="006319D3" w:rsidRDefault="006319D3" w:rsidP="006319D3">
      <w:pPr>
        <w:ind w:left="568"/>
        <w:rPr>
          <w:rFonts w:ascii="Times New Roman" w:hAnsi="Times New Roman" w:cs="Times New Roman"/>
          <w:i/>
          <w:iCs/>
        </w:rPr>
      </w:pPr>
      <w:r w:rsidRPr="006319D3">
        <w:rPr>
          <w:rFonts w:ascii="Times New Roman" w:hAnsi="Times New Roman" w:cs="Times New Roman"/>
          <w:i/>
          <w:iCs/>
        </w:rPr>
        <w:t>2023/10,</w:t>
      </w:r>
      <w:r w:rsidRPr="006319D3">
        <w:t xml:space="preserve"> </w:t>
      </w:r>
      <w:r w:rsidRPr="006319D3">
        <w:rPr>
          <w:rFonts w:ascii="Times New Roman" w:hAnsi="Times New Roman" w:cs="Times New Roman"/>
          <w:i/>
          <w:iCs/>
        </w:rPr>
        <w:t>Journal of Investigative Medicine,</w:t>
      </w:r>
      <w:r w:rsidRPr="006319D3">
        <w:t xml:space="preserve"> </w:t>
      </w:r>
      <w:r w:rsidRPr="006319D3">
        <w:rPr>
          <w:rFonts w:ascii="Times New Roman" w:hAnsi="Times New Roman" w:cs="Times New Roman"/>
          <w:i/>
          <w:iCs/>
        </w:rPr>
        <w:t>Volume</w:t>
      </w:r>
      <w:r w:rsidRPr="006319D3">
        <w:rPr>
          <w:rFonts w:ascii="Times New Roman" w:hAnsi="Times New Roman" w:cs="Times New Roman"/>
          <w:i/>
          <w:iCs/>
        </w:rPr>
        <w:t>71,</w:t>
      </w:r>
      <w:r w:rsidRPr="006319D3">
        <w:t xml:space="preserve"> </w:t>
      </w:r>
      <w:r w:rsidRPr="006319D3">
        <w:rPr>
          <w:rFonts w:ascii="Times New Roman" w:hAnsi="Times New Roman" w:cs="Times New Roman"/>
          <w:i/>
          <w:iCs/>
        </w:rPr>
        <w:t>Issue</w:t>
      </w:r>
      <w:r w:rsidRPr="006319D3">
        <w:rPr>
          <w:rFonts w:ascii="Times New Roman" w:hAnsi="Times New Roman" w:cs="Times New Roman"/>
          <w:i/>
          <w:iCs/>
        </w:rPr>
        <w:t>7,</w:t>
      </w:r>
      <w:r w:rsidRPr="006319D3">
        <w:t xml:space="preserve"> </w:t>
      </w:r>
      <w:r w:rsidRPr="006319D3">
        <w:rPr>
          <w:rFonts w:ascii="Times New Roman" w:hAnsi="Times New Roman" w:cs="Times New Roman"/>
          <w:i/>
          <w:iCs/>
        </w:rPr>
        <w:t>Pages691-699</w:t>
      </w:r>
      <w:r>
        <w:rPr>
          <w:rFonts w:ascii="Times New Roman" w:hAnsi="Times New Roman" w:cs="Times New Roman"/>
          <w:i/>
          <w:iCs/>
        </w:rPr>
        <w:t xml:space="preserve">          </w:t>
      </w:r>
      <w:r w:rsidRPr="006319D3">
        <w:rPr>
          <w:rFonts w:ascii="Times New Roman" w:hAnsi="Times New Roman" w:cs="Times New Roman"/>
          <w:i/>
          <w:iCs/>
        </w:rPr>
        <w:t xml:space="preserve">Ramin Tolouian, Zuber D Mulla, </w:t>
      </w:r>
      <w:r w:rsidRPr="006319D3">
        <w:rPr>
          <w:rFonts w:ascii="Times New Roman" w:hAnsi="Times New Roman" w:cs="Times New Roman"/>
          <w:b/>
          <w:bCs/>
          <w:i/>
          <w:iCs/>
        </w:rPr>
        <w:t>Hamidreza Jamaati</w:t>
      </w:r>
      <w:r w:rsidRPr="006319D3">
        <w:rPr>
          <w:rFonts w:ascii="Times New Roman" w:hAnsi="Times New Roman" w:cs="Times New Roman"/>
          <w:i/>
          <w:iCs/>
        </w:rPr>
        <w:t>, Abdolreza Babamahmoodi, Majid Marjani, Raha Eskandari, Farzaneh Dastan</w:t>
      </w:r>
    </w:p>
    <w:p w14:paraId="408999E0" w14:textId="77777777" w:rsidR="006319D3" w:rsidRDefault="006319D3" w:rsidP="006319D3">
      <w:pPr>
        <w:ind w:left="568"/>
        <w:rPr>
          <w:rFonts w:ascii="Times New Roman" w:hAnsi="Times New Roman" w:cs="Times New Roman"/>
          <w:i/>
          <w:iCs/>
        </w:rPr>
      </w:pPr>
    </w:p>
    <w:p w14:paraId="448AB56A" w14:textId="77777777" w:rsidR="006319D3" w:rsidRPr="006319D3" w:rsidRDefault="006319D3" w:rsidP="006319D3">
      <w:pPr>
        <w:ind w:left="568"/>
        <w:rPr>
          <w:rFonts w:ascii="Times New Roman" w:hAnsi="Times New Roman" w:cs="Times New Roman"/>
          <w:i/>
          <w:iCs/>
        </w:rPr>
      </w:pPr>
      <w:bookmarkStart w:id="0" w:name="_GoBack"/>
      <w:bookmarkEnd w:id="0"/>
    </w:p>
    <w:p w14:paraId="2D94A3FB" w14:textId="77777777" w:rsidR="006319D3" w:rsidRDefault="006319D3" w:rsidP="006319D3">
      <w:pPr>
        <w:pStyle w:val="z-TopofForm"/>
        <w:numPr>
          <w:ilvl w:val="0"/>
          <w:numId w:val="43"/>
        </w:numPr>
      </w:pPr>
      <w:r>
        <w:t>Top of Form</w:t>
      </w:r>
    </w:p>
    <w:p w14:paraId="3A63A110" w14:textId="77777777" w:rsidR="006319D3" w:rsidRDefault="006319D3" w:rsidP="006319D3">
      <w:pPr>
        <w:pStyle w:val="z-BottomofForm"/>
        <w:numPr>
          <w:ilvl w:val="0"/>
          <w:numId w:val="43"/>
        </w:numPr>
      </w:pPr>
      <w:r>
        <w:t>Bottom of Form</w:t>
      </w:r>
    </w:p>
    <w:p w14:paraId="6DBA6E79" w14:textId="24161BAC" w:rsidR="006319D3" w:rsidRPr="006319D3" w:rsidRDefault="006319D3" w:rsidP="006319D3">
      <w:pPr>
        <w:pStyle w:val="z-BottomofForm"/>
        <w:ind w:left="928"/>
        <w:jc w:val="left"/>
        <w:rPr>
          <w:rFonts w:ascii="Times New Roman" w:hAnsi="Times New Roman" w:cs="Times New Roman"/>
          <w:i/>
          <w:iCs/>
          <w:sz w:val="24"/>
          <w:szCs w:val="24"/>
        </w:rPr>
      </w:pPr>
    </w:p>
    <w:p w14:paraId="20B1713F" w14:textId="77777777" w:rsidR="009C2C3C" w:rsidRPr="006319D3" w:rsidRDefault="009C2C3C" w:rsidP="006319D3">
      <w:pPr>
        <w:rPr>
          <w:rFonts w:ascii="Times New Roman" w:hAnsi="Times New Roman" w:cs="Times New Roman"/>
          <w:i/>
          <w:iCs/>
        </w:rPr>
      </w:pPr>
    </w:p>
    <w:p w14:paraId="5252509B" w14:textId="77777777" w:rsidR="009C2C3C" w:rsidRPr="009C2C3C" w:rsidRDefault="009C2C3C" w:rsidP="009C2C3C">
      <w:pPr>
        <w:pStyle w:val="ListParagraph"/>
        <w:ind w:left="786"/>
        <w:rPr>
          <w:rFonts w:ascii="Times New Roman" w:hAnsi="Times New Roman" w:cs="Times New Roman"/>
          <w:i/>
          <w:iCs/>
          <w:sz w:val="24"/>
          <w:szCs w:val="24"/>
        </w:rPr>
      </w:pPr>
    </w:p>
    <w:p w14:paraId="52279585" w14:textId="38048AD3" w:rsidR="00CD25F1" w:rsidRPr="006319D3" w:rsidRDefault="00CD25F1" w:rsidP="006319D3">
      <w:pPr>
        <w:pStyle w:val="ListParagraph"/>
        <w:numPr>
          <w:ilvl w:val="0"/>
          <w:numId w:val="45"/>
        </w:numPr>
        <w:rPr>
          <w:rFonts w:ascii="Times New Roman" w:hAnsi="Times New Roman" w:cs="Times New Roman"/>
          <w:i/>
          <w:iCs/>
        </w:rPr>
      </w:pPr>
      <w:r w:rsidRPr="006319D3">
        <w:rPr>
          <w:rFonts w:ascii="Times New Roman" w:hAnsi="Times New Roman" w:cs="Times New Roman"/>
          <w:b/>
          <w:bCs/>
        </w:rPr>
        <w:t xml:space="preserve">Corticosteroid treatment attenuates anxiety and mPFC-amygdala circuit dysfunction in allergic asthma                                                                 </w:t>
      </w:r>
      <w:r w:rsidRPr="006319D3">
        <w:rPr>
          <w:rFonts w:ascii="Times New Roman" w:hAnsi="Times New Roman" w:cs="Times New Roman"/>
          <w:b/>
          <w:bCs/>
          <w:i/>
          <w:iCs/>
        </w:rPr>
        <w:t>2023/1/5,</w:t>
      </w:r>
      <w:r w:rsidRPr="006319D3">
        <w:rPr>
          <w:b/>
          <w:bCs/>
        </w:rPr>
        <w:t xml:space="preserve"> </w:t>
      </w:r>
      <w:r w:rsidRPr="006319D3">
        <w:rPr>
          <w:rFonts w:ascii="Times New Roman" w:hAnsi="Times New Roman" w:cs="Times New Roman"/>
          <w:b/>
          <w:bCs/>
          <w:i/>
          <w:iCs/>
        </w:rPr>
        <w:t>Journal</w:t>
      </w:r>
      <w:r w:rsidRPr="006319D3">
        <w:rPr>
          <w:b/>
          <w:bCs/>
        </w:rPr>
        <w:t xml:space="preserve"> </w:t>
      </w:r>
      <w:r w:rsidRPr="006319D3">
        <w:rPr>
          <w:rFonts w:ascii="Times New Roman" w:hAnsi="Times New Roman" w:cs="Times New Roman"/>
          <w:b/>
          <w:bCs/>
          <w:i/>
          <w:iCs/>
        </w:rPr>
        <w:t>Life Sciences,</w:t>
      </w:r>
      <w:r w:rsidRPr="006319D3">
        <w:rPr>
          <w:b/>
          <w:bCs/>
        </w:rPr>
        <w:t xml:space="preserve"> </w:t>
      </w:r>
      <w:r w:rsidRPr="006319D3">
        <w:rPr>
          <w:rFonts w:ascii="Times New Roman" w:hAnsi="Times New Roman" w:cs="Times New Roman"/>
          <w:b/>
          <w:bCs/>
          <w:i/>
          <w:iCs/>
        </w:rPr>
        <w:t>Pages</w:t>
      </w:r>
      <w:r w:rsidRPr="006319D3">
        <w:rPr>
          <w:b/>
          <w:bCs/>
        </w:rPr>
        <w:t xml:space="preserve"> </w:t>
      </w:r>
      <w:r w:rsidRPr="006319D3">
        <w:rPr>
          <w:rFonts w:ascii="Times New Roman" w:hAnsi="Times New Roman" w:cs="Times New Roman"/>
          <w:b/>
          <w:bCs/>
          <w:i/>
          <w:iCs/>
        </w:rPr>
        <w:t>121373,</w:t>
      </w:r>
      <w:r w:rsidRPr="006319D3">
        <w:rPr>
          <w:b/>
          <w:bCs/>
        </w:rPr>
        <w:t xml:space="preserve"> </w:t>
      </w:r>
      <w:r w:rsidRPr="006319D3">
        <w:rPr>
          <w:rFonts w:ascii="Times New Roman" w:hAnsi="Times New Roman" w:cs="Times New Roman"/>
          <w:b/>
          <w:bCs/>
          <w:i/>
          <w:iCs/>
        </w:rPr>
        <w:t>Publisher</w:t>
      </w:r>
      <w:r w:rsidRPr="006319D3">
        <w:rPr>
          <w:b/>
          <w:bCs/>
        </w:rPr>
        <w:t xml:space="preserve"> </w:t>
      </w:r>
      <w:r w:rsidRPr="006319D3">
        <w:rPr>
          <w:rFonts w:ascii="Times New Roman" w:hAnsi="Times New Roman" w:cs="Times New Roman"/>
          <w:b/>
          <w:bCs/>
          <w:i/>
          <w:iCs/>
        </w:rPr>
        <w:t>Pergamon</w:t>
      </w:r>
      <w:r w:rsidRPr="00CD25F1">
        <w:t xml:space="preserve"> </w:t>
      </w:r>
      <w:r w:rsidRPr="006319D3">
        <w:rPr>
          <w:rFonts w:ascii="Times New Roman" w:hAnsi="Times New Roman" w:cs="Times New Roman"/>
          <w:i/>
          <w:iCs/>
        </w:rPr>
        <w:t xml:space="preserve">                     Kolsoum Dehdar, Morteza Mooziri, Ali Samii Moghaddam, Morteza Salimi, Milad Nazari, Samaneh Dehghan, </w:t>
      </w:r>
      <w:r w:rsidRPr="006319D3">
        <w:rPr>
          <w:rFonts w:ascii="Times New Roman" w:hAnsi="Times New Roman" w:cs="Times New Roman"/>
          <w:b/>
          <w:bCs/>
          <w:i/>
          <w:iCs/>
        </w:rPr>
        <w:t>Hamidreza Jamaati</w:t>
      </w:r>
      <w:r w:rsidRPr="006319D3">
        <w:rPr>
          <w:rFonts w:ascii="Times New Roman" w:hAnsi="Times New Roman" w:cs="Times New Roman"/>
          <w:i/>
          <w:iCs/>
        </w:rPr>
        <w:t>, Alireza Salimi, Mohammad Reza Raoufy</w:t>
      </w:r>
      <w:r w:rsidR="00170CDE" w:rsidRPr="00170CDE">
        <w:t xml:space="preserve"> </w:t>
      </w:r>
      <w:r w:rsidR="00170CDE" w:rsidRPr="006319D3">
        <w:rPr>
          <w:rFonts w:ascii="Times New Roman" w:hAnsi="Times New Roman" w:cs="Times New Roman"/>
          <w:i/>
          <w:iCs/>
        </w:rPr>
        <w:t xml:space="preserve">Frontiers </w:t>
      </w:r>
    </w:p>
    <w:p w14:paraId="554EEED4" w14:textId="77777777" w:rsidR="00DD6DAD" w:rsidRDefault="00DD6DAD" w:rsidP="00DD6DAD">
      <w:pPr>
        <w:rPr>
          <w:rFonts w:ascii="Times New Roman" w:hAnsi="Times New Roman" w:cs="Times New Roman"/>
          <w:i/>
          <w:iCs/>
        </w:rPr>
      </w:pPr>
    </w:p>
    <w:p w14:paraId="685D23B3" w14:textId="77777777" w:rsidR="00DD6DAD" w:rsidRDefault="00DD6DAD" w:rsidP="00DD6DAD">
      <w:pPr>
        <w:rPr>
          <w:rFonts w:ascii="Times New Roman" w:hAnsi="Times New Roman" w:cs="Times New Roman"/>
          <w:i/>
          <w:iCs/>
        </w:rPr>
      </w:pPr>
    </w:p>
    <w:p w14:paraId="582F8343" w14:textId="77777777" w:rsidR="00DD6DAD" w:rsidRPr="00DD6DAD" w:rsidRDefault="00DD6DAD" w:rsidP="00DD6DAD">
      <w:pPr>
        <w:rPr>
          <w:rFonts w:ascii="Times New Roman" w:hAnsi="Times New Roman" w:cs="Times New Roman"/>
          <w:i/>
          <w:iCs/>
        </w:rPr>
      </w:pPr>
    </w:p>
    <w:p w14:paraId="539FEC27" w14:textId="0D346036" w:rsidR="00CD25F1" w:rsidRDefault="00675888" w:rsidP="006319D3">
      <w:pPr>
        <w:pStyle w:val="ListParagraph"/>
        <w:numPr>
          <w:ilvl w:val="0"/>
          <w:numId w:val="45"/>
        </w:numPr>
        <w:rPr>
          <w:rFonts w:ascii="Times New Roman" w:hAnsi="Times New Roman" w:cs="Times New Roman"/>
          <w:i/>
          <w:iCs/>
          <w:sz w:val="24"/>
          <w:szCs w:val="24"/>
        </w:rPr>
      </w:pPr>
      <w:hyperlink r:id="rId13" w:history="1">
        <w:r w:rsidR="00170CDE" w:rsidRPr="009914F3">
          <w:rPr>
            <w:rFonts w:ascii="Times New Roman" w:hAnsi="Times New Roman" w:cs="Times New Roman"/>
            <w:b/>
            <w:bCs/>
            <w:sz w:val="24"/>
            <w:szCs w:val="24"/>
          </w:rPr>
          <w:t>Evaluation of noscapine-licorice combination effects on cough relieving in COVID-19 outpatients: A randomized controlled trial</w:t>
        </w:r>
      </w:hyperlink>
      <w:r w:rsidR="00170CDE" w:rsidRPr="00170CDE">
        <w:t xml:space="preserve"> </w:t>
      </w:r>
      <w:r w:rsidR="00170CDE">
        <w:rPr>
          <w:rFonts w:ascii="Times New Roman" w:hAnsi="Times New Roman" w:cs="Times New Roman"/>
          <w:i/>
          <w:iCs/>
          <w:sz w:val="24"/>
          <w:szCs w:val="24"/>
        </w:rPr>
        <w:t xml:space="preserve">                                </w:t>
      </w:r>
      <w:r w:rsidR="00170CDE" w:rsidRPr="00196434">
        <w:rPr>
          <w:rFonts w:ascii="Times New Roman" w:hAnsi="Times New Roman" w:cs="Times New Roman"/>
          <w:b/>
          <w:bCs/>
          <w:i/>
          <w:iCs/>
          <w:sz w:val="24"/>
          <w:szCs w:val="24"/>
        </w:rPr>
        <w:t>2023/2/17,</w:t>
      </w:r>
      <w:r w:rsidR="00170CDE" w:rsidRPr="00196434">
        <w:rPr>
          <w:b/>
          <w:bCs/>
        </w:rPr>
        <w:t xml:space="preserve"> </w:t>
      </w:r>
      <w:r w:rsidR="00170CDE" w:rsidRPr="00196434">
        <w:rPr>
          <w:rFonts w:ascii="Times New Roman" w:hAnsi="Times New Roman" w:cs="Times New Roman"/>
          <w:b/>
          <w:bCs/>
          <w:i/>
          <w:iCs/>
          <w:sz w:val="24"/>
          <w:szCs w:val="24"/>
        </w:rPr>
        <w:t>Journal in Pharmacology, Volume 14, Pages375, Publisher Frontiers</w:t>
      </w:r>
      <w:r w:rsidR="00170CDE" w:rsidRPr="00170CDE">
        <w:t xml:space="preserve"> </w:t>
      </w:r>
      <w:r w:rsidR="00170CDE">
        <w:rPr>
          <w:rFonts w:ascii="Times New Roman" w:hAnsi="Times New Roman" w:cs="Times New Roman"/>
          <w:i/>
          <w:iCs/>
          <w:sz w:val="24"/>
          <w:szCs w:val="24"/>
        </w:rPr>
        <w:t xml:space="preserve">     </w:t>
      </w:r>
      <w:r w:rsidR="00170CDE" w:rsidRPr="00170CDE">
        <w:rPr>
          <w:rFonts w:ascii="Times New Roman" w:hAnsi="Times New Roman" w:cs="Times New Roman"/>
          <w:i/>
          <w:iCs/>
          <w:sz w:val="24"/>
          <w:szCs w:val="24"/>
        </w:rPr>
        <w:t>Saghar Barati, Faezeh Feizabadi, Hakimeh Khalaj, Hakimeh Sheikhzadeh, Hamid R Jamaati, Hirad Farajidavar, Farzaneh Dastan</w:t>
      </w:r>
    </w:p>
    <w:p w14:paraId="171CC111" w14:textId="77777777" w:rsidR="0070419B" w:rsidRDefault="0070419B" w:rsidP="0070419B">
      <w:pPr>
        <w:rPr>
          <w:rFonts w:ascii="Times New Roman" w:hAnsi="Times New Roman" w:cs="Times New Roman"/>
          <w:i/>
          <w:iCs/>
        </w:rPr>
      </w:pPr>
    </w:p>
    <w:p w14:paraId="63AEFF4A" w14:textId="77777777" w:rsidR="0070419B" w:rsidRPr="0070419B" w:rsidRDefault="0070419B" w:rsidP="0070419B">
      <w:pPr>
        <w:rPr>
          <w:rFonts w:ascii="Times New Roman" w:hAnsi="Times New Roman" w:cs="Times New Roman"/>
          <w:i/>
          <w:iCs/>
        </w:rPr>
      </w:pPr>
    </w:p>
    <w:p w14:paraId="39337008" w14:textId="576E5312" w:rsidR="00CD25F1" w:rsidRDefault="00675888" w:rsidP="006319D3">
      <w:pPr>
        <w:pStyle w:val="ListParagraph"/>
        <w:numPr>
          <w:ilvl w:val="0"/>
          <w:numId w:val="45"/>
        </w:numPr>
        <w:rPr>
          <w:rFonts w:ascii="Times New Roman" w:hAnsi="Times New Roman" w:cs="Times New Roman"/>
          <w:i/>
          <w:iCs/>
          <w:sz w:val="24"/>
          <w:szCs w:val="24"/>
        </w:rPr>
      </w:pPr>
      <w:hyperlink r:id="rId14" w:history="1">
        <w:r w:rsidR="0070419B" w:rsidRPr="009914F3">
          <w:rPr>
            <w:rFonts w:ascii="Times New Roman" w:hAnsi="Times New Roman" w:cs="Times New Roman"/>
            <w:b/>
            <w:bCs/>
            <w:sz w:val="24"/>
            <w:szCs w:val="24"/>
          </w:rPr>
          <w:t xml:space="preserve">Changes in PD-1-and CTLA-4-bearing blood lymphocytes in ICU COVID-19 patients treated with Favipiravir/Kaletra or Dexamethasone/Remdesivir: a pilot </w:t>
        </w:r>
        <w:r w:rsidR="0070419B" w:rsidRPr="009914F3">
          <w:rPr>
            <w:rFonts w:ascii="Times New Roman" w:hAnsi="Times New Roman" w:cs="Times New Roman"/>
            <w:b/>
            <w:bCs/>
            <w:sz w:val="24"/>
            <w:szCs w:val="24"/>
          </w:rPr>
          <w:lastRenderedPageBreak/>
          <w:t>study</w:t>
        </w:r>
      </w:hyperlink>
      <w:r w:rsidR="00196434">
        <w:t xml:space="preserve"> </w:t>
      </w:r>
      <w:r w:rsidR="0070419B" w:rsidRPr="0070419B">
        <w:t xml:space="preserve"> </w:t>
      </w:r>
      <w:r w:rsidR="0070419B" w:rsidRPr="00196434">
        <w:rPr>
          <w:rFonts w:ascii="Times New Roman" w:hAnsi="Times New Roman" w:cs="Times New Roman"/>
          <w:b/>
          <w:bCs/>
          <w:i/>
          <w:iCs/>
          <w:sz w:val="24"/>
          <w:szCs w:val="24"/>
        </w:rPr>
        <w:t>2023/2/20,</w:t>
      </w:r>
      <w:r w:rsidR="0070419B" w:rsidRPr="00196434">
        <w:rPr>
          <w:b/>
          <w:bCs/>
        </w:rPr>
        <w:t xml:space="preserve"> </w:t>
      </w:r>
      <w:r w:rsidR="0070419B" w:rsidRPr="00196434">
        <w:rPr>
          <w:rFonts w:ascii="Times New Roman" w:hAnsi="Times New Roman" w:cs="Times New Roman"/>
          <w:b/>
          <w:bCs/>
          <w:i/>
          <w:iCs/>
          <w:sz w:val="24"/>
          <w:szCs w:val="24"/>
        </w:rPr>
        <w:t>ranian Journal of Allergy, Asthma and Immunology,</w:t>
      </w:r>
      <w:r w:rsidR="0070419B" w:rsidRPr="00196434">
        <w:rPr>
          <w:b/>
          <w:bCs/>
        </w:rPr>
        <w:t xml:space="preserve"> </w:t>
      </w:r>
      <w:r w:rsidR="0070419B" w:rsidRPr="00196434">
        <w:rPr>
          <w:rFonts w:ascii="Times New Roman" w:hAnsi="Times New Roman" w:cs="Times New Roman"/>
          <w:b/>
          <w:bCs/>
          <w:i/>
          <w:iCs/>
          <w:sz w:val="24"/>
          <w:szCs w:val="24"/>
        </w:rPr>
        <w:t>Volume 22.</w:t>
      </w:r>
      <w:r w:rsidR="0070419B" w:rsidRPr="00196434">
        <w:rPr>
          <w:b/>
          <w:bCs/>
        </w:rPr>
        <w:t xml:space="preserve"> </w:t>
      </w:r>
      <w:r w:rsidR="0070419B" w:rsidRPr="00196434">
        <w:rPr>
          <w:rFonts w:ascii="Times New Roman" w:hAnsi="Times New Roman" w:cs="Times New Roman"/>
          <w:b/>
          <w:bCs/>
          <w:i/>
          <w:iCs/>
          <w:sz w:val="24"/>
          <w:szCs w:val="24"/>
        </w:rPr>
        <w:t>Issue 1</w:t>
      </w:r>
      <w:r w:rsidR="0070419B" w:rsidRPr="00196434">
        <w:rPr>
          <w:b/>
          <w:bCs/>
        </w:rPr>
        <w:t xml:space="preserve"> </w:t>
      </w:r>
      <w:r w:rsidR="0070419B" w:rsidRPr="00196434">
        <w:rPr>
          <w:rFonts w:ascii="Times New Roman" w:hAnsi="Times New Roman" w:cs="Times New Roman"/>
          <w:b/>
          <w:bCs/>
          <w:i/>
          <w:iCs/>
          <w:sz w:val="24"/>
          <w:szCs w:val="24"/>
        </w:rPr>
        <w:t>, Pages99-109</w:t>
      </w:r>
      <w:r w:rsidR="00196434">
        <w:rPr>
          <w:rFonts w:ascii="Times New Roman" w:hAnsi="Times New Roman" w:cs="Times New Roman"/>
          <w:i/>
          <w:iCs/>
          <w:sz w:val="24"/>
          <w:szCs w:val="24"/>
        </w:rPr>
        <w:t xml:space="preserve">                                                          </w:t>
      </w:r>
      <w:r w:rsidR="00196434" w:rsidRPr="00196434">
        <w:t xml:space="preserve"> </w:t>
      </w:r>
      <w:r w:rsidR="00196434" w:rsidRPr="00196434">
        <w:rPr>
          <w:rFonts w:ascii="Times New Roman" w:hAnsi="Times New Roman" w:cs="Times New Roman"/>
          <w:i/>
          <w:iCs/>
          <w:sz w:val="24"/>
          <w:szCs w:val="24"/>
        </w:rPr>
        <w:t xml:space="preserve">Esmaeil Mortaz, </w:t>
      </w:r>
      <w:r w:rsidR="00196434" w:rsidRPr="00196434">
        <w:rPr>
          <w:rFonts w:ascii="Times New Roman" w:hAnsi="Times New Roman" w:cs="Times New Roman"/>
          <w:b/>
          <w:bCs/>
          <w:i/>
          <w:iCs/>
          <w:sz w:val="24"/>
          <w:szCs w:val="24"/>
        </w:rPr>
        <w:t>Hamidreza Jamaati</w:t>
      </w:r>
      <w:r w:rsidR="00196434" w:rsidRPr="00196434">
        <w:rPr>
          <w:rFonts w:ascii="Times New Roman" w:hAnsi="Times New Roman" w:cs="Times New Roman"/>
          <w:i/>
          <w:iCs/>
          <w:sz w:val="24"/>
          <w:szCs w:val="24"/>
        </w:rPr>
        <w:t>, Neda K Dezfuli, Hakime Sheikhzade, Seyed MohammadReza Hashemian, Neda Dalil Roofchayee, Frazaneh Dastan, Payam Tabarsi, Gert Folkerts, Johan Garssen, Sharon Mumby, Ian M Adcock</w:t>
      </w:r>
    </w:p>
    <w:p w14:paraId="05DEDA25" w14:textId="77777777" w:rsidR="00C834B3" w:rsidRDefault="00C834B3" w:rsidP="00C834B3">
      <w:pPr>
        <w:rPr>
          <w:rFonts w:ascii="Times New Roman" w:hAnsi="Times New Roman" w:cs="Times New Roman"/>
          <w:i/>
          <w:iCs/>
        </w:rPr>
      </w:pPr>
    </w:p>
    <w:p w14:paraId="62F415E0" w14:textId="77777777" w:rsidR="00C834B3" w:rsidRDefault="00C834B3" w:rsidP="00C834B3">
      <w:pPr>
        <w:rPr>
          <w:rFonts w:ascii="Times New Roman" w:hAnsi="Times New Roman" w:cs="Times New Roman"/>
          <w:i/>
          <w:iCs/>
        </w:rPr>
      </w:pPr>
    </w:p>
    <w:p w14:paraId="48F82790" w14:textId="77777777" w:rsidR="00C834B3" w:rsidRPr="00C834B3" w:rsidRDefault="00C834B3" w:rsidP="00C834B3">
      <w:pPr>
        <w:rPr>
          <w:rFonts w:ascii="Times New Roman" w:hAnsi="Times New Roman" w:cs="Times New Roman"/>
          <w:i/>
          <w:iCs/>
        </w:rPr>
      </w:pPr>
    </w:p>
    <w:p w14:paraId="055DB0E9" w14:textId="55B57FA9" w:rsidR="00CD25F1" w:rsidRPr="00CD25F1" w:rsidRDefault="00675888" w:rsidP="006319D3">
      <w:pPr>
        <w:pStyle w:val="ListParagraph"/>
        <w:numPr>
          <w:ilvl w:val="0"/>
          <w:numId w:val="45"/>
        </w:numPr>
        <w:rPr>
          <w:rFonts w:ascii="Times New Roman" w:hAnsi="Times New Roman" w:cs="Times New Roman"/>
          <w:i/>
          <w:iCs/>
          <w:sz w:val="24"/>
          <w:szCs w:val="24"/>
        </w:rPr>
      </w:pPr>
      <w:hyperlink r:id="rId15" w:history="1">
        <w:r w:rsidR="00B37D90" w:rsidRPr="009914F3">
          <w:rPr>
            <w:rFonts w:ascii="Times New Roman" w:hAnsi="Times New Roman" w:cs="Times New Roman"/>
            <w:b/>
            <w:bCs/>
            <w:sz w:val="24"/>
            <w:szCs w:val="24"/>
          </w:rPr>
          <w:t>Effectiveness of Different Vaccine Platforms in Reducing Mortality and Length of ICU Stay in Severe and Critical Cases of COVID‐19 in the Omicron Variant Era: A National Cohort …</w:t>
        </w:r>
      </w:hyperlink>
      <w:r w:rsidR="00B37D90">
        <w:t xml:space="preserve">                                                               </w:t>
      </w:r>
      <w:r w:rsidR="00B37D90" w:rsidRPr="00B37D90">
        <w:t xml:space="preserve"> </w:t>
      </w:r>
      <w:r w:rsidR="00B37D90" w:rsidRPr="00B37D90">
        <w:rPr>
          <w:rFonts w:ascii="Times New Roman" w:hAnsi="Times New Roman" w:cs="Times New Roman"/>
          <w:b/>
          <w:bCs/>
          <w:i/>
          <w:iCs/>
          <w:sz w:val="24"/>
          <w:szCs w:val="24"/>
        </w:rPr>
        <w:t>2023/2/23,</w:t>
      </w:r>
      <w:r w:rsidR="00B37D90" w:rsidRPr="00B37D90">
        <w:rPr>
          <w:b/>
          <w:bCs/>
        </w:rPr>
        <w:t xml:space="preserve"> </w:t>
      </w:r>
      <w:r w:rsidR="00B37D90" w:rsidRPr="00B37D90">
        <w:rPr>
          <w:rFonts w:ascii="Times New Roman" w:hAnsi="Times New Roman" w:cs="Times New Roman"/>
          <w:b/>
          <w:bCs/>
          <w:i/>
          <w:iCs/>
          <w:sz w:val="24"/>
          <w:szCs w:val="24"/>
        </w:rPr>
        <w:t>Journal of Medical Virology,</w:t>
      </w:r>
      <w:r w:rsidR="00B37D90" w:rsidRPr="00B37D90">
        <w:rPr>
          <w:b/>
          <w:bCs/>
        </w:rPr>
        <w:t xml:space="preserve"> </w:t>
      </w:r>
      <w:r w:rsidR="00B37D90" w:rsidRPr="00B37D90">
        <w:rPr>
          <w:rFonts w:ascii="Times New Roman" w:hAnsi="Times New Roman" w:cs="Times New Roman"/>
          <w:b/>
          <w:bCs/>
          <w:i/>
          <w:iCs/>
          <w:sz w:val="24"/>
          <w:szCs w:val="24"/>
        </w:rPr>
        <w:t>Description</w:t>
      </w:r>
      <w:r w:rsidR="00B37D90" w:rsidRPr="00B37D90">
        <w:rPr>
          <w:b/>
          <w:bCs/>
        </w:rPr>
        <w:t xml:space="preserve"> </w:t>
      </w:r>
      <w:r w:rsidR="00B37D90" w:rsidRPr="00B37D90">
        <w:rPr>
          <w:rFonts w:ascii="Times New Roman" w:hAnsi="Times New Roman" w:cs="Times New Roman"/>
          <w:b/>
          <w:bCs/>
          <w:i/>
          <w:iCs/>
          <w:sz w:val="24"/>
          <w:szCs w:val="24"/>
        </w:rPr>
        <w:t>Objectives</w:t>
      </w:r>
      <w:r w:rsidR="00B37D90" w:rsidRPr="00B37D90">
        <w:rPr>
          <w:rFonts w:hint="eastAsia"/>
        </w:rPr>
        <w:t xml:space="preserve"> </w:t>
      </w:r>
      <w:r w:rsidR="00B37D90">
        <w:t xml:space="preserve">                      </w:t>
      </w:r>
      <w:r w:rsidR="00B37D90" w:rsidRPr="00B37D90">
        <w:rPr>
          <w:rFonts w:ascii="Times New Roman" w:hAnsi="Times New Roman" w:cs="Times New Roman" w:hint="eastAsia"/>
          <w:b/>
          <w:bCs/>
          <w:i/>
          <w:iCs/>
          <w:sz w:val="24"/>
          <w:szCs w:val="24"/>
        </w:rPr>
        <w:t>Hamidreza Jamaati</w:t>
      </w:r>
      <w:r w:rsidR="00B37D90" w:rsidRPr="00B37D90">
        <w:rPr>
          <w:rFonts w:ascii="Times New Roman" w:hAnsi="Times New Roman" w:cs="Times New Roman" w:hint="eastAsia"/>
          <w:i/>
          <w:iCs/>
          <w:sz w:val="24"/>
          <w:szCs w:val="24"/>
        </w:rPr>
        <w:t>, Saeed Karimi, Fariba Ghorbani, Yunes Panahi, Fatemeh Sadat Hosseini</w:t>
      </w:r>
      <w:r w:rsidR="00B37D90" w:rsidRPr="00B37D90">
        <w:rPr>
          <w:rFonts w:ascii="Times New Roman" w:hAnsi="Times New Roman" w:cs="Times New Roman" w:hint="eastAsia"/>
          <w:i/>
          <w:iCs/>
          <w:sz w:val="24"/>
          <w:szCs w:val="24"/>
        </w:rPr>
        <w:t>‐</w:t>
      </w:r>
      <w:r w:rsidR="00B37D90" w:rsidRPr="00B37D90">
        <w:rPr>
          <w:rFonts w:ascii="Times New Roman" w:hAnsi="Times New Roman" w:cs="Times New Roman" w:hint="eastAsia"/>
          <w:i/>
          <w:iCs/>
          <w:sz w:val="24"/>
          <w:szCs w:val="24"/>
        </w:rPr>
        <w:t>Baharanchi, Maryam Hajimoradi, Rayka Malek, Sima Noorali, Majid Mokhtari, Batoul Khoundabi, Makan Sadr, Abdolreza Mohamadnia, Seyed Mohsen Zahraei, Seyed MohammadReza Ha</w:t>
      </w:r>
      <w:r w:rsidR="00B37D90" w:rsidRPr="00B37D90">
        <w:rPr>
          <w:rFonts w:ascii="Times New Roman" w:hAnsi="Times New Roman" w:cs="Times New Roman"/>
          <w:i/>
          <w:iCs/>
          <w:sz w:val="24"/>
          <w:szCs w:val="24"/>
        </w:rPr>
        <w:t>shemian, Farzaneh Dastan, Esmaeil Mortaz, Katayoun Tayeri, Fatemeh Behtaj, Hassan Vaezi, Mohammad Mehdi Forouzanfar, Shadi Shafaghi</w:t>
      </w:r>
    </w:p>
    <w:p w14:paraId="64E091A8" w14:textId="7A7A5852" w:rsidR="00570EE7" w:rsidRDefault="00675888" w:rsidP="006319D3">
      <w:pPr>
        <w:pStyle w:val="ListParagraph"/>
        <w:numPr>
          <w:ilvl w:val="0"/>
          <w:numId w:val="45"/>
        </w:numPr>
        <w:rPr>
          <w:rFonts w:ascii="Times New Roman" w:hAnsi="Times New Roman" w:cs="Times New Roman"/>
          <w:i/>
          <w:iCs/>
          <w:sz w:val="24"/>
          <w:szCs w:val="24"/>
        </w:rPr>
      </w:pPr>
      <w:hyperlink r:id="rId16" w:history="1">
        <w:r w:rsidR="00570EE7" w:rsidRPr="009914F3">
          <w:rPr>
            <w:rFonts w:ascii="Times New Roman" w:hAnsi="Times New Roman" w:cs="Times New Roman"/>
            <w:b/>
            <w:bCs/>
            <w:sz w:val="24"/>
            <w:szCs w:val="24"/>
          </w:rPr>
          <w:t>Stimulating olfactory epithelium mitigates mechanical ventilation‐induced hippocampal inflammation and apoptosis</w:t>
        </w:r>
      </w:hyperlink>
      <w:r w:rsidR="00447229" w:rsidRPr="00447229">
        <w:t xml:space="preserve"> </w:t>
      </w:r>
      <w:r w:rsidR="00447229">
        <w:rPr>
          <w:rFonts w:ascii="Times New Roman" w:hAnsi="Times New Roman" w:cs="Times New Roman"/>
          <w:i/>
          <w:iCs/>
          <w:sz w:val="24"/>
          <w:szCs w:val="24"/>
        </w:rPr>
        <w:t xml:space="preserve">                                            </w:t>
      </w:r>
      <w:r w:rsidR="00447229" w:rsidRPr="00447229">
        <w:rPr>
          <w:rFonts w:ascii="Times New Roman" w:hAnsi="Times New Roman" w:cs="Times New Roman"/>
          <w:b/>
          <w:bCs/>
          <w:i/>
          <w:iCs/>
          <w:sz w:val="24"/>
          <w:szCs w:val="24"/>
        </w:rPr>
        <w:t>2023/3/2,</w:t>
      </w:r>
      <w:r w:rsidR="00447229" w:rsidRPr="00447229">
        <w:rPr>
          <w:b/>
          <w:bCs/>
        </w:rPr>
        <w:t xml:space="preserve"> </w:t>
      </w:r>
      <w:r w:rsidR="00447229" w:rsidRPr="00447229">
        <w:rPr>
          <w:rFonts w:ascii="Times New Roman" w:hAnsi="Times New Roman" w:cs="Times New Roman"/>
          <w:b/>
          <w:bCs/>
          <w:i/>
          <w:iCs/>
          <w:sz w:val="24"/>
          <w:szCs w:val="24"/>
        </w:rPr>
        <w:t>Journal Hippocampus,</w:t>
      </w:r>
      <w:r w:rsidR="00447229" w:rsidRPr="00447229">
        <w:rPr>
          <w:b/>
          <w:bCs/>
        </w:rPr>
        <w:t xml:space="preserve"> </w:t>
      </w:r>
      <w:r w:rsidR="00447229" w:rsidRPr="00447229">
        <w:rPr>
          <w:rFonts w:ascii="Times New Roman" w:hAnsi="Times New Roman" w:cs="Times New Roman"/>
          <w:b/>
          <w:bCs/>
          <w:i/>
          <w:iCs/>
          <w:sz w:val="24"/>
          <w:szCs w:val="24"/>
        </w:rPr>
        <w:t>Publisher</w:t>
      </w:r>
      <w:r w:rsidR="00447229" w:rsidRPr="00447229">
        <w:rPr>
          <w:b/>
          <w:bCs/>
        </w:rPr>
        <w:t xml:space="preserve"> </w:t>
      </w:r>
      <w:r w:rsidR="00447229" w:rsidRPr="00447229">
        <w:rPr>
          <w:rFonts w:ascii="Times New Roman" w:hAnsi="Times New Roman" w:cs="Times New Roman"/>
          <w:b/>
          <w:bCs/>
          <w:i/>
          <w:iCs/>
          <w:sz w:val="24"/>
          <w:szCs w:val="24"/>
        </w:rPr>
        <w:t>John Wiley &amp; Sons, Inc</w:t>
      </w:r>
      <w:r w:rsidR="00447229" w:rsidRPr="00447229">
        <w:rPr>
          <w:rFonts w:hint="eastAsia"/>
        </w:rPr>
        <w:t xml:space="preserve"> </w:t>
      </w:r>
      <w:r w:rsidR="00447229">
        <w:rPr>
          <w:rFonts w:ascii="Times New Roman" w:hAnsi="Times New Roman" w:cs="Times New Roman"/>
          <w:i/>
          <w:iCs/>
          <w:sz w:val="24"/>
          <w:szCs w:val="24"/>
        </w:rPr>
        <w:t xml:space="preserve">               </w:t>
      </w:r>
      <w:r w:rsidR="00447229" w:rsidRPr="00447229">
        <w:rPr>
          <w:rFonts w:ascii="Times New Roman" w:hAnsi="Times New Roman" w:cs="Times New Roman" w:hint="eastAsia"/>
          <w:i/>
          <w:iCs/>
          <w:sz w:val="24"/>
          <w:szCs w:val="24"/>
        </w:rPr>
        <w:t>Sepideh Ghazvineh, Morteza Salimi, Samaneh Dehghan, Azam Asemi</w:t>
      </w:r>
      <w:r w:rsidR="00447229" w:rsidRPr="00447229">
        <w:rPr>
          <w:rFonts w:ascii="Times New Roman" w:hAnsi="Times New Roman" w:cs="Times New Roman" w:hint="eastAsia"/>
          <w:i/>
          <w:iCs/>
          <w:sz w:val="24"/>
          <w:szCs w:val="24"/>
        </w:rPr>
        <w:t>‐</w:t>
      </w:r>
      <w:r w:rsidR="00447229" w:rsidRPr="00447229">
        <w:rPr>
          <w:rFonts w:ascii="Times New Roman" w:hAnsi="Times New Roman" w:cs="Times New Roman" w:hint="eastAsia"/>
          <w:i/>
          <w:iCs/>
          <w:sz w:val="24"/>
          <w:szCs w:val="24"/>
        </w:rPr>
        <w:t>Rad, Kolsoum Dehdar, Alireza Salimi</w:t>
      </w:r>
      <w:r w:rsidR="00447229" w:rsidRPr="00447229">
        <w:rPr>
          <w:rFonts w:ascii="Times New Roman" w:hAnsi="Times New Roman" w:cs="Times New Roman" w:hint="eastAsia"/>
          <w:b/>
          <w:bCs/>
          <w:i/>
          <w:iCs/>
          <w:sz w:val="24"/>
          <w:szCs w:val="24"/>
        </w:rPr>
        <w:t>, Hamidreza Jamaati</w:t>
      </w:r>
      <w:r w:rsidR="00447229" w:rsidRPr="00447229">
        <w:rPr>
          <w:rFonts w:ascii="Times New Roman" w:hAnsi="Times New Roman" w:cs="Times New Roman" w:hint="eastAsia"/>
          <w:i/>
          <w:iCs/>
          <w:sz w:val="24"/>
          <w:szCs w:val="24"/>
        </w:rPr>
        <w:t>, Mohammad Reza Raoufy</w:t>
      </w:r>
    </w:p>
    <w:p w14:paraId="429B3960" w14:textId="77777777" w:rsidR="00447229" w:rsidRPr="00447229" w:rsidRDefault="00447229" w:rsidP="00447229">
      <w:pPr>
        <w:rPr>
          <w:rFonts w:ascii="Times New Roman" w:hAnsi="Times New Roman" w:cs="Times New Roman"/>
          <w:i/>
          <w:iCs/>
        </w:rPr>
      </w:pPr>
    </w:p>
    <w:p w14:paraId="7C6570C3" w14:textId="1937CDE8" w:rsidR="005C4809" w:rsidRDefault="00675888" w:rsidP="006319D3">
      <w:pPr>
        <w:pStyle w:val="ListParagraph"/>
        <w:numPr>
          <w:ilvl w:val="0"/>
          <w:numId w:val="45"/>
        </w:numPr>
        <w:rPr>
          <w:rFonts w:ascii="Times New Roman" w:hAnsi="Times New Roman" w:cs="Times New Roman"/>
          <w:i/>
          <w:iCs/>
          <w:sz w:val="24"/>
          <w:szCs w:val="24"/>
        </w:rPr>
      </w:pPr>
      <w:hyperlink r:id="rId17" w:history="1">
        <w:r w:rsidR="005C4809" w:rsidRPr="009914F3">
          <w:rPr>
            <w:rFonts w:ascii="Times New Roman" w:hAnsi="Times New Roman" w:cs="Times New Roman"/>
            <w:b/>
            <w:bCs/>
            <w:sz w:val="24"/>
            <w:szCs w:val="24"/>
          </w:rPr>
          <w:t>Possible role of apoptosis and autophagy on mediation of tramadol induced neurodegeneration in rat hippocampus</w:t>
        </w:r>
      </w:hyperlink>
      <w:r w:rsidR="008F7CA3" w:rsidRPr="009914F3">
        <w:rPr>
          <w:rFonts w:ascii="Times New Roman" w:hAnsi="Times New Roman" w:cs="Times New Roman"/>
          <w:b/>
          <w:bCs/>
          <w:sz w:val="24"/>
          <w:szCs w:val="24"/>
        </w:rPr>
        <w:t xml:space="preserve">                                          </w:t>
      </w:r>
      <w:r w:rsidR="008F7CA3" w:rsidRPr="009914F3">
        <w:rPr>
          <w:rFonts w:ascii="Times New Roman" w:hAnsi="Times New Roman" w:cs="Times New Roman"/>
          <w:b/>
          <w:bCs/>
          <w:i/>
          <w:iCs/>
          <w:sz w:val="24"/>
          <w:szCs w:val="24"/>
        </w:rPr>
        <w:t>2023/4/5, Description Background</w:t>
      </w:r>
      <w:r w:rsidR="008F7CA3" w:rsidRPr="008F7CA3">
        <w:t xml:space="preserve"> </w:t>
      </w:r>
      <w:r w:rsidR="008F7CA3">
        <w:rPr>
          <w:rFonts w:ascii="Times New Roman" w:hAnsi="Times New Roman" w:cs="Times New Roman"/>
          <w:i/>
          <w:iCs/>
          <w:sz w:val="24"/>
          <w:szCs w:val="24"/>
        </w:rPr>
        <w:t xml:space="preserve">                                            </w:t>
      </w:r>
      <w:r w:rsidR="008F7CA3" w:rsidRPr="008F7CA3">
        <w:rPr>
          <w:rFonts w:ascii="Times New Roman" w:hAnsi="Times New Roman" w:cs="Times New Roman"/>
          <w:i/>
          <w:iCs/>
          <w:sz w:val="24"/>
          <w:szCs w:val="24"/>
        </w:rPr>
        <w:t>Mina Gholami</w:t>
      </w:r>
      <w:r w:rsidR="008F7CA3" w:rsidRPr="008F7CA3">
        <w:rPr>
          <w:rFonts w:ascii="Times New Roman" w:hAnsi="Times New Roman" w:cs="Times New Roman"/>
          <w:b/>
          <w:bCs/>
          <w:i/>
          <w:iCs/>
          <w:sz w:val="24"/>
          <w:szCs w:val="24"/>
        </w:rPr>
        <w:t>, Hamidreza Jamaati</w:t>
      </w:r>
      <w:r w:rsidR="008F7CA3" w:rsidRPr="008F7CA3">
        <w:rPr>
          <w:rFonts w:ascii="Times New Roman" w:hAnsi="Times New Roman" w:cs="Times New Roman"/>
          <w:i/>
          <w:iCs/>
          <w:sz w:val="24"/>
          <w:szCs w:val="24"/>
        </w:rPr>
        <w:t>, Majid Motaghinejad, Luis Ulloa</w:t>
      </w:r>
    </w:p>
    <w:p w14:paraId="0CE2F542" w14:textId="77777777" w:rsidR="008F7CA3" w:rsidRDefault="008F7CA3" w:rsidP="008F7CA3">
      <w:pPr>
        <w:rPr>
          <w:rFonts w:ascii="Times New Roman" w:hAnsi="Times New Roman" w:cs="Times New Roman"/>
          <w:i/>
          <w:iCs/>
        </w:rPr>
      </w:pPr>
    </w:p>
    <w:p w14:paraId="5A8D84A9" w14:textId="77777777" w:rsidR="008F7CA3" w:rsidRPr="008F7CA3" w:rsidRDefault="008F7CA3" w:rsidP="008F7CA3">
      <w:pPr>
        <w:rPr>
          <w:rFonts w:ascii="Times New Roman" w:hAnsi="Times New Roman" w:cs="Times New Roman"/>
          <w:i/>
          <w:iCs/>
        </w:rPr>
      </w:pPr>
    </w:p>
    <w:p w14:paraId="54EE0DFC" w14:textId="77777777" w:rsidR="005C4809" w:rsidRPr="009914F3" w:rsidRDefault="005C4809" w:rsidP="00447229">
      <w:pPr>
        <w:rPr>
          <w:rFonts w:ascii="Times New Roman" w:eastAsiaTheme="minorHAnsi" w:hAnsi="Times New Roman" w:cs="Times New Roman"/>
          <w:b/>
          <w:bCs/>
        </w:rPr>
      </w:pPr>
    </w:p>
    <w:p w14:paraId="4EFA4A7B" w14:textId="4BD44F46" w:rsidR="004B3896" w:rsidRDefault="00675888" w:rsidP="006319D3">
      <w:pPr>
        <w:pStyle w:val="ListParagraph"/>
        <w:numPr>
          <w:ilvl w:val="0"/>
          <w:numId w:val="45"/>
        </w:numPr>
        <w:rPr>
          <w:rFonts w:ascii="Times New Roman" w:hAnsi="Times New Roman" w:cs="Times New Roman"/>
          <w:i/>
          <w:iCs/>
          <w:sz w:val="24"/>
          <w:szCs w:val="24"/>
        </w:rPr>
      </w:pPr>
      <w:hyperlink r:id="rId18" w:history="1">
        <w:r w:rsidR="004B3896" w:rsidRPr="009914F3">
          <w:rPr>
            <w:rFonts w:ascii="Times New Roman" w:hAnsi="Times New Roman" w:cs="Times New Roman"/>
            <w:b/>
            <w:bCs/>
            <w:sz w:val="24"/>
            <w:szCs w:val="24"/>
          </w:rPr>
          <w:t>The Comparison of Efficacy and Complication of Desloratadine with Fexofenadine in Patients with Allergic Rhinitis: A Randomized, Double-Blind Clinical Trial</w:t>
        </w:r>
      </w:hyperlink>
      <w:r w:rsidR="004B3896" w:rsidRPr="004B3896">
        <w:t xml:space="preserve"> </w:t>
      </w:r>
      <w:r w:rsidR="004B3896">
        <w:t xml:space="preserve">     </w:t>
      </w:r>
      <w:r w:rsidR="004B3896" w:rsidRPr="004B3896">
        <w:rPr>
          <w:rFonts w:ascii="Times New Roman" w:hAnsi="Times New Roman" w:cs="Times New Roman"/>
          <w:b/>
          <w:bCs/>
          <w:i/>
          <w:iCs/>
          <w:sz w:val="24"/>
          <w:szCs w:val="24"/>
        </w:rPr>
        <w:t>2023/6/1, Journal of Iranian Medical Council, Volume 6, Issue 2, Pages 283-291</w:t>
      </w:r>
      <w:r w:rsidR="004B3896" w:rsidRPr="004B3896">
        <w:rPr>
          <w:rFonts w:ascii="Times New Roman" w:hAnsi="Times New Roman" w:cs="Times New Roman"/>
          <w:i/>
          <w:iCs/>
          <w:sz w:val="24"/>
          <w:szCs w:val="24"/>
        </w:rPr>
        <w:t xml:space="preserve">  </w:t>
      </w:r>
      <w:r w:rsidR="004B3896">
        <w:t xml:space="preserve">         </w:t>
      </w:r>
      <w:r w:rsidR="004B3896" w:rsidRPr="004B3896">
        <w:t xml:space="preserve"> </w:t>
      </w:r>
      <w:r w:rsidR="004B3896" w:rsidRPr="004B3896">
        <w:rPr>
          <w:rFonts w:ascii="Times New Roman" w:hAnsi="Times New Roman" w:cs="Times New Roman"/>
          <w:i/>
          <w:iCs/>
          <w:sz w:val="24"/>
          <w:szCs w:val="24"/>
        </w:rPr>
        <w:t>Niloufar Sadat Sadredini, Atefeh Fakharian, Maryam Sadat Mirenayat, Sara Amini, Negar Khoshbari, Reyhaneh Zahiri</w:t>
      </w:r>
      <w:r w:rsidR="004B3896" w:rsidRPr="004B3896">
        <w:rPr>
          <w:rFonts w:ascii="Times New Roman" w:hAnsi="Times New Roman" w:cs="Times New Roman"/>
          <w:b/>
          <w:bCs/>
          <w:i/>
          <w:iCs/>
          <w:sz w:val="24"/>
          <w:szCs w:val="24"/>
        </w:rPr>
        <w:t>, Hamid Reza Jamaati</w:t>
      </w:r>
    </w:p>
    <w:p w14:paraId="597A819C" w14:textId="77777777" w:rsidR="00215B14" w:rsidRDefault="00215B14" w:rsidP="00215B14">
      <w:pPr>
        <w:rPr>
          <w:rFonts w:ascii="Times New Roman" w:hAnsi="Times New Roman" w:cs="Times New Roman"/>
          <w:i/>
          <w:iCs/>
        </w:rPr>
      </w:pPr>
    </w:p>
    <w:p w14:paraId="771AE97F" w14:textId="77777777" w:rsidR="00215B14" w:rsidRPr="00215B14" w:rsidRDefault="00215B14" w:rsidP="00215B14">
      <w:pPr>
        <w:rPr>
          <w:rFonts w:ascii="Times New Roman" w:eastAsiaTheme="minorHAnsi" w:hAnsi="Times New Roman" w:cs="Times New Roman"/>
          <w:b/>
          <w:bCs/>
        </w:rPr>
      </w:pPr>
    </w:p>
    <w:p w14:paraId="0CCC661E" w14:textId="77777777" w:rsidR="00215B14" w:rsidRPr="00215B14" w:rsidRDefault="00675888" w:rsidP="006319D3">
      <w:pPr>
        <w:pStyle w:val="ListParagraph"/>
        <w:numPr>
          <w:ilvl w:val="0"/>
          <w:numId w:val="45"/>
        </w:numPr>
        <w:rPr>
          <w:rFonts w:ascii="Times New Roman" w:hAnsi="Times New Roman" w:cs="Times New Roman"/>
          <w:b/>
          <w:bCs/>
          <w:sz w:val="24"/>
          <w:szCs w:val="24"/>
        </w:rPr>
      </w:pPr>
      <w:hyperlink r:id="rId19" w:history="1">
        <w:r w:rsidR="00215B14" w:rsidRPr="00215B14">
          <w:rPr>
            <w:rFonts w:ascii="Times New Roman" w:hAnsi="Times New Roman" w:cs="Times New Roman"/>
            <w:b/>
            <w:bCs/>
            <w:sz w:val="24"/>
            <w:szCs w:val="24"/>
          </w:rPr>
          <w:t>Is metformin neuroprotective against diabetes mellitus-induced neurodegeneration? An updated graphical review of molecular basis</w:t>
        </w:r>
      </w:hyperlink>
    </w:p>
    <w:p w14:paraId="04AC0933" w14:textId="77777777" w:rsidR="00215B14" w:rsidRPr="00215B14" w:rsidRDefault="00215B14" w:rsidP="00215B14">
      <w:pPr>
        <w:pStyle w:val="ListParagraph"/>
        <w:rPr>
          <w:rFonts w:ascii="Times New Roman" w:hAnsi="Times New Roman" w:cs="Times New Roman"/>
          <w:b/>
          <w:bCs/>
          <w:i/>
          <w:iCs/>
          <w:sz w:val="24"/>
          <w:szCs w:val="24"/>
        </w:rPr>
      </w:pPr>
      <w:r w:rsidRPr="00215B14">
        <w:rPr>
          <w:rFonts w:ascii="Times New Roman" w:hAnsi="Times New Roman" w:cs="Times New Roman"/>
          <w:b/>
          <w:bCs/>
          <w:i/>
          <w:iCs/>
          <w:sz w:val="24"/>
          <w:szCs w:val="24"/>
        </w:rPr>
        <w:t>2023/4/24,</w:t>
      </w:r>
      <w:r w:rsidRPr="00215B14">
        <w:rPr>
          <w:b/>
          <w:bCs/>
        </w:rPr>
        <w:t xml:space="preserve"> </w:t>
      </w:r>
      <w:r w:rsidRPr="00215B14">
        <w:rPr>
          <w:rFonts w:ascii="Times New Roman" w:hAnsi="Times New Roman" w:cs="Times New Roman"/>
          <w:b/>
          <w:bCs/>
          <w:i/>
          <w:iCs/>
          <w:sz w:val="24"/>
          <w:szCs w:val="24"/>
        </w:rPr>
        <w:t>Source Pharmacological Reports,</w:t>
      </w:r>
      <w:r w:rsidRPr="00215B14">
        <w:rPr>
          <w:b/>
          <w:bCs/>
        </w:rPr>
        <w:t xml:space="preserve"> </w:t>
      </w:r>
      <w:r w:rsidRPr="00215B14">
        <w:rPr>
          <w:rFonts w:ascii="Times New Roman" w:hAnsi="Times New Roman" w:cs="Times New Roman"/>
          <w:b/>
          <w:bCs/>
          <w:i/>
          <w:iCs/>
          <w:sz w:val="24"/>
          <w:szCs w:val="24"/>
        </w:rPr>
        <w:t>Pages1-33</w:t>
      </w:r>
    </w:p>
    <w:p w14:paraId="4DFF13C8" w14:textId="5A57D404" w:rsidR="0066403C" w:rsidRPr="0066403C" w:rsidRDefault="00215B14" w:rsidP="0066403C">
      <w:pPr>
        <w:pStyle w:val="ListParagraph"/>
        <w:rPr>
          <w:rFonts w:ascii="Times New Roman" w:hAnsi="Times New Roman" w:cs="Times New Roman"/>
          <w:i/>
          <w:iCs/>
          <w:sz w:val="24"/>
          <w:szCs w:val="24"/>
        </w:rPr>
      </w:pPr>
      <w:r w:rsidRPr="00215B14">
        <w:rPr>
          <w:rFonts w:ascii="Times New Roman" w:hAnsi="Times New Roman" w:cs="Times New Roman"/>
          <w:i/>
          <w:iCs/>
          <w:sz w:val="24"/>
          <w:szCs w:val="24"/>
        </w:rPr>
        <w:lastRenderedPageBreak/>
        <w:t xml:space="preserve">Fatemeh Karami, </w:t>
      </w:r>
      <w:r w:rsidRPr="00215B14">
        <w:rPr>
          <w:rFonts w:ascii="Times New Roman" w:hAnsi="Times New Roman" w:cs="Times New Roman"/>
          <w:b/>
          <w:bCs/>
          <w:i/>
          <w:iCs/>
          <w:sz w:val="24"/>
          <w:szCs w:val="24"/>
        </w:rPr>
        <w:t>Hamidreza Jamaati</w:t>
      </w:r>
      <w:r w:rsidRPr="00215B14">
        <w:rPr>
          <w:rFonts w:ascii="Times New Roman" w:hAnsi="Times New Roman" w:cs="Times New Roman"/>
          <w:i/>
          <w:iCs/>
          <w:sz w:val="24"/>
          <w:szCs w:val="24"/>
        </w:rPr>
        <w:t>, Natalie Coleman-Fuller, Maryam Shokrian Zeini, A Wallace Hayes, Mina Gholami, Mahsa Salehirad, Mohammad Darabi, Majid Motaghinejad</w:t>
      </w:r>
    </w:p>
    <w:p w14:paraId="1D97F75F" w14:textId="77777777" w:rsidR="00215B14" w:rsidRDefault="00215B14" w:rsidP="00215B14">
      <w:pPr>
        <w:rPr>
          <w:rFonts w:ascii="Times New Roman" w:hAnsi="Times New Roman" w:cs="Times New Roman"/>
          <w:i/>
          <w:iCs/>
        </w:rPr>
      </w:pPr>
    </w:p>
    <w:p w14:paraId="38FB0BBA" w14:textId="77777777" w:rsidR="00215B14" w:rsidRPr="00215B14" w:rsidRDefault="00215B14" w:rsidP="00215B14">
      <w:pPr>
        <w:rPr>
          <w:rFonts w:ascii="Times New Roman" w:hAnsi="Times New Roman" w:cs="Times New Roman"/>
          <w:i/>
          <w:iCs/>
        </w:rPr>
      </w:pPr>
    </w:p>
    <w:p w14:paraId="5C947814" w14:textId="5137B034" w:rsidR="0066403C" w:rsidRPr="0066403C" w:rsidRDefault="00675888" w:rsidP="006319D3">
      <w:pPr>
        <w:pStyle w:val="ListParagraph"/>
        <w:numPr>
          <w:ilvl w:val="0"/>
          <w:numId w:val="45"/>
        </w:numPr>
        <w:rPr>
          <w:rFonts w:ascii="Times New Roman" w:hAnsi="Times New Roman" w:cs="Times New Roman"/>
          <w:i/>
          <w:iCs/>
          <w:sz w:val="24"/>
          <w:szCs w:val="24"/>
        </w:rPr>
      </w:pPr>
      <w:hyperlink r:id="rId20" w:history="1">
        <w:r w:rsidR="0066403C" w:rsidRPr="0066403C">
          <w:rPr>
            <w:rFonts w:ascii="Times New Roman" w:hAnsi="Times New Roman" w:cs="Times New Roman"/>
            <w:b/>
            <w:bCs/>
            <w:sz w:val="24"/>
            <w:szCs w:val="24"/>
          </w:rPr>
          <w:t>Allergen induces depression-like behavior in association with altered prefrontal-hippocampal circuit in male rats</w:t>
        </w:r>
      </w:hyperlink>
      <w:r w:rsidR="0066403C">
        <w:rPr>
          <w:rFonts w:ascii="Arial" w:eastAsiaTheme="minorEastAsia" w:hAnsi="Arial" w:cs="Arial"/>
          <w:sz w:val="24"/>
          <w:szCs w:val="24"/>
        </w:rPr>
        <w:t xml:space="preserve">                                      </w:t>
      </w:r>
      <w:r w:rsidR="0066403C" w:rsidRPr="0066403C">
        <w:rPr>
          <w:rFonts w:ascii="Times New Roman" w:hAnsi="Times New Roman" w:cs="Times New Roman"/>
          <w:i/>
          <w:iCs/>
        </w:rPr>
        <w:t xml:space="preserve"> </w:t>
      </w:r>
      <w:r w:rsidR="0066403C" w:rsidRPr="0066403C">
        <w:rPr>
          <w:rFonts w:ascii="Times New Roman" w:hAnsi="Times New Roman" w:cs="Times New Roman"/>
          <w:b/>
          <w:bCs/>
          <w:i/>
          <w:iCs/>
          <w:sz w:val="24"/>
          <w:szCs w:val="24"/>
        </w:rPr>
        <w:t>2023/6/5,</w:t>
      </w:r>
      <w:r w:rsidR="0066403C" w:rsidRPr="0066403C">
        <w:rPr>
          <w:b/>
          <w:bCs/>
        </w:rPr>
        <w:t xml:space="preserve"> </w:t>
      </w:r>
      <w:r w:rsidR="0066403C" w:rsidRPr="0066403C">
        <w:rPr>
          <w:rFonts w:ascii="Times New Roman" w:hAnsi="Times New Roman" w:cs="Times New Roman"/>
          <w:b/>
          <w:bCs/>
          <w:i/>
          <w:iCs/>
          <w:sz w:val="24"/>
          <w:szCs w:val="24"/>
        </w:rPr>
        <w:t>Journal NeuroscienceKolsoum Dehdar</w:t>
      </w:r>
      <w:r w:rsidR="0066403C">
        <w:rPr>
          <w:rFonts w:ascii="Times New Roman" w:hAnsi="Times New Roman" w:cs="Times New Roman"/>
          <w:i/>
          <w:iCs/>
          <w:sz w:val="24"/>
          <w:szCs w:val="24"/>
        </w:rPr>
        <w:t xml:space="preserve">                             </w:t>
      </w:r>
      <w:r w:rsidR="0066403C" w:rsidRPr="0066403C">
        <w:rPr>
          <w:rFonts w:ascii="Times New Roman" w:hAnsi="Times New Roman" w:cs="Times New Roman"/>
          <w:i/>
          <w:iCs/>
          <w:sz w:val="24"/>
          <w:szCs w:val="24"/>
        </w:rPr>
        <w:t xml:space="preserve"> Morteza Salimi, Farhad Tabasi, Samaneh Dehghan, Akira Sumiyoshi, Mani Garousi, </w:t>
      </w:r>
      <w:r w:rsidR="0066403C" w:rsidRPr="0066403C">
        <w:rPr>
          <w:rFonts w:ascii="Times New Roman" w:hAnsi="Times New Roman" w:cs="Times New Roman"/>
          <w:b/>
          <w:bCs/>
          <w:i/>
          <w:iCs/>
          <w:sz w:val="24"/>
          <w:szCs w:val="24"/>
        </w:rPr>
        <w:t>Hamidreza Jamaati</w:t>
      </w:r>
      <w:r w:rsidR="0066403C" w:rsidRPr="0066403C">
        <w:rPr>
          <w:rFonts w:ascii="Times New Roman" w:hAnsi="Times New Roman" w:cs="Times New Roman"/>
          <w:i/>
          <w:iCs/>
          <w:sz w:val="24"/>
          <w:szCs w:val="24"/>
        </w:rPr>
        <w:t>, Mohammad Javan, Mohammad Reza Raoufy</w:t>
      </w:r>
    </w:p>
    <w:p w14:paraId="3F4B38B3" w14:textId="4C1146A9" w:rsidR="0066403C" w:rsidRPr="0066403C" w:rsidRDefault="0066403C" w:rsidP="0066403C">
      <w:pPr>
        <w:pStyle w:val="ListParagraph"/>
        <w:rPr>
          <w:rFonts w:ascii="Times New Roman" w:hAnsi="Times New Roman" w:cs="Times New Roman"/>
          <w:i/>
          <w:iCs/>
          <w:sz w:val="24"/>
          <w:szCs w:val="24"/>
        </w:rPr>
      </w:pPr>
    </w:p>
    <w:p w14:paraId="58756C3C" w14:textId="77777777" w:rsidR="0066403C" w:rsidRDefault="0066403C" w:rsidP="0066403C">
      <w:pPr>
        <w:pStyle w:val="ListParagraph"/>
        <w:rPr>
          <w:rFonts w:ascii="Times New Roman" w:hAnsi="Times New Roman" w:cs="Times New Roman"/>
          <w:i/>
          <w:iCs/>
          <w:sz w:val="24"/>
          <w:szCs w:val="24"/>
        </w:rPr>
      </w:pPr>
    </w:p>
    <w:p w14:paraId="164B0D54" w14:textId="18E0BD9B" w:rsidR="004759EA" w:rsidRDefault="00675888" w:rsidP="006319D3">
      <w:pPr>
        <w:pStyle w:val="ListParagraph"/>
        <w:numPr>
          <w:ilvl w:val="0"/>
          <w:numId w:val="45"/>
        </w:numPr>
        <w:tabs>
          <w:tab w:val="right" w:pos="9498"/>
        </w:tabs>
        <w:ind w:right="473"/>
        <w:rPr>
          <w:rFonts w:ascii="Times New Roman" w:hAnsi="Times New Roman" w:cs="Times New Roman"/>
          <w:i/>
          <w:iCs/>
          <w:sz w:val="24"/>
          <w:szCs w:val="24"/>
        </w:rPr>
      </w:pPr>
      <w:hyperlink r:id="rId21" w:history="1">
        <w:r w:rsidR="004759EA" w:rsidRPr="004759EA">
          <w:rPr>
            <w:rFonts w:ascii="Times New Roman" w:hAnsi="Times New Roman" w:cs="Times New Roman"/>
            <w:b/>
            <w:bCs/>
            <w:sz w:val="24"/>
            <w:szCs w:val="24"/>
          </w:rPr>
          <w:t>Allogenic mesenchymal stromal cells and their extracellular vesicles in COVID-19 induced ARDS: a randomized controlled trial</w:t>
        </w:r>
      </w:hyperlink>
      <w:r w:rsidR="004759EA" w:rsidRPr="004759EA">
        <w:rPr>
          <w:rFonts w:ascii="Times New Roman" w:hAnsi="Times New Roman" w:cs="Times New Roman"/>
          <w:i/>
          <w:iCs/>
          <w:sz w:val="24"/>
          <w:szCs w:val="24"/>
        </w:rPr>
        <w:t xml:space="preserve">                              </w:t>
      </w:r>
      <w:r w:rsidR="004759EA" w:rsidRPr="004759EA">
        <w:rPr>
          <w:rFonts w:ascii="Times New Roman" w:hAnsi="Times New Roman" w:cs="Times New Roman"/>
          <w:b/>
          <w:bCs/>
          <w:i/>
          <w:iCs/>
          <w:sz w:val="24"/>
          <w:szCs w:val="24"/>
        </w:rPr>
        <w:t>2023/6/26,</w:t>
      </w:r>
      <w:r w:rsidR="004759EA" w:rsidRPr="004759EA">
        <w:rPr>
          <w:b/>
          <w:bCs/>
        </w:rPr>
        <w:t xml:space="preserve"> </w:t>
      </w:r>
      <w:r w:rsidR="004759EA" w:rsidRPr="004759EA">
        <w:rPr>
          <w:rFonts w:ascii="Times New Roman" w:hAnsi="Times New Roman" w:cs="Times New Roman"/>
          <w:b/>
          <w:bCs/>
          <w:i/>
          <w:iCs/>
          <w:sz w:val="24"/>
          <w:szCs w:val="24"/>
        </w:rPr>
        <w:t>Journal Stem Cell Research &amp; Therapy,</w:t>
      </w:r>
      <w:r w:rsidR="004759EA" w:rsidRPr="004759EA">
        <w:rPr>
          <w:b/>
          <w:bCs/>
        </w:rPr>
        <w:t xml:space="preserve"> </w:t>
      </w:r>
      <w:r w:rsidR="004759EA" w:rsidRPr="004759EA">
        <w:rPr>
          <w:rFonts w:ascii="Times New Roman" w:hAnsi="Times New Roman" w:cs="Times New Roman"/>
          <w:b/>
          <w:bCs/>
          <w:i/>
          <w:iCs/>
          <w:sz w:val="24"/>
          <w:szCs w:val="24"/>
        </w:rPr>
        <w:t>Volume14,</w:t>
      </w:r>
      <w:r w:rsidR="004759EA" w:rsidRPr="004759EA">
        <w:rPr>
          <w:b/>
          <w:bCs/>
        </w:rPr>
        <w:t xml:space="preserve"> </w:t>
      </w:r>
      <w:r w:rsidR="004759EA" w:rsidRPr="004759EA">
        <w:rPr>
          <w:rFonts w:ascii="Times New Roman" w:hAnsi="Times New Roman" w:cs="Times New Roman"/>
          <w:b/>
          <w:bCs/>
          <w:i/>
          <w:iCs/>
          <w:sz w:val="24"/>
          <w:szCs w:val="24"/>
        </w:rPr>
        <w:t>Issue1,</w:t>
      </w:r>
      <w:r w:rsidR="004759EA" w:rsidRPr="004759EA">
        <w:rPr>
          <w:b/>
          <w:bCs/>
        </w:rPr>
        <w:t xml:space="preserve"> </w:t>
      </w:r>
      <w:r w:rsidR="004759EA" w:rsidRPr="004759EA">
        <w:rPr>
          <w:rFonts w:ascii="Times New Roman" w:hAnsi="Times New Roman" w:cs="Times New Roman"/>
          <w:b/>
          <w:bCs/>
          <w:i/>
          <w:iCs/>
          <w:sz w:val="24"/>
          <w:szCs w:val="24"/>
        </w:rPr>
        <w:t>Pages169</w:t>
      </w:r>
      <w:r w:rsidR="004759EA" w:rsidRPr="004759EA">
        <w:rPr>
          <w:rFonts w:ascii="Times New Roman" w:hAnsi="Times New Roman" w:cs="Times New Roman"/>
          <w:i/>
          <w:iCs/>
          <w:sz w:val="24"/>
          <w:szCs w:val="24"/>
        </w:rPr>
        <w:t xml:space="preserve">          Morteza Zarrabi, Mohammad Amin Shahrbaf, Masoumeh Nouri, Faezeh Shekari, Seyedeh-Esmat Hosseini, Seyed-Mohammad Reza Hashemian, Rasoul Aliannejad,  </w:t>
      </w:r>
      <w:r w:rsidR="004759EA" w:rsidRPr="004759EA">
        <w:rPr>
          <w:rFonts w:ascii="Times New Roman" w:hAnsi="Times New Roman" w:cs="Times New Roman"/>
          <w:b/>
          <w:bCs/>
          <w:i/>
          <w:iCs/>
          <w:sz w:val="24"/>
          <w:szCs w:val="24"/>
        </w:rPr>
        <w:t>Hamidreza Jamaati</w:t>
      </w:r>
      <w:r w:rsidR="004759EA" w:rsidRPr="004759EA">
        <w:rPr>
          <w:rFonts w:ascii="Times New Roman" w:hAnsi="Times New Roman" w:cs="Times New Roman"/>
          <w:i/>
          <w:iCs/>
          <w:sz w:val="24"/>
          <w:szCs w:val="24"/>
        </w:rPr>
        <w:t>, Naghmeh Khavandgar, Hediyeh Alemi, Hoda Madani, Abdoreza Nazari, Azadeh Amini, Seyedeh Nafiseh Hassani, Fatemeh Abbasi, Neda Jarooghi, Nasrin Fallah, Leila Taghiyar, Meysam Ganjibakhsh, Ensiyeh Hajizadeh-Saffar, Massoud Vosough, Hossein Baharvand</w:t>
      </w:r>
    </w:p>
    <w:p w14:paraId="584AFBCC" w14:textId="77777777" w:rsidR="004759EA" w:rsidRPr="004759EA" w:rsidRDefault="004759EA" w:rsidP="004759EA">
      <w:pPr>
        <w:rPr>
          <w:rFonts w:ascii="Times New Roman" w:hAnsi="Times New Roman" w:cs="Times New Roman"/>
          <w:i/>
          <w:iCs/>
        </w:rPr>
      </w:pPr>
    </w:p>
    <w:p w14:paraId="0894383A" w14:textId="7CD7CFD9" w:rsidR="003569D6" w:rsidRDefault="00675888" w:rsidP="006319D3">
      <w:pPr>
        <w:pStyle w:val="ListParagraph"/>
        <w:numPr>
          <w:ilvl w:val="0"/>
          <w:numId w:val="45"/>
        </w:numPr>
        <w:rPr>
          <w:rFonts w:ascii="Times New Roman" w:hAnsi="Times New Roman" w:cs="Times New Roman"/>
          <w:i/>
          <w:iCs/>
          <w:sz w:val="24"/>
          <w:szCs w:val="24"/>
        </w:rPr>
      </w:pPr>
      <w:hyperlink r:id="rId22" w:history="1">
        <w:r w:rsidR="004759EA" w:rsidRPr="00CE5625">
          <w:rPr>
            <w:rFonts w:ascii="Times New Roman" w:hAnsi="Times New Roman" w:cs="Times New Roman"/>
            <w:b/>
            <w:bCs/>
            <w:sz w:val="24"/>
            <w:szCs w:val="24"/>
          </w:rPr>
          <w:t>Evaluating the Effects of Nebulized Tocilizumab versus Intravenous Tocilizumab in the Management of Severe Coronavirus Disease 2019 Cases: A Randomized Clinical Trial</w:t>
        </w:r>
      </w:hyperlink>
      <w:r w:rsidR="004759EA" w:rsidRPr="00CE5625">
        <w:rPr>
          <w:rFonts w:ascii="Times New Roman" w:hAnsi="Times New Roman" w:cs="Times New Roman"/>
          <w:b/>
          <w:bCs/>
          <w:sz w:val="24"/>
          <w:szCs w:val="24"/>
        </w:rPr>
        <w:t xml:space="preserve">                                                         </w:t>
      </w:r>
      <w:r w:rsidR="00CE5625">
        <w:rPr>
          <w:rFonts w:ascii="Times New Roman" w:hAnsi="Times New Roman" w:cs="Times New Roman"/>
          <w:b/>
          <w:bCs/>
          <w:sz w:val="24"/>
          <w:szCs w:val="24"/>
        </w:rPr>
        <w:t xml:space="preserve">      </w:t>
      </w:r>
      <w:r w:rsidR="004759EA" w:rsidRPr="00CE5625">
        <w:rPr>
          <w:rFonts w:ascii="Times New Roman" w:hAnsi="Times New Roman" w:cs="Times New Roman"/>
          <w:b/>
          <w:bCs/>
          <w:sz w:val="24"/>
          <w:szCs w:val="24"/>
        </w:rPr>
        <w:t xml:space="preserve">   </w:t>
      </w:r>
      <w:r w:rsidR="004759EA" w:rsidRPr="003569D6">
        <w:rPr>
          <w:rFonts w:ascii="Times New Roman" w:hAnsi="Times New Roman" w:cs="Times New Roman"/>
          <w:b/>
          <w:bCs/>
          <w:i/>
          <w:iCs/>
        </w:rPr>
        <w:t>2023/7/1,</w:t>
      </w:r>
      <w:r w:rsidR="004759EA" w:rsidRPr="003569D6">
        <w:rPr>
          <w:b/>
          <w:bCs/>
        </w:rPr>
        <w:t xml:space="preserve"> </w:t>
      </w:r>
      <w:r w:rsidR="004759EA" w:rsidRPr="003569D6">
        <w:rPr>
          <w:rFonts w:ascii="Times New Roman" w:hAnsi="Times New Roman" w:cs="Times New Roman"/>
          <w:b/>
          <w:bCs/>
          <w:i/>
          <w:iCs/>
        </w:rPr>
        <w:t>JournalBiomedical and Biotechnology Research Journal (BBRJ),</w:t>
      </w:r>
      <w:r w:rsidR="004759EA" w:rsidRPr="003569D6">
        <w:rPr>
          <w:b/>
          <w:bCs/>
        </w:rPr>
        <w:t xml:space="preserve"> </w:t>
      </w:r>
      <w:r w:rsidR="004759EA" w:rsidRPr="003569D6">
        <w:rPr>
          <w:rFonts w:ascii="Times New Roman" w:hAnsi="Times New Roman" w:cs="Times New Roman"/>
          <w:b/>
          <w:bCs/>
          <w:i/>
          <w:iCs/>
        </w:rPr>
        <w:t>Volume</w:t>
      </w:r>
      <w:r w:rsidR="003569D6" w:rsidRPr="003569D6">
        <w:rPr>
          <w:rFonts w:ascii="Times New Roman" w:hAnsi="Times New Roman" w:cs="Times New Roman"/>
          <w:b/>
          <w:bCs/>
          <w:i/>
          <w:iCs/>
          <w:sz w:val="24"/>
          <w:szCs w:val="24"/>
        </w:rPr>
        <w:t>7, Issue3, Pages504-508</w:t>
      </w:r>
      <w:r w:rsidR="003569D6">
        <w:rPr>
          <w:rFonts w:ascii="Times New Roman" w:hAnsi="Times New Roman" w:cs="Times New Roman"/>
          <w:b/>
          <w:bCs/>
          <w:i/>
          <w:iCs/>
          <w:sz w:val="24"/>
          <w:szCs w:val="24"/>
        </w:rPr>
        <w:t xml:space="preserve">                                                         </w:t>
      </w:r>
      <w:r w:rsidR="003569D6" w:rsidRPr="003569D6">
        <w:rPr>
          <w:rFonts w:ascii="Times New Roman" w:hAnsi="Times New Roman" w:cs="Times New Roman"/>
          <w:i/>
          <w:iCs/>
          <w:sz w:val="24"/>
          <w:szCs w:val="24"/>
        </w:rPr>
        <w:t xml:space="preserve">Farzaneh Dastan, Saghar Barati, Atefeh Fakharian, Maryam Mirenayat, Sara Haseli, Majid Marjani, Alireza Dastan, Afshin Moniri, Raha Dehkharghani, Sahar Yousefian, </w:t>
      </w:r>
      <w:r w:rsidR="003569D6" w:rsidRPr="003569D6">
        <w:rPr>
          <w:rFonts w:ascii="Times New Roman" w:hAnsi="Times New Roman" w:cs="Times New Roman"/>
          <w:b/>
          <w:bCs/>
          <w:i/>
          <w:iCs/>
          <w:sz w:val="24"/>
          <w:szCs w:val="24"/>
        </w:rPr>
        <w:t>Hamidreza Jamaati</w:t>
      </w:r>
    </w:p>
    <w:p w14:paraId="1491682E" w14:textId="77777777" w:rsidR="003569D6" w:rsidRPr="003569D6" w:rsidRDefault="003569D6" w:rsidP="003569D6">
      <w:pPr>
        <w:pStyle w:val="ListParagraph"/>
        <w:rPr>
          <w:rFonts w:ascii="Times New Roman" w:hAnsi="Times New Roman" w:cs="Times New Roman"/>
          <w:i/>
          <w:iCs/>
          <w:sz w:val="24"/>
          <w:szCs w:val="24"/>
        </w:rPr>
      </w:pPr>
    </w:p>
    <w:p w14:paraId="3F23D455" w14:textId="77777777" w:rsidR="003569D6" w:rsidRPr="003569D6" w:rsidRDefault="003569D6" w:rsidP="003569D6">
      <w:pPr>
        <w:rPr>
          <w:rFonts w:ascii="Times New Roman" w:hAnsi="Times New Roman" w:cs="Times New Roman"/>
          <w:i/>
          <w:iCs/>
        </w:rPr>
      </w:pPr>
    </w:p>
    <w:p w14:paraId="2A649C44" w14:textId="77777777" w:rsidR="003569D6" w:rsidRDefault="003569D6" w:rsidP="006319D3">
      <w:pPr>
        <w:pStyle w:val="z-TopofForm"/>
        <w:numPr>
          <w:ilvl w:val="0"/>
          <w:numId w:val="45"/>
        </w:numPr>
      </w:pPr>
      <w:r>
        <w:t>Top of Form</w:t>
      </w:r>
    </w:p>
    <w:p w14:paraId="70CB9951" w14:textId="77777777" w:rsidR="003569D6" w:rsidRDefault="003569D6" w:rsidP="006319D3">
      <w:pPr>
        <w:pStyle w:val="z-BottomofForm"/>
        <w:numPr>
          <w:ilvl w:val="0"/>
          <w:numId w:val="45"/>
        </w:numPr>
      </w:pPr>
      <w:r>
        <w:t>Bottom of Form</w:t>
      </w:r>
    </w:p>
    <w:p w14:paraId="4DC5B69B" w14:textId="77777777" w:rsidR="003569D6" w:rsidRPr="002F5CE0" w:rsidRDefault="00675888" w:rsidP="006319D3">
      <w:pPr>
        <w:pStyle w:val="ListParagraph"/>
        <w:numPr>
          <w:ilvl w:val="0"/>
          <w:numId w:val="45"/>
        </w:numPr>
        <w:rPr>
          <w:rFonts w:ascii="Times New Roman" w:hAnsi="Times New Roman" w:cs="Times New Roman"/>
          <w:b/>
          <w:bCs/>
          <w:sz w:val="24"/>
          <w:szCs w:val="24"/>
        </w:rPr>
      </w:pPr>
      <w:hyperlink r:id="rId23" w:history="1">
        <w:r w:rsidR="003569D6" w:rsidRPr="002F5CE0">
          <w:rPr>
            <w:rFonts w:ascii="Times New Roman" w:hAnsi="Times New Roman" w:cs="Times New Roman"/>
            <w:b/>
            <w:bCs/>
            <w:sz w:val="24"/>
            <w:szCs w:val="24"/>
          </w:rPr>
          <w:t>Nanoadjuvants Produced by Advanced Nanochelating Technology in the Inactivated-Severe Acute Respiratory Syndrome Coronavirus-2 Vaccine Formulation: Preliminary Results on …</w:t>
        </w:r>
      </w:hyperlink>
    </w:p>
    <w:p w14:paraId="5333EA48" w14:textId="77777777" w:rsidR="003569D6" w:rsidRPr="00173204" w:rsidRDefault="003569D6" w:rsidP="00173204">
      <w:pPr>
        <w:pStyle w:val="ListParagraph"/>
        <w:rPr>
          <w:rFonts w:ascii="Times New Roman" w:hAnsi="Times New Roman" w:cs="Times New Roman"/>
          <w:b/>
          <w:bCs/>
          <w:i/>
          <w:iCs/>
          <w:sz w:val="24"/>
          <w:szCs w:val="24"/>
        </w:rPr>
      </w:pPr>
      <w:r w:rsidRPr="00173204">
        <w:rPr>
          <w:rFonts w:ascii="Times New Roman" w:hAnsi="Times New Roman" w:cs="Times New Roman"/>
          <w:b/>
          <w:bCs/>
          <w:i/>
          <w:iCs/>
          <w:sz w:val="24"/>
          <w:szCs w:val="24"/>
        </w:rPr>
        <w:t>2023/8/1,</w:t>
      </w:r>
      <w:r w:rsidRPr="00173204">
        <w:rPr>
          <w:b/>
          <w:bCs/>
        </w:rPr>
        <w:t xml:space="preserve"> </w:t>
      </w:r>
      <w:r w:rsidRPr="00173204">
        <w:rPr>
          <w:rFonts w:ascii="Times New Roman" w:hAnsi="Times New Roman" w:cs="Times New Roman"/>
          <w:b/>
          <w:bCs/>
          <w:i/>
          <w:iCs/>
          <w:sz w:val="24"/>
          <w:szCs w:val="24"/>
        </w:rPr>
        <w:t>Journal Viral Immunology,</w:t>
      </w:r>
      <w:r w:rsidRPr="00173204">
        <w:rPr>
          <w:b/>
          <w:bCs/>
        </w:rPr>
        <w:t xml:space="preserve"> </w:t>
      </w:r>
      <w:r w:rsidRPr="00173204">
        <w:rPr>
          <w:rFonts w:ascii="Times New Roman" w:hAnsi="Times New Roman" w:cs="Times New Roman"/>
          <w:b/>
          <w:bCs/>
          <w:i/>
          <w:iCs/>
          <w:sz w:val="24"/>
          <w:szCs w:val="24"/>
        </w:rPr>
        <w:t>Volume36,</w:t>
      </w:r>
      <w:r w:rsidRPr="00173204">
        <w:rPr>
          <w:b/>
          <w:bCs/>
        </w:rPr>
        <w:t xml:space="preserve"> </w:t>
      </w:r>
      <w:r w:rsidRPr="00173204">
        <w:rPr>
          <w:rFonts w:ascii="Times New Roman" w:hAnsi="Times New Roman" w:cs="Times New Roman"/>
          <w:b/>
          <w:bCs/>
          <w:i/>
          <w:iCs/>
          <w:sz w:val="24"/>
          <w:szCs w:val="24"/>
        </w:rPr>
        <w:t>Pages409-423</w:t>
      </w:r>
    </w:p>
    <w:p w14:paraId="072E6BE3" w14:textId="53B8869E" w:rsidR="003569D6" w:rsidRDefault="00173204" w:rsidP="00173204">
      <w:pPr>
        <w:pStyle w:val="ListParagraph"/>
        <w:rPr>
          <w:rFonts w:ascii="Times New Roman" w:hAnsi="Times New Roman" w:cs="Times New Roman"/>
          <w:i/>
          <w:iCs/>
          <w:sz w:val="24"/>
          <w:szCs w:val="24"/>
        </w:rPr>
      </w:pPr>
      <w:r w:rsidRPr="00173204">
        <w:rPr>
          <w:rFonts w:ascii="Times New Roman" w:hAnsi="Times New Roman" w:cs="Times New Roman"/>
          <w:i/>
          <w:iCs/>
          <w:sz w:val="24"/>
          <w:szCs w:val="24"/>
        </w:rPr>
        <w:t xml:space="preserve">Somayeh Kalanaky, Saideh Fakharzadeh, Pegah Karimi, Maryam Hafizi, </w:t>
      </w:r>
      <w:r w:rsidRPr="00173204">
        <w:rPr>
          <w:rFonts w:ascii="Times New Roman" w:hAnsi="Times New Roman" w:cs="Times New Roman"/>
          <w:b/>
          <w:bCs/>
          <w:i/>
          <w:iCs/>
          <w:sz w:val="24"/>
          <w:szCs w:val="24"/>
        </w:rPr>
        <w:t>Hamidreza Jamaati</w:t>
      </w:r>
      <w:r w:rsidRPr="00173204">
        <w:rPr>
          <w:rFonts w:ascii="Times New Roman" w:hAnsi="Times New Roman" w:cs="Times New Roman"/>
          <w:i/>
          <w:iCs/>
          <w:sz w:val="24"/>
          <w:szCs w:val="24"/>
        </w:rPr>
        <w:t>, Seyed Mehdi Hassanzadeh, Akbar Khorasani, Mehdi Mahdavi, Mohammad Hassan Nazaran</w:t>
      </w:r>
    </w:p>
    <w:p w14:paraId="69115049" w14:textId="77777777" w:rsidR="00173204" w:rsidRDefault="00173204" w:rsidP="00173204">
      <w:pPr>
        <w:pStyle w:val="ListParagraph"/>
        <w:rPr>
          <w:rFonts w:ascii="Times New Roman" w:hAnsi="Times New Roman" w:cs="Times New Roman"/>
          <w:i/>
          <w:iCs/>
          <w:sz w:val="24"/>
          <w:szCs w:val="24"/>
        </w:rPr>
      </w:pPr>
    </w:p>
    <w:p w14:paraId="7373B54C" w14:textId="77777777" w:rsidR="00173204" w:rsidRPr="003569D6" w:rsidRDefault="00173204" w:rsidP="00173204">
      <w:pPr>
        <w:pStyle w:val="ListParagraph"/>
        <w:rPr>
          <w:rFonts w:ascii="Times New Roman" w:hAnsi="Times New Roman" w:cs="Times New Roman"/>
          <w:i/>
          <w:iCs/>
          <w:sz w:val="24"/>
          <w:szCs w:val="24"/>
        </w:rPr>
      </w:pPr>
    </w:p>
    <w:p w14:paraId="418CA388" w14:textId="3F40334E" w:rsidR="00E711EE" w:rsidRPr="00E711EE" w:rsidRDefault="00675888" w:rsidP="006319D3">
      <w:pPr>
        <w:pStyle w:val="ListParagraph"/>
        <w:numPr>
          <w:ilvl w:val="0"/>
          <w:numId w:val="45"/>
        </w:numPr>
        <w:rPr>
          <w:rFonts w:ascii="Times New Roman" w:hAnsi="Times New Roman" w:cs="Times New Roman"/>
          <w:b/>
          <w:bCs/>
          <w:i/>
          <w:iCs/>
          <w:sz w:val="24"/>
          <w:szCs w:val="24"/>
        </w:rPr>
      </w:pPr>
      <w:hyperlink r:id="rId24" w:history="1">
        <w:r w:rsidR="00E711EE" w:rsidRPr="00E711EE">
          <w:rPr>
            <w:rFonts w:ascii="Times New Roman" w:hAnsi="Times New Roman" w:cs="Times New Roman"/>
            <w:b/>
            <w:bCs/>
            <w:sz w:val="24"/>
            <w:szCs w:val="24"/>
          </w:rPr>
          <w:t>Role of apoptosis and autophagy in mediating tramadol-induced neurodegeneration in the rat hippocampus</w:t>
        </w:r>
      </w:hyperlink>
      <w:r w:rsidR="00E711EE">
        <w:rPr>
          <w:rFonts w:ascii="Times New Roman" w:hAnsi="Times New Roman" w:cs="Times New Roman"/>
          <w:i/>
          <w:iCs/>
          <w:sz w:val="24"/>
          <w:szCs w:val="24"/>
        </w:rPr>
        <w:t xml:space="preserve">                                                   </w:t>
      </w:r>
      <w:r w:rsidR="00E711EE" w:rsidRPr="00E711EE">
        <w:rPr>
          <w:rFonts w:ascii="Times New Roman" w:hAnsi="Times New Roman" w:cs="Times New Roman"/>
          <w:b/>
          <w:bCs/>
          <w:i/>
          <w:iCs/>
          <w:sz w:val="24"/>
          <w:szCs w:val="24"/>
        </w:rPr>
        <w:t>2023/9,</w:t>
      </w:r>
      <w:r w:rsidR="00E711EE" w:rsidRPr="00E711EE">
        <w:rPr>
          <w:b/>
          <w:bCs/>
        </w:rPr>
        <w:t xml:space="preserve"> </w:t>
      </w:r>
      <w:r w:rsidR="00E711EE" w:rsidRPr="00E711EE">
        <w:rPr>
          <w:rFonts w:ascii="Times New Roman" w:hAnsi="Times New Roman" w:cs="Times New Roman"/>
          <w:b/>
          <w:bCs/>
          <w:i/>
          <w:iCs/>
          <w:sz w:val="24"/>
          <w:szCs w:val="24"/>
        </w:rPr>
        <w:t>Journal Molecular Biology Reports,Volume50,</w:t>
      </w:r>
      <w:r w:rsidR="00E711EE" w:rsidRPr="00E711EE">
        <w:rPr>
          <w:b/>
          <w:bCs/>
        </w:rPr>
        <w:t xml:space="preserve"> </w:t>
      </w:r>
      <w:r w:rsidR="00E711EE" w:rsidRPr="00E711EE">
        <w:rPr>
          <w:rFonts w:ascii="Times New Roman" w:hAnsi="Times New Roman" w:cs="Times New Roman"/>
          <w:b/>
          <w:bCs/>
          <w:i/>
          <w:iCs/>
          <w:sz w:val="24"/>
          <w:szCs w:val="24"/>
        </w:rPr>
        <w:t>Issue9,</w:t>
      </w:r>
      <w:r w:rsidR="00E711EE" w:rsidRPr="00E711EE">
        <w:rPr>
          <w:b/>
          <w:bCs/>
        </w:rPr>
        <w:t xml:space="preserve"> </w:t>
      </w:r>
      <w:r w:rsidR="00E711EE" w:rsidRPr="00E711EE">
        <w:rPr>
          <w:rFonts w:ascii="Times New Roman" w:hAnsi="Times New Roman" w:cs="Times New Roman"/>
          <w:b/>
          <w:bCs/>
          <w:i/>
          <w:iCs/>
          <w:sz w:val="24"/>
          <w:szCs w:val="24"/>
        </w:rPr>
        <w:t>Pages7393-7404</w:t>
      </w:r>
    </w:p>
    <w:p w14:paraId="265DE3CE" w14:textId="1088D2B9" w:rsidR="00E711EE" w:rsidRPr="00E711EE" w:rsidRDefault="00E711EE" w:rsidP="00E711EE">
      <w:pPr>
        <w:ind w:left="709"/>
        <w:rPr>
          <w:rFonts w:ascii="Times New Roman" w:hAnsi="Times New Roman" w:cs="Times New Roman"/>
          <w:i/>
          <w:iCs/>
        </w:rPr>
      </w:pPr>
      <w:r w:rsidRPr="00E711EE">
        <w:rPr>
          <w:rFonts w:ascii="Times New Roman" w:hAnsi="Times New Roman" w:cs="Times New Roman"/>
          <w:i/>
          <w:iCs/>
        </w:rPr>
        <w:t xml:space="preserve">Mina Gholami, </w:t>
      </w:r>
      <w:proofErr w:type="gramStart"/>
      <w:r w:rsidRPr="00E711EE">
        <w:rPr>
          <w:rFonts w:ascii="Times New Roman" w:hAnsi="Times New Roman" w:cs="Times New Roman"/>
          <w:i/>
          <w:iCs/>
        </w:rPr>
        <w:t>A</w:t>
      </w:r>
      <w:proofErr w:type="gramEnd"/>
      <w:r w:rsidRPr="00E711EE">
        <w:rPr>
          <w:rFonts w:ascii="Times New Roman" w:hAnsi="Times New Roman" w:cs="Times New Roman"/>
          <w:i/>
          <w:iCs/>
        </w:rPr>
        <w:t xml:space="preserve"> Wallace Hayes, </w:t>
      </w:r>
      <w:r w:rsidRPr="00E711EE">
        <w:rPr>
          <w:rFonts w:ascii="Times New Roman" w:hAnsi="Times New Roman" w:cs="Times New Roman"/>
          <w:b/>
          <w:bCs/>
          <w:i/>
          <w:iCs/>
        </w:rPr>
        <w:t>Hamidreza Jamaati</w:t>
      </w:r>
      <w:r w:rsidRPr="00E711EE">
        <w:rPr>
          <w:rFonts w:ascii="Times New Roman" w:hAnsi="Times New Roman" w:cs="Times New Roman"/>
          <w:i/>
          <w:iCs/>
        </w:rPr>
        <w:t>, Antoni Sureda, Majid Motaghinejad</w:t>
      </w:r>
    </w:p>
    <w:p w14:paraId="6C08D015" w14:textId="77777777" w:rsidR="00E711EE" w:rsidRDefault="00E711EE" w:rsidP="00E711EE">
      <w:pPr>
        <w:rPr>
          <w:rFonts w:ascii="Times New Roman" w:hAnsi="Times New Roman" w:cs="Times New Roman"/>
          <w:i/>
          <w:iCs/>
        </w:rPr>
      </w:pPr>
    </w:p>
    <w:p w14:paraId="73AF6A99" w14:textId="77777777" w:rsidR="00E711EE" w:rsidRPr="00E711EE" w:rsidRDefault="00E711EE" w:rsidP="00E711EE">
      <w:pPr>
        <w:rPr>
          <w:rFonts w:ascii="Times New Roman" w:hAnsi="Times New Roman" w:cs="Times New Roman"/>
          <w:i/>
          <w:iCs/>
        </w:rPr>
      </w:pPr>
    </w:p>
    <w:p w14:paraId="28B4D095" w14:textId="077A93C5" w:rsidR="00E711EE" w:rsidRPr="00E711EE" w:rsidRDefault="00675888" w:rsidP="006319D3">
      <w:pPr>
        <w:pStyle w:val="ListParagraph"/>
        <w:numPr>
          <w:ilvl w:val="0"/>
          <w:numId w:val="45"/>
        </w:numPr>
        <w:rPr>
          <w:rFonts w:ascii="Times New Roman" w:hAnsi="Times New Roman" w:cs="Times New Roman"/>
          <w:i/>
          <w:iCs/>
          <w:sz w:val="24"/>
          <w:szCs w:val="24"/>
        </w:rPr>
      </w:pPr>
      <w:hyperlink r:id="rId25" w:history="1">
        <w:r w:rsidR="00E711EE" w:rsidRPr="00E711EE">
          <w:rPr>
            <w:rFonts w:ascii="Times New Roman" w:hAnsi="Times New Roman" w:cs="Times New Roman"/>
            <w:b/>
            <w:bCs/>
            <w:sz w:val="24"/>
            <w:szCs w:val="24"/>
          </w:rPr>
          <w:t>Characterization of Quantiferon Sars-Cov-2 and Anti-Sars-Cov-2 Nucleocapsid and S1 Spike Protein Antibodies in Vaccinated and Unvaccinated Covid-19 Patients</w:t>
        </w:r>
      </w:hyperlink>
      <w:r w:rsidR="00E711EE" w:rsidRPr="00E711EE">
        <w:rPr>
          <w:rFonts w:ascii="Times New Roman" w:hAnsi="Times New Roman" w:cs="Times New Roman"/>
          <w:b/>
          <w:bCs/>
          <w:sz w:val="24"/>
          <w:szCs w:val="24"/>
        </w:rPr>
        <w:t xml:space="preserve">                                                               </w:t>
      </w:r>
      <w:r w:rsidR="00E711EE" w:rsidRPr="00E711EE">
        <w:rPr>
          <w:rFonts w:ascii="Times New Roman" w:hAnsi="Times New Roman" w:cs="Times New Roman"/>
          <w:b/>
          <w:bCs/>
          <w:i/>
          <w:iCs/>
          <w:sz w:val="24"/>
          <w:szCs w:val="24"/>
        </w:rPr>
        <w:t>2023/9/11,</w:t>
      </w:r>
      <w:r w:rsidR="00E711EE" w:rsidRPr="00E711EE">
        <w:rPr>
          <w:b/>
          <w:bCs/>
        </w:rPr>
        <w:t xml:space="preserve"> </w:t>
      </w:r>
      <w:r w:rsidR="00E711EE" w:rsidRPr="00E711EE">
        <w:rPr>
          <w:rFonts w:ascii="Times New Roman" w:hAnsi="Times New Roman" w:cs="Times New Roman"/>
          <w:b/>
          <w:bCs/>
          <w:i/>
          <w:iCs/>
          <w:sz w:val="24"/>
          <w:szCs w:val="24"/>
        </w:rPr>
        <w:t>Journal Available at SSRN 4563163,</w:t>
      </w:r>
      <w:r w:rsidR="00E711EE" w:rsidRPr="00E711EE">
        <w:t xml:space="preserve"> </w:t>
      </w:r>
      <w:r w:rsidR="00E711EE">
        <w:t xml:space="preserve">                                 </w:t>
      </w:r>
      <w:r w:rsidR="00E711EE" w:rsidRPr="00E711EE">
        <w:rPr>
          <w:rFonts w:ascii="Times New Roman" w:hAnsi="Times New Roman" w:cs="Times New Roman"/>
          <w:i/>
          <w:iCs/>
          <w:sz w:val="24"/>
          <w:szCs w:val="24"/>
        </w:rPr>
        <w:t>Esmaeil Mortaz, Neda Dalil Roofchayee</w:t>
      </w:r>
      <w:r w:rsidR="00E711EE" w:rsidRPr="00E711EE">
        <w:rPr>
          <w:rFonts w:ascii="Times New Roman" w:hAnsi="Times New Roman" w:cs="Times New Roman"/>
          <w:b/>
          <w:bCs/>
          <w:i/>
          <w:iCs/>
          <w:sz w:val="24"/>
          <w:szCs w:val="24"/>
        </w:rPr>
        <w:t>, Hamidreza Jamaati</w:t>
      </w:r>
      <w:r w:rsidR="00E711EE" w:rsidRPr="00E711EE">
        <w:rPr>
          <w:rFonts w:ascii="Times New Roman" w:hAnsi="Times New Roman" w:cs="Times New Roman"/>
          <w:i/>
          <w:iCs/>
          <w:sz w:val="24"/>
          <w:szCs w:val="24"/>
        </w:rPr>
        <w:t>, Payam Tabarsi, Shahrzad Ahmadi, Neda K Dezfuli, Heshmat Shahi, Mohammad Varahram, Mohammad M Sajadi, Ian Adcock</w:t>
      </w:r>
    </w:p>
    <w:p w14:paraId="50FECE8D" w14:textId="77777777" w:rsidR="005C4809" w:rsidRDefault="005C4809" w:rsidP="005C4809">
      <w:pPr>
        <w:rPr>
          <w:rFonts w:ascii="Times New Roman" w:hAnsi="Times New Roman" w:cs="Times New Roman"/>
          <w:i/>
          <w:iCs/>
        </w:rPr>
      </w:pPr>
    </w:p>
    <w:p w14:paraId="5D566D65" w14:textId="77777777" w:rsidR="004B3896" w:rsidRDefault="004B3896" w:rsidP="00E711EE"/>
    <w:p w14:paraId="7FBD79E5" w14:textId="77777777" w:rsidR="003D20B7" w:rsidRPr="003D20B7" w:rsidRDefault="00675888" w:rsidP="006319D3">
      <w:pPr>
        <w:pStyle w:val="ListParagraph"/>
        <w:numPr>
          <w:ilvl w:val="0"/>
          <w:numId w:val="45"/>
        </w:numPr>
      </w:pPr>
      <w:hyperlink r:id="rId26" w:history="1">
        <w:r w:rsidR="003D20B7" w:rsidRPr="00A45367">
          <w:rPr>
            <w:rFonts w:ascii="Times New Roman" w:hAnsi="Times New Roman" w:cs="Times New Roman"/>
            <w:b/>
            <w:bCs/>
            <w:sz w:val="24"/>
            <w:szCs w:val="24"/>
          </w:rPr>
          <w:t>Nutrition Section Position Statement and Clinical Practice Recommendations for Children Admitted to Intensive Care Unit</w:t>
        </w:r>
      </w:hyperlink>
      <w:r w:rsidR="003D20B7">
        <w:t xml:space="preserve">                                    </w:t>
      </w:r>
      <w:r w:rsidR="003D20B7" w:rsidRPr="005A3E5D">
        <w:rPr>
          <w:rFonts w:ascii="Times New Roman" w:eastAsiaTheme="minorEastAsia" w:hAnsi="Times New Roman" w:cs="Times New Roman"/>
          <w:b/>
          <w:bCs/>
          <w:i/>
          <w:iCs/>
          <w:sz w:val="24"/>
          <w:szCs w:val="24"/>
        </w:rPr>
        <w:t>2022/12/31, Journal Iranian Journal of Pediatrics, Issue In Press</w:t>
      </w:r>
      <w:r w:rsidR="003D20B7">
        <w:t xml:space="preserve">                        </w:t>
      </w:r>
      <w:r w:rsidR="003D20B7" w:rsidRPr="005A3E5D">
        <w:rPr>
          <w:rFonts w:ascii="Times New Roman" w:hAnsi="Times New Roman" w:cs="Times New Roman"/>
          <w:i/>
          <w:iCs/>
          <w:sz w:val="24"/>
          <w:szCs w:val="24"/>
        </w:rPr>
        <w:t>pejman Rohani, Hosein Alimadadi, Bahador Mirrahimi, Bahareh Yaghmaie, Seyedeh Masumeh Hashemi, Seyedeh Narjes Ahmadizadeh, Beheshte Olang, Seyed Mohammadreza Hashemian</w:t>
      </w:r>
      <w:r w:rsidR="003D20B7" w:rsidRPr="005A3E5D">
        <w:rPr>
          <w:rFonts w:ascii="Times New Roman" w:hAnsi="Times New Roman" w:cs="Times New Roman"/>
          <w:b/>
          <w:bCs/>
          <w:i/>
          <w:iCs/>
          <w:sz w:val="24"/>
          <w:szCs w:val="24"/>
        </w:rPr>
        <w:t>, Hamidreza Jamaati</w:t>
      </w:r>
      <w:r w:rsidR="003D20B7" w:rsidRPr="005A3E5D">
        <w:rPr>
          <w:rFonts w:ascii="Times New Roman" w:hAnsi="Times New Roman" w:cs="Times New Roman"/>
          <w:i/>
          <w:iCs/>
          <w:sz w:val="24"/>
          <w:szCs w:val="24"/>
        </w:rPr>
        <w:t>, Parastoo Ashtijoo, Maryam Hasanzad, Azita Behzad, Aliakbar Sayyari</w:t>
      </w:r>
    </w:p>
    <w:p w14:paraId="36E37E9D" w14:textId="192AB18E" w:rsidR="00C67123" w:rsidRPr="00F43810" w:rsidRDefault="005A3E5D" w:rsidP="00F43810">
      <w:pPr>
        <w:rPr>
          <w:rFonts w:ascii="Times New Roman" w:hAnsi="Times New Roman"/>
          <w:b/>
          <w:sz w:val="28"/>
          <w:szCs w:val="28"/>
        </w:rPr>
      </w:pPr>
      <w:r w:rsidRPr="00F43810">
        <w:t xml:space="preserve">                                  </w:t>
      </w:r>
    </w:p>
    <w:p w14:paraId="06A8B390" w14:textId="52FB5F22" w:rsidR="005A3E5D" w:rsidRDefault="00675888" w:rsidP="006319D3">
      <w:pPr>
        <w:pStyle w:val="ListParagraph"/>
        <w:numPr>
          <w:ilvl w:val="0"/>
          <w:numId w:val="45"/>
        </w:numPr>
        <w:rPr>
          <w:rFonts w:ascii="Times New Roman" w:hAnsi="Times New Roman"/>
          <w:b/>
          <w:sz w:val="28"/>
          <w:szCs w:val="28"/>
        </w:rPr>
      </w:pPr>
      <w:hyperlink r:id="rId27" w:history="1">
        <w:r w:rsidR="00C67123" w:rsidRPr="00A45367">
          <w:rPr>
            <w:rFonts w:ascii="Times New Roman" w:hAnsi="Times New Roman" w:cs="Times New Roman"/>
            <w:b/>
            <w:bCs/>
            <w:sz w:val="24"/>
            <w:szCs w:val="24"/>
          </w:rPr>
          <w:t>Evaluation of Myeloid-derived Suppressor Cells in the Blood of Iranian COVID-19 Patients</w:t>
        </w:r>
      </w:hyperlink>
      <w:r w:rsidR="00A45367">
        <w:rPr>
          <w:rFonts w:ascii="Times New Roman" w:hAnsi="Times New Roman" w:cs="Times New Roman"/>
          <w:b/>
          <w:bCs/>
          <w:sz w:val="24"/>
          <w:szCs w:val="24"/>
        </w:rPr>
        <w:t xml:space="preserve">                                                                 </w:t>
      </w:r>
      <w:r w:rsidR="00C67123" w:rsidRPr="001F3D80">
        <w:rPr>
          <w:rFonts w:ascii="Times New Roman" w:eastAsiaTheme="minorEastAsia" w:hAnsi="Times New Roman" w:cs="Times New Roman"/>
          <w:b/>
          <w:bCs/>
          <w:i/>
          <w:iCs/>
          <w:sz w:val="24"/>
          <w:szCs w:val="24"/>
        </w:rPr>
        <w:t>2022/</w:t>
      </w:r>
      <w:r w:rsidR="00C67123">
        <w:rPr>
          <w:rFonts w:ascii="Times New Roman" w:eastAsiaTheme="minorEastAsia" w:hAnsi="Times New Roman" w:cs="Times New Roman"/>
          <w:b/>
          <w:bCs/>
          <w:i/>
          <w:iCs/>
          <w:sz w:val="24"/>
          <w:szCs w:val="24"/>
        </w:rPr>
        <w:t>7</w:t>
      </w:r>
      <w:r w:rsidR="00C67123" w:rsidRPr="001F3D80">
        <w:rPr>
          <w:rFonts w:ascii="Times New Roman" w:eastAsiaTheme="minorEastAsia" w:hAnsi="Times New Roman" w:cs="Times New Roman"/>
          <w:b/>
          <w:bCs/>
          <w:i/>
          <w:iCs/>
          <w:sz w:val="24"/>
          <w:szCs w:val="24"/>
        </w:rPr>
        <w:t>/</w:t>
      </w:r>
      <w:r w:rsidR="00C67123">
        <w:rPr>
          <w:rFonts w:ascii="Times New Roman" w:eastAsiaTheme="minorEastAsia" w:hAnsi="Times New Roman" w:cs="Times New Roman"/>
          <w:b/>
          <w:bCs/>
          <w:i/>
          <w:iCs/>
          <w:sz w:val="24"/>
          <w:szCs w:val="24"/>
        </w:rPr>
        <w:t>3</w:t>
      </w:r>
      <w:r w:rsidR="00C67123" w:rsidRPr="001F3D80">
        <w:rPr>
          <w:rFonts w:ascii="Times New Roman" w:eastAsiaTheme="minorEastAsia" w:hAnsi="Times New Roman" w:cs="Times New Roman"/>
          <w:b/>
          <w:bCs/>
          <w:i/>
          <w:iCs/>
          <w:sz w:val="24"/>
          <w:szCs w:val="24"/>
        </w:rPr>
        <w:t>, Journal</w:t>
      </w:r>
      <w:r w:rsidR="00C67123" w:rsidRPr="00C67123">
        <w:rPr>
          <w:rFonts w:ascii="Times New Roman" w:eastAsiaTheme="minorEastAsia" w:hAnsi="Times New Roman" w:cs="Times New Roman"/>
          <w:b/>
          <w:bCs/>
          <w:i/>
          <w:iCs/>
          <w:sz w:val="24"/>
          <w:szCs w:val="24"/>
        </w:rPr>
        <w:t>Iranian Journal of Allergy, Asthma and Immunology</w:t>
      </w:r>
      <w:r w:rsidR="00C67123" w:rsidRPr="001F3D80">
        <w:rPr>
          <w:rFonts w:ascii="Times New Roman" w:eastAsiaTheme="minorEastAsia" w:hAnsi="Times New Roman" w:cs="Times New Roman"/>
          <w:b/>
          <w:bCs/>
          <w:i/>
          <w:iCs/>
          <w:sz w:val="24"/>
          <w:szCs w:val="24"/>
        </w:rPr>
        <w:t>, Pages</w:t>
      </w:r>
      <w:r w:rsidR="00C67123">
        <w:rPr>
          <w:rFonts w:ascii="Times New Roman" w:eastAsiaTheme="minorEastAsia" w:hAnsi="Times New Roman" w:cs="Times New Roman"/>
          <w:b/>
          <w:bCs/>
          <w:i/>
          <w:iCs/>
          <w:sz w:val="24"/>
          <w:szCs w:val="24"/>
        </w:rPr>
        <w:t>1-11</w:t>
      </w:r>
      <w:r w:rsidR="00C67123">
        <w:rPr>
          <w:rFonts w:ascii="Times New Roman" w:hAnsi="Times New Roman"/>
          <w:b/>
          <w:sz w:val="28"/>
          <w:szCs w:val="28"/>
        </w:rPr>
        <w:t xml:space="preserve">                        </w:t>
      </w:r>
      <w:r w:rsidR="00C67123" w:rsidRPr="00C67123">
        <w:rPr>
          <w:rFonts w:ascii="Times New Roman" w:hAnsi="Times New Roman" w:cs="Times New Roman"/>
          <w:i/>
          <w:iCs/>
          <w:sz w:val="24"/>
          <w:szCs w:val="24"/>
        </w:rPr>
        <w:t xml:space="preserve">Esmaeil Mortaz, Mehrnaz Movassaghi, Ali Bassir, Neda K Dezfuli, Neda Dalil Roofchayee, </w:t>
      </w:r>
      <w:r w:rsidR="00C67123" w:rsidRPr="00C67123">
        <w:rPr>
          <w:rFonts w:ascii="Times New Roman" w:hAnsi="Times New Roman" w:cs="Times New Roman"/>
          <w:b/>
          <w:bCs/>
          <w:i/>
          <w:iCs/>
          <w:sz w:val="24"/>
          <w:szCs w:val="24"/>
        </w:rPr>
        <w:t>Hamidreza Jamaati</w:t>
      </w:r>
      <w:r w:rsidR="00C67123" w:rsidRPr="00C67123">
        <w:rPr>
          <w:rFonts w:ascii="Times New Roman" w:hAnsi="Times New Roman" w:cs="Times New Roman"/>
          <w:i/>
          <w:iCs/>
          <w:sz w:val="24"/>
          <w:szCs w:val="24"/>
        </w:rPr>
        <w:t>, Johan Garssen, Ian M Adcock</w:t>
      </w:r>
      <w:r w:rsidR="00C67123">
        <w:rPr>
          <w:rFonts w:ascii="Times New Roman" w:hAnsi="Times New Roman"/>
          <w:b/>
          <w:sz w:val="28"/>
          <w:szCs w:val="28"/>
        </w:rPr>
        <w:t xml:space="preserve"> </w:t>
      </w:r>
    </w:p>
    <w:p w14:paraId="29ECBF56" w14:textId="10FD5935" w:rsidR="00C67123" w:rsidRPr="005A3E5D" w:rsidRDefault="00C67123" w:rsidP="005A3E5D">
      <w:pPr>
        <w:rPr>
          <w:rFonts w:ascii="Times New Roman" w:hAnsi="Times New Roman" w:cstheme="minorBidi"/>
          <w:b/>
          <w:sz w:val="28"/>
          <w:szCs w:val="28"/>
        </w:rPr>
      </w:pPr>
      <w:r w:rsidRPr="005A3E5D">
        <w:rPr>
          <w:rFonts w:ascii="Times New Roman" w:hAnsi="Times New Roman"/>
          <w:b/>
          <w:sz w:val="28"/>
          <w:szCs w:val="28"/>
        </w:rPr>
        <w:t xml:space="preserve">  </w:t>
      </w:r>
    </w:p>
    <w:p w14:paraId="3215AF65" w14:textId="3DEBBF23" w:rsidR="001F3D80" w:rsidRDefault="001F3D80" w:rsidP="006319D3">
      <w:pPr>
        <w:pStyle w:val="ListParagraph"/>
        <w:numPr>
          <w:ilvl w:val="0"/>
          <w:numId w:val="45"/>
        </w:numPr>
        <w:rPr>
          <w:rFonts w:ascii="Times New Roman" w:hAnsi="Times New Roman"/>
          <w:b/>
          <w:sz w:val="28"/>
          <w:szCs w:val="28"/>
        </w:rPr>
      </w:pPr>
      <w:r w:rsidRPr="001F3D80">
        <w:rPr>
          <w:rFonts w:ascii="Times New Roman" w:hAnsi="Times New Roman" w:cs="Times New Roman"/>
          <w:b/>
          <w:bCs/>
        </w:rPr>
        <w:t>Asthma induces psychiatric impairments in association with default mode and salience networks alteration: A resting-state EEG study</w:t>
      </w:r>
      <w:r>
        <w:rPr>
          <w:rFonts w:ascii="Times New Roman" w:hAnsi="Times New Roman"/>
          <w:b/>
          <w:sz w:val="28"/>
          <w:szCs w:val="28"/>
        </w:rPr>
        <w:t xml:space="preserve">                                       </w:t>
      </w:r>
      <w:r w:rsidRPr="001F3D80">
        <w:rPr>
          <w:rFonts w:ascii="Times New Roman" w:eastAsiaTheme="minorEastAsia" w:hAnsi="Times New Roman" w:cs="Times New Roman"/>
          <w:b/>
          <w:bCs/>
          <w:i/>
          <w:iCs/>
          <w:sz w:val="24"/>
          <w:szCs w:val="24"/>
        </w:rPr>
        <w:t>2022/6/1, Journal Respiratory Physiology &amp; Neurobiology, Volume300, Pages103870</w:t>
      </w:r>
      <w:r>
        <w:rPr>
          <w:rFonts w:ascii="Times New Roman" w:hAnsi="Times New Roman"/>
          <w:b/>
          <w:sz w:val="28"/>
          <w:szCs w:val="28"/>
        </w:rPr>
        <w:t xml:space="preserve">   </w:t>
      </w:r>
      <w:r w:rsidRPr="001F3D80">
        <w:rPr>
          <w:rFonts w:ascii="Times New Roman" w:hAnsi="Times New Roman" w:cs="Times New Roman"/>
          <w:i/>
          <w:iCs/>
          <w:sz w:val="24"/>
          <w:szCs w:val="24"/>
        </w:rPr>
        <w:t xml:space="preserve">Leila Gholami-Mahtaj, Morteza Salimi, Milad Nazari, Farhad Tabasi, Sobhan Bamdad, Kolsoum Dehdar, Mohammad Mikaili, Seyed Alireza Mahdaviani, Fereshteh Salari, Somayeh Lookzadeh, </w:t>
      </w:r>
      <w:r w:rsidRPr="001F3D80">
        <w:rPr>
          <w:rFonts w:ascii="Times New Roman" w:hAnsi="Times New Roman" w:cs="Times New Roman"/>
          <w:b/>
          <w:bCs/>
          <w:i/>
          <w:iCs/>
          <w:sz w:val="24"/>
          <w:szCs w:val="24"/>
        </w:rPr>
        <w:t>Hamidreza Jamaati</w:t>
      </w:r>
      <w:r w:rsidRPr="001F3D80">
        <w:rPr>
          <w:rFonts w:ascii="Times New Roman" w:hAnsi="Times New Roman" w:cs="Times New Roman"/>
          <w:i/>
          <w:iCs/>
          <w:sz w:val="24"/>
          <w:szCs w:val="24"/>
        </w:rPr>
        <w:t>, Alireza Salimi, Mohammad Reza Raoufy</w:t>
      </w:r>
    </w:p>
    <w:p w14:paraId="0372971B" w14:textId="77777777" w:rsidR="001F3D80" w:rsidRPr="001F3D80" w:rsidRDefault="001F3D80" w:rsidP="001F3D80">
      <w:pPr>
        <w:rPr>
          <w:rFonts w:ascii="Times New Roman" w:hAnsi="Times New Roman"/>
          <w:b/>
          <w:sz w:val="28"/>
          <w:szCs w:val="28"/>
        </w:rPr>
      </w:pPr>
    </w:p>
    <w:p w14:paraId="5CC1E973" w14:textId="525FB205" w:rsidR="00CE5F8A" w:rsidRDefault="00675888" w:rsidP="006319D3">
      <w:pPr>
        <w:pStyle w:val="ListParagraph"/>
        <w:numPr>
          <w:ilvl w:val="0"/>
          <w:numId w:val="45"/>
        </w:numPr>
        <w:jc w:val="both"/>
        <w:rPr>
          <w:rFonts w:ascii="Times New Roman" w:hAnsi="Times New Roman" w:cs="Times New Roman"/>
          <w:i/>
          <w:iCs/>
          <w:sz w:val="24"/>
          <w:szCs w:val="24"/>
        </w:rPr>
      </w:pPr>
      <w:hyperlink r:id="rId28" w:history="1">
        <w:r w:rsidR="00CE5F8A" w:rsidRPr="00A45367">
          <w:rPr>
            <w:rFonts w:ascii="Times New Roman" w:hAnsi="Times New Roman" w:cs="Times New Roman"/>
            <w:b/>
            <w:bCs/>
            <w:sz w:val="24"/>
            <w:szCs w:val="24"/>
          </w:rPr>
          <w:t>Validation and utility of ARDS subphenotypes identified by machine-learning models using clinical data: an observational, multicohort, retrospective analysis</w:t>
        </w:r>
      </w:hyperlink>
      <w:r w:rsidR="00913B68">
        <w:rPr>
          <w:rFonts w:ascii="Times New Roman" w:eastAsiaTheme="minorEastAsia" w:hAnsi="Times New Roman" w:cs="Times New Roman"/>
          <w:b/>
          <w:bCs/>
          <w:i/>
          <w:iCs/>
          <w:sz w:val="24"/>
          <w:szCs w:val="24"/>
        </w:rPr>
        <w:t xml:space="preserve">             </w:t>
      </w:r>
      <w:r w:rsidR="00CE5F8A" w:rsidRPr="001F3D80">
        <w:rPr>
          <w:rFonts w:ascii="Times New Roman" w:eastAsiaTheme="minorEastAsia" w:hAnsi="Times New Roman" w:cs="Times New Roman"/>
          <w:b/>
          <w:bCs/>
          <w:i/>
          <w:iCs/>
          <w:sz w:val="24"/>
          <w:szCs w:val="24"/>
        </w:rPr>
        <w:t xml:space="preserve">2022/6/1, </w:t>
      </w:r>
      <w:r w:rsidR="00913B68" w:rsidRPr="001F3D80">
        <w:rPr>
          <w:rFonts w:ascii="Times New Roman" w:eastAsiaTheme="minorEastAsia" w:hAnsi="Times New Roman" w:cs="Times New Roman"/>
          <w:b/>
          <w:bCs/>
          <w:i/>
          <w:iCs/>
          <w:sz w:val="24"/>
          <w:szCs w:val="24"/>
        </w:rPr>
        <w:t>2022/</w:t>
      </w:r>
      <w:r w:rsidR="00913B68">
        <w:rPr>
          <w:rFonts w:ascii="Times New Roman" w:hAnsi="Times New Roman" w:cs="Times New Roman"/>
          <w:b/>
          <w:bCs/>
          <w:i/>
          <w:iCs/>
        </w:rPr>
        <w:t>4</w:t>
      </w:r>
      <w:r w:rsidR="00913B68" w:rsidRPr="001F3D80">
        <w:rPr>
          <w:rFonts w:ascii="Times New Roman" w:eastAsiaTheme="minorEastAsia" w:hAnsi="Times New Roman" w:cs="Times New Roman"/>
          <w:b/>
          <w:bCs/>
          <w:i/>
          <w:iCs/>
          <w:sz w:val="24"/>
          <w:szCs w:val="24"/>
        </w:rPr>
        <w:t xml:space="preserve">/1, Journal </w:t>
      </w:r>
      <w:r w:rsidR="00913B68" w:rsidRPr="00913B68">
        <w:rPr>
          <w:rFonts w:ascii="Times New Roman" w:hAnsi="Times New Roman" w:cs="Times New Roman"/>
          <w:b/>
          <w:bCs/>
          <w:i/>
          <w:iCs/>
        </w:rPr>
        <w:t>The Lancet Respiratory Medicine</w:t>
      </w:r>
      <w:r w:rsidR="00913B68" w:rsidRPr="001F3D80">
        <w:rPr>
          <w:rFonts w:ascii="Times New Roman" w:eastAsiaTheme="minorEastAsia" w:hAnsi="Times New Roman" w:cs="Times New Roman"/>
          <w:b/>
          <w:bCs/>
          <w:i/>
          <w:iCs/>
          <w:sz w:val="24"/>
          <w:szCs w:val="24"/>
        </w:rPr>
        <w:t>, Volume</w:t>
      </w:r>
      <w:r w:rsidR="00913B68">
        <w:rPr>
          <w:rFonts w:ascii="Times New Roman" w:eastAsiaTheme="minorEastAsia" w:hAnsi="Times New Roman" w:cs="Times New Roman"/>
          <w:b/>
          <w:bCs/>
          <w:i/>
          <w:iCs/>
          <w:sz w:val="24"/>
          <w:szCs w:val="24"/>
        </w:rPr>
        <w:t>10</w:t>
      </w:r>
      <w:r w:rsidR="00913B68" w:rsidRPr="001F3D80">
        <w:rPr>
          <w:rFonts w:ascii="Times New Roman" w:eastAsiaTheme="minorEastAsia" w:hAnsi="Times New Roman" w:cs="Times New Roman"/>
          <w:b/>
          <w:bCs/>
          <w:i/>
          <w:iCs/>
          <w:sz w:val="24"/>
          <w:szCs w:val="24"/>
        </w:rPr>
        <w:t>,</w:t>
      </w:r>
      <w:r w:rsidR="00913B68" w:rsidRPr="00913B68">
        <w:rPr>
          <w:rFonts w:ascii="Times New Roman" w:eastAsia="Times New Roman" w:hAnsi="Times New Roman" w:cs="Times New Roman"/>
          <w:lang w:bidi="fa-IR"/>
        </w:rPr>
        <w:t xml:space="preserve"> </w:t>
      </w:r>
      <w:r w:rsidR="00913B68" w:rsidRPr="00913B68">
        <w:rPr>
          <w:rFonts w:ascii="Times New Roman" w:eastAsiaTheme="minorEastAsia" w:hAnsi="Times New Roman" w:cs="Times New Roman"/>
          <w:b/>
          <w:bCs/>
          <w:i/>
          <w:iCs/>
        </w:rPr>
        <w:t>Issue</w:t>
      </w:r>
      <w:r w:rsidR="00913B68" w:rsidRPr="00913B68">
        <w:rPr>
          <w:rFonts w:ascii="Times New Roman" w:eastAsia="Times New Roman" w:hAnsi="Times New Roman" w:cs="Times New Roman"/>
          <w:lang w:bidi="fa-IR"/>
        </w:rPr>
        <w:t>4</w:t>
      </w:r>
      <w:r w:rsidR="00913B68">
        <w:rPr>
          <w:rFonts w:ascii="Times New Roman" w:hAnsi="Times New Roman" w:cs="Times New Roman"/>
          <w:b/>
          <w:bCs/>
          <w:i/>
          <w:iCs/>
        </w:rPr>
        <w:t>,</w:t>
      </w:r>
      <w:r w:rsidR="00913B68" w:rsidRPr="00913B68">
        <w:rPr>
          <w:rFonts w:ascii="Times New Roman" w:hAnsi="Times New Roman" w:cs="Times New Roman"/>
          <w:b/>
          <w:bCs/>
          <w:i/>
          <w:iCs/>
        </w:rPr>
        <w:t xml:space="preserve"> </w:t>
      </w:r>
      <w:r w:rsidR="00913B68" w:rsidRPr="001F3D80">
        <w:rPr>
          <w:rFonts w:ascii="Times New Roman" w:eastAsiaTheme="minorEastAsia" w:hAnsi="Times New Roman" w:cs="Times New Roman"/>
          <w:b/>
          <w:bCs/>
          <w:i/>
          <w:iCs/>
          <w:sz w:val="24"/>
          <w:szCs w:val="24"/>
        </w:rPr>
        <w:t>Pages</w:t>
      </w:r>
      <w:r w:rsidR="00913B68">
        <w:rPr>
          <w:rFonts w:ascii="Times New Roman" w:eastAsiaTheme="minorEastAsia" w:hAnsi="Times New Roman" w:cs="Times New Roman"/>
          <w:b/>
          <w:bCs/>
          <w:i/>
          <w:iCs/>
          <w:sz w:val="24"/>
          <w:szCs w:val="24"/>
        </w:rPr>
        <w:t>367-377</w:t>
      </w:r>
      <w:r w:rsidR="00913B68">
        <w:rPr>
          <w:rFonts w:ascii="Times New Roman" w:hAnsi="Times New Roman"/>
          <w:b/>
          <w:sz w:val="28"/>
          <w:szCs w:val="28"/>
        </w:rPr>
        <w:t xml:space="preserve">                                                      </w:t>
      </w:r>
      <w:r w:rsidR="00913B68" w:rsidRPr="00913B68">
        <w:rPr>
          <w:rFonts w:ascii="Times New Roman" w:hAnsi="Times New Roman" w:cs="Times New Roman"/>
          <w:i/>
          <w:iCs/>
          <w:sz w:val="24"/>
          <w:szCs w:val="24"/>
        </w:rPr>
        <w:lastRenderedPageBreak/>
        <w:t>Manoj V Maddali, Matthew Churpek, Tai Pham, Emanuele Rezoagli, Hanjing Zhuo, Wendi Zhao, June He, Kevin L Delucchi, Chunxue Wang, Nancy Wickersham, J Brennan McNeil, Alejandra Jauregui, Serena Ke, Kathryn Vessel, Antonio Gomez, Carolyn M Hendrickson, Kirsten N Kangelaris, Aartik Sarma, Aleksandra Leligdowicz, Kathleen D Liu, Michael A Matthay, Lorraine B Ware, John G Laffey, Giacomo Bellani, Carolyn S Calfee, Pratik Sinha, Fernando Rios, Frank Van Haren, T Sottiaux, Fredy S Lora, Luciano C Azevedo, Pieter Depuydt, Eddy Fan, Guillermo Bugedo, Haibo Qiu, Marcos Gonzalez, Juan Silesky, Vladimir Cerny, Jonas Nielsen, Manuel Jibaja, Tài Pham, Hermann Wrigge, Dimitrios Matamis, Jorge Luis Ranero, SM Hashemian, Pravin Amin, Kevin Clarkson, Kiyoyasu Kurahashi, Asisclo Villagomez, Amine Ali Zeggwagh, Leo M Heunks, Jon Henrik Laake, Jose Emmanuel Palo, Antero do Vale Fernandes, Dorel Sandesc, Yaasen Arabi, Vesna Bumbasierevic, Nicolas Nin, Jose A Lorente, Anders Larsson, Lise Piquilloud, Fekri Abroug, Daniel F McAuley, Lia McNamee, Javier Hurtado, Ed Bajwa, Gabriel Démpaire, Guy M Francois, Hektor Sula, Lordian Nunci, Alma Cani, Alan Zazu, Christian Dellera, Carolina S Insaurralde, Risso V Alejandro, Julio Daldin, Mauricio Vinzio, Ruben O Fernandez, Luis P Cardonnet, Lisandro R Bettini, Mariano Carboni Bisso, Emilio M Osman, Mariano G Setten, Pablo Lovazzano, Javier Alvarez, Veronica Villar, Cesar Milstein, Norberto C Pozo, Nicolas Grubissich, Gustavo A Plotnikow, Daniela N Vasquez, Santiago Ilutovich, Norberto Tiribelli, Ariel Chena, Carlos A Pellegrini, María G Saenz, Elisa Estenssoro, Matias Brizuela, Hernan Gianinetto, Pablo E Gomez, Valeria I Cerrato, Marco G Bezzi, Silvina A Borello, Flavia A Loiacono, Adriana M Fernandez, Serena Knowles, Claire Reynolds, Deborah M Inskip, Jennene J Miller, Jing Kong, Christina Whitehead, Shailesh Bihari, Aylin Seven, Amanda Krstevski, Helen J Rodgers, Rebecca T Millar, Toni E Mckenna, Irene M Bailey, Gabrielle C Hanlon, Anders Aneman, Joan M Lynch, Raman Azad, John Neal, Paul W Woods, Brigit L Roberts, Mark R Kol, Helen S Wong, Katharina C Riss, Thomas Staudinger, Xavier Wittebole, Caroline Berghe, Pierre A Bulpa, Alain M Dive, Rik Verstraete, Herve Lebbinck, Pieter Depuydt, Joris Vermassen, Philippe Meersseman, Helga Ceunen, Jonas I Rosa, Daniel O Beraldo, Claudio Piras, Adenilton MR Ampinelli, Antonio P Nassar Jr, Sergio Mataloun, Marcelo Moock, Marlus M Thompson, Claudio H Gonçalves, Ana Carolina P Antônio, Aline Ascoli</w:t>
      </w:r>
    </w:p>
    <w:p w14:paraId="7B7A1D1F" w14:textId="77777777" w:rsidR="00822632" w:rsidRPr="00822632" w:rsidRDefault="00822632" w:rsidP="00822632">
      <w:pPr>
        <w:jc w:val="both"/>
        <w:rPr>
          <w:rFonts w:ascii="Times New Roman" w:hAnsi="Times New Roman" w:cs="Times New Roman"/>
          <w:i/>
          <w:iCs/>
        </w:rPr>
      </w:pPr>
    </w:p>
    <w:p w14:paraId="1625CC01" w14:textId="77777777" w:rsidR="00CE5F8A" w:rsidRDefault="00CE5F8A" w:rsidP="00CE5F8A">
      <w:pPr>
        <w:pStyle w:val="ListParagraph"/>
      </w:pPr>
    </w:p>
    <w:p w14:paraId="1A7C2078" w14:textId="67502256" w:rsidR="00A73745" w:rsidRDefault="00675888" w:rsidP="006319D3">
      <w:pPr>
        <w:pStyle w:val="ListParagraph"/>
        <w:numPr>
          <w:ilvl w:val="0"/>
          <w:numId w:val="45"/>
        </w:numPr>
        <w:rPr>
          <w:rFonts w:ascii="Times New Roman" w:eastAsiaTheme="minorEastAsia" w:hAnsi="Times New Roman" w:cs="Times New Roman"/>
          <w:b/>
          <w:bCs/>
          <w:i/>
          <w:iCs/>
          <w:sz w:val="24"/>
          <w:szCs w:val="24"/>
        </w:rPr>
      </w:pPr>
      <w:hyperlink r:id="rId29" w:history="1">
        <w:r w:rsidR="00A73745" w:rsidRPr="00A45367">
          <w:rPr>
            <w:rFonts w:ascii="Times New Roman" w:hAnsi="Times New Roman" w:cs="Times New Roman"/>
            <w:b/>
            <w:bCs/>
            <w:sz w:val="24"/>
            <w:szCs w:val="24"/>
          </w:rPr>
          <w:t>Molnupiravir in Combination with Remdesivir for Severe COVID-19 Patients Admitted to Hospital: a Case Series</w:t>
        </w:r>
      </w:hyperlink>
      <w:r w:rsidR="00A73745" w:rsidRPr="00A45367">
        <w:rPr>
          <w:rFonts w:ascii="Arial" w:eastAsiaTheme="minorEastAsia" w:hAnsi="Arial" w:cs="Arial"/>
          <w:sz w:val="28"/>
          <w:szCs w:val="28"/>
        </w:rPr>
        <w:t xml:space="preserve">                                                  </w:t>
      </w:r>
      <w:r w:rsidR="00A73745" w:rsidRPr="00C96C45">
        <w:rPr>
          <w:rFonts w:ascii="Times New Roman" w:eastAsiaTheme="minorEastAsia" w:hAnsi="Times New Roman" w:cs="Times New Roman"/>
          <w:b/>
          <w:bCs/>
          <w:i/>
          <w:iCs/>
          <w:sz w:val="24"/>
          <w:szCs w:val="24"/>
        </w:rPr>
        <w:t>2022/</w:t>
      </w:r>
      <w:r w:rsidR="00A73745">
        <w:rPr>
          <w:rFonts w:ascii="Times New Roman" w:eastAsiaTheme="minorEastAsia" w:hAnsi="Times New Roman" w:cs="Times New Roman"/>
          <w:b/>
          <w:bCs/>
          <w:i/>
          <w:iCs/>
          <w:sz w:val="24"/>
          <w:szCs w:val="24"/>
        </w:rPr>
        <w:t>4</w:t>
      </w:r>
      <w:r w:rsidR="00A73745" w:rsidRPr="00C96C45">
        <w:rPr>
          <w:rFonts w:ascii="Times New Roman" w:eastAsiaTheme="minorEastAsia" w:hAnsi="Times New Roman" w:cs="Times New Roman"/>
          <w:b/>
          <w:bCs/>
          <w:i/>
          <w:iCs/>
          <w:sz w:val="24"/>
          <w:szCs w:val="24"/>
        </w:rPr>
        <w:t>/</w:t>
      </w:r>
      <w:r w:rsidR="00A73745">
        <w:rPr>
          <w:rFonts w:ascii="Times New Roman" w:eastAsiaTheme="minorEastAsia" w:hAnsi="Times New Roman" w:cs="Times New Roman"/>
          <w:b/>
          <w:bCs/>
          <w:i/>
          <w:iCs/>
          <w:sz w:val="24"/>
          <w:szCs w:val="24"/>
        </w:rPr>
        <w:t>11</w:t>
      </w:r>
      <w:r w:rsidR="00A73745" w:rsidRPr="00C96C45">
        <w:rPr>
          <w:rFonts w:ascii="Times New Roman" w:eastAsiaTheme="minorEastAsia" w:hAnsi="Times New Roman" w:cs="Times New Roman"/>
          <w:b/>
          <w:bCs/>
          <w:i/>
          <w:iCs/>
          <w:sz w:val="24"/>
          <w:szCs w:val="24"/>
        </w:rPr>
        <w:t>, Journal</w:t>
      </w:r>
      <w:r w:rsidR="00A73745" w:rsidRPr="00A73745">
        <w:rPr>
          <w:rFonts w:ascii="Times New Roman" w:eastAsiaTheme="minorEastAsia" w:hAnsi="Times New Roman" w:cs="Times New Roman"/>
          <w:b/>
          <w:bCs/>
          <w:i/>
          <w:iCs/>
          <w:sz w:val="24"/>
          <w:szCs w:val="24"/>
        </w:rPr>
        <w:t>Microbes, Infection and Chemotherapy</w:t>
      </w:r>
      <w:r w:rsidR="00A73745" w:rsidRPr="00C96C45">
        <w:rPr>
          <w:rFonts w:ascii="Times New Roman" w:eastAsiaTheme="minorEastAsia" w:hAnsi="Times New Roman" w:cs="Times New Roman"/>
          <w:b/>
          <w:bCs/>
          <w:i/>
          <w:iCs/>
          <w:sz w:val="24"/>
          <w:szCs w:val="24"/>
        </w:rPr>
        <w:t>, Volume2, Pages</w:t>
      </w:r>
      <w:r w:rsidR="00A73745" w:rsidRPr="00A73745">
        <w:rPr>
          <w:rFonts w:ascii="Times New Roman" w:eastAsiaTheme="minorEastAsia" w:hAnsi="Times New Roman" w:cs="Times New Roman"/>
          <w:b/>
          <w:bCs/>
          <w:i/>
          <w:iCs/>
          <w:sz w:val="24"/>
          <w:szCs w:val="24"/>
        </w:rPr>
        <w:t>e1366-e1366</w:t>
      </w:r>
      <w:r w:rsidR="00274CF6">
        <w:rPr>
          <w:rFonts w:ascii="Times New Roman" w:eastAsiaTheme="minorEastAsia" w:hAnsi="Times New Roman" w:cs="Times New Roman"/>
          <w:b/>
          <w:bCs/>
          <w:i/>
          <w:iCs/>
          <w:sz w:val="24"/>
          <w:szCs w:val="24"/>
        </w:rPr>
        <w:t xml:space="preserve">        </w:t>
      </w:r>
      <w:r w:rsidR="00274CF6" w:rsidRPr="00274CF6">
        <w:rPr>
          <w:rFonts w:ascii="Times New Roman" w:hAnsi="Times New Roman" w:cs="Times New Roman"/>
          <w:i/>
          <w:iCs/>
          <w:sz w:val="24"/>
          <w:szCs w:val="24"/>
        </w:rPr>
        <w:t xml:space="preserve">Seyed Mohammad Reza Hashemian, </w:t>
      </w:r>
      <w:r w:rsidR="00274CF6" w:rsidRPr="00274CF6">
        <w:rPr>
          <w:rFonts w:ascii="Times New Roman" w:hAnsi="Times New Roman" w:cs="Times New Roman"/>
          <w:b/>
          <w:bCs/>
          <w:i/>
          <w:iCs/>
          <w:sz w:val="24"/>
          <w:szCs w:val="24"/>
        </w:rPr>
        <w:t>Hamidreza Jamaati</w:t>
      </w:r>
      <w:r w:rsidR="00274CF6" w:rsidRPr="00274CF6">
        <w:rPr>
          <w:rFonts w:ascii="Times New Roman" w:hAnsi="Times New Roman" w:cs="Times New Roman"/>
          <w:i/>
          <w:iCs/>
          <w:sz w:val="24"/>
          <w:szCs w:val="24"/>
        </w:rPr>
        <w:t>, Farima Khalili-Pishkhani, Soheil Roshanzamiri, Raha Eskandari, Navid Shafigh, Abbas Ahmadi, Farzaneh Dastan</w:t>
      </w:r>
    </w:p>
    <w:p w14:paraId="693DB1C0" w14:textId="77777777" w:rsidR="00822632" w:rsidRPr="00822632" w:rsidRDefault="00822632" w:rsidP="00822632">
      <w:pPr>
        <w:rPr>
          <w:rFonts w:ascii="Times New Roman" w:hAnsi="Times New Roman" w:cs="Times New Roman"/>
          <w:b/>
          <w:bCs/>
          <w:i/>
          <w:iCs/>
        </w:rPr>
      </w:pPr>
    </w:p>
    <w:p w14:paraId="26F64F39" w14:textId="77777777" w:rsidR="00A73745" w:rsidRDefault="00A73745" w:rsidP="00A73745">
      <w:pPr>
        <w:pStyle w:val="ListParagraph"/>
      </w:pPr>
    </w:p>
    <w:p w14:paraId="30584E40" w14:textId="1D187442" w:rsidR="00570482" w:rsidRDefault="00675888" w:rsidP="006319D3">
      <w:pPr>
        <w:pStyle w:val="ListParagraph"/>
        <w:numPr>
          <w:ilvl w:val="0"/>
          <w:numId w:val="45"/>
        </w:numPr>
        <w:rPr>
          <w:rFonts w:ascii="Times New Roman" w:hAnsi="Times New Roman" w:cs="Times New Roman"/>
          <w:i/>
          <w:iCs/>
          <w:sz w:val="24"/>
          <w:szCs w:val="24"/>
        </w:rPr>
      </w:pPr>
      <w:hyperlink r:id="rId30" w:history="1">
        <w:r w:rsidR="00570482" w:rsidRPr="00570482">
          <w:rPr>
            <w:rFonts w:ascii="Times New Roman" w:hAnsi="Times New Roman" w:cs="Times New Roman"/>
            <w:b/>
            <w:bCs/>
          </w:rPr>
          <w:t>National Research Institute of Tuberculosis and Lung Disease (NRITLD) protocol for the treatment of patients with COVID-19</w:t>
        </w:r>
      </w:hyperlink>
      <w:r w:rsidR="00570482">
        <w:rPr>
          <w:rFonts w:ascii="Times New Roman" w:hAnsi="Times New Roman"/>
          <w:b/>
          <w:sz w:val="28"/>
          <w:szCs w:val="28"/>
        </w:rPr>
        <w:t xml:space="preserve">                                        </w:t>
      </w:r>
      <w:r w:rsidR="00570482" w:rsidRPr="00570482">
        <w:rPr>
          <w:rFonts w:ascii="Times New Roman" w:eastAsiaTheme="minorEastAsia" w:hAnsi="Times New Roman" w:cs="Times New Roman"/>
          <w:b/>
          <w:bCs/>
          <w:i/>
          <w:iCs/>
          <w:sz w:val="24"/>
          <w:szCs w:val="24"/>
        </w:rPr>
        <w:t>2022/4/5, Journal Iranian Journal of Pharmaceutical Research</w:t>
      </w:r>
      <w:r w:rsidR="00570482">
        <w:rPr>
          <w:rFonts w:ascii="Times New Roman" w:hAnsi="Times New Roman"/>
          <w:b/>
          <w:sz w:val="28"/>
          <w:szCs w:val="28"/>
        </w:rPr>
        <w:t xml:space="preserve">                    </w:t>
      </w:r>
      <w:r w:rsidR="00570482" w:rsidRPr="00570482">
        <w:rPr>
          <w:rFonts w:ascii="Times New Roman" w:hAnsi="Times New Roman" w:cs="Times New Roman"/>
          <w:i/>
          <w:iCs/>
          <w:sz w:val="24"/>
          <w:szCs w:val="24"/>
        </w:rPr>
        <w:t xml:space="preserve"> Maryam</w:t>
      </w:r>
      <w:r w:rsidR="00570482" w:rsidRPr="00570482">
        <w:rPr>
          <w:rFonts w:ascii="Times New Roman" w:hAnsi="Times New Roman"/>
          <w:b/>
          <w:sz w:val="28"/>
          <w:szCs w:val="28"/>
        </w:rPr>
        <w:t xml:space="preserve"> </w:t>
      </w:r>
      <w:r w:rsidR="00570482" w:rsidRPr="00570482">
        <w:rPr>
          <w:rFonts w:ascii="Times New Roman" w:hAnsi="Times New Roman" w:cs="Times New Roman"/>
          <w:i/>
          <w:iCs/>
          <w:sz w:val="24"/>
          <w:szCs w:val="24"/>
        </w:rPr>
        <w:t xml:space="preserve">Mirenayat, Atefeh Abedini, Arda Kiani, Alireza Eslaminejad, Parisa Adimi Naghan, Majid Malekmohammad, Jalal Heshmatnia, Seyed Alireza Nadji, Esmaeil Idani, Reyhaneh Zahiri, Somayeh Lookzadeh, Hakimeh Sheikhzade, Farzaneh Dastan, Mihan Porabdollah Toutkaboni, Mitra Sadat Rezaei, Elham Askari, Payam Tabarsi, Majid Marjani, Afshin Moniri, Seyed Mohammad Reza Hashemian, Behrooz Farzanegan, Zahra Abtahian, Fatemeh Yassari, Seyed Nazanin Mansouri, Seyed Davood Mansouri, Maryam Vasheghani, Babak Mansourafshar, Mojtaba Mokhber Dezfoli, Salman Soleimani, Sharareh Seifi, Farah Naghashzadeh, Atefeh Fakharian, Mohammad Varahram, </w:t>
      </w:r>
      <w:r w:rsidR="00570482" w:rsidRPr="00570482">
        <w:rPr>
          <w:rFonts w:ascii="Times New Roman" w:hAnsi="Times New Roman" w:cs="Times New Roman"/>
          <w:b/>
          <w:bCs/>
          <w:i/>
          <w:iCs/>
          <w:sz w:val="24"/>
          <w:szCs w:val="24"/>
        </w:rPr>
        <w:t>Hamidreza Jamaati</w:t>
      </w:r>
      <w:r w:rsidR="00570482" w:rsidRPr="00570482">
        <w:rPr>
          <w:rFonts w:ascii="Times New Roman" w:hAnsi="Times New Roman" w:cs="Times New Roman"/>
          <w:i/>
          <w:iCs/>
          <w:sz w:val="24"/>
          <w:szCs w:val="24"/>
        </w:rPr>
        <w:t>, Alireza Zali, Ali Akbar Velayati</w:t>
      </w:r>
    </w:p>
    <w:p w14:paraId="09C3902E" w14:textId="77777777" w:rsidR="00C96C45" w:rsidRPr="00C96C45" w:rsidRDefault="00C96C45" w:rsidP="00C96C45">
      <w:pPr>
        <w:pStyle w:val="ListParagraph"/>
        <w:rPr>
          <w:rFonts w:ascii="Times New Roman" w:hAnsi="Times New Roman" w:cs="Times New Roman"/>
          <w:i/>
          <w:iCs/>
          <w:sz w:val="24"/>
          <w:szCs w:val="24"/>
        </w:rPr>
      </w:pPr>
    </w:p>
    <w:p w14:paraId="5A8A614C" w14:textId="77777777" w:rsidR="00C96C45" w:rsidRPr="00C96C45" w:rsidRDefault="00C96C45" w:rsidP="00C96C45">
      <w:pPr>
        <w:rPr>
          <w:rFonts w:ascii="Times New Roman" w:hAnsi="Times New Roman" w:cs="Times New Roman"/>
          <w:i/>
          <w:iCs/>
        </w:rPr>
      </w:pPr>
    </w:p>
    <w:p w14:paraId="38229970" w14:textId="20F03DA1" w:rsidR="00C96C45" w:rsidRPr="00C96C45" w:rsidRDefault="00675888" w:rsidP="006319D3">
      <w:pPr>
        <w:pStyle w:val="ListParagraph"/>
        <w:numPr>
          <w:ilvl w:val="0"/>
          <w:numId w:val="45"/>
        </w:numPr>
        <w:rPr>
          <w:rFonts w:ascii="Times New Roman" w:eastAsiaTheme="minorEastAsia" w:hAnsi="Times New Roman" w:cs="Times New Roman"/>
          <w:b/>
          <w:bCs/>
          <w:i/>
          <w:iCs/>
          <w:sz w:val="24"/>
          <w:szCs w:val="24"/>
        </w:rPr>
      </w:pPr>
      <w:hyperlink r:id="rId31" w:history="1">
        <w:r w:rsidR="00C96C45" w:rsidRPr="007C3D2F">
          <w:rPr>
            <w:rFonts w:ascii="Times New Roman" w:hAnsi="Times New Roman" w:cs="Times New Roman"/>
            <w:b/>
            <w:bCs/>
          </w:rPr>
          <w:t>Successful IgM-enriched immunoglobulin treatment in severe COVID-19 pneumonia: a case report</w:t>
        </w:r>
      </w:hyperlink>
      <w:r w:rsidR="00C96C45">
        <w:rPr>
          <w:rFonts w:ascii="Times New Roman" w:hAnsi="Times New Roman"/>
          <w:b/>
          <w:sz w:val="28"/>
          <w:szCs w:val="28"/>
        </w:rPr>
        <w:t xml:space="preserve">                                                      </w:t>
      </w:r>
      <w:r w:rsidR="00C96C45" w:rsidRPr="00C96C45">
        <w:rPr>
          <w:rFonts w:ascii="Times New Roman" w:eastAsiaTheme="minorEastAsia" w:hAnsi="Times New Roman" w:cs="Times New Roman"/>
          <w:b/>
          <w:bCs/>
          <w:i/>
          <w:iCs/>
          <w:sz w:val="24"/>
          <w:szCs w:val="24"/>
        </w:rPr>
        <w:t>2022/3/24, Journal Microbes, Infection and Chemotherapy, Volume2, Pages</w:t>
      </w:r>
    </w:p>
    <w:p w14:paraId="723C1758" w14:textId="4D9BA673" w:rsidR="00C96C45" w:rsidRDefault="00C96C45" w:rsidP="00C96C45">
      <w:pPr>
        <w:pStyle w:val="ListParagraph"/>
        <w:rPr>
          <w:rFonts w:ascii="Times New Roman" w:hAnsi="Times New Roman" w:cs="Times New Roman"/>
          <w:i/>
          <w:iCs/>
          <w:sz w:val="24"/>
          <w:szCs w:val="24"/>
        </w:rPr>
      </w:pPr>
      <w:r>
        <w:rPr>
          <w:rFonts w:ascii="Times New Roman" w:eastAsiaTheme="minorEastAsia" w:hAnsi="Times New Roman" w:cs="Times New Roman"/>
          <w:b/>
          <w:bCs/>
          <w:i/>
          <w:iCs/>
          <w:sz w:val="24"/>
          <w:szCs w:val="24"/>
        </w:rPr>
        <w:t>e1342-e134</w:t>
      </w:r>
      <w:r>
        <w:t xml:space="preserve">                                                                </w:t>
      </w:r>
      <w:r w:rsidRPr="00C96C45">
        <w:rPr>
          <w:rFonts w:ascii="Times New Roman" w:hAnsi="Times New Roman" w:cs="Times New Roman"/>
          <w:i/>
          <w:iCs/>
          <w:sz w:val="24"/>
          <w:szCs w:val="24"/>
        </w:rPr>
        <w:t xml:space="preserve">Farzaneh Dastan, Golnaz Afzal, Somayeh Ghadimi, </w:t>
      </w:r>
      <w:r w:rsidRPr="00C96C45">
        <w:rPr>
          <w:rFonts w:ascii="Times New Roman" w:hAnsi="Times New Roman" w:cs="Times New Roman"/>
          <w:b/>
          <w:bCs/>
          <w:i/>
          <w:iCs/>
          <w:sz w:val="24"/>
          <w:szCs w:val="24"/>
        </w:rPr>
        <w:t>Hamidreza Jamaati</w:t>
      </w:r>
      <w:r w:rsidRPr="00C96C45">
        <w:rPr>
          <w:rFonts w:ascii="Times New Roman" w:hAnsi="Times New Roman" w:cs="Times New Roman"/>
          <w:i/>
          <w:iCs/>
          <w:sz w:val="24"/>
          <w:szCs w:val="24"/>
        </w:rPr>
        <w:t>, Raha Eskandari, Mohammad Farzad Nazari, Sahar Yousefian, Seyed Mohammad Reza Hashemian, Ali Amir Savadkoohi, Payam Tabarsi</w:t>
      </w:r>
    </w:p>
    <w:p w14:paraId="59923DB5" w14:textId="77777777" w:rsidR="00C96C45" w:rsidRDefault="00C96C45" w:rsidP="00C96C45">
      <w:pPr>
        <w:pStyle w:val="ListParagraph"/>
        <w:rPr>
          <w:rFonts w:ascii="Times New Roman" w:hAnsi="Times New Roman" w:cs="Times New Roman"/>
          <w:i/>
          <w:iCs/>
          <w:sz w:val="24"/>
          <w:szCs w:val="24"/>
        </w:rPr>
      </w:pPr>
    </w:p>
    <w:p w14:paraId="5A563E17" w14:textId="77777777" w:rsidR="00C96C45" w:rsidRPr="00C96C45" w:rsidRDefault="00C96C45" w:rsidP="00C96C45">
      <w:pPr>
        <w:pStyle w:val="ListParagraph"/>
        <w:rPr>
          <w:rFonts w:ascii="Times New Roman" w:hAnsi="Times New Roman" w:cs="Times New Roman"/>
          <w:i/>
          <w:iCs/>
          <w:sz w:val="24"/>
          <w:szCs w:val="24"/>
        </w:rPr>
      </w:pPr>
    </w:p>
    <w:p w14:paraId="49CA00C9" w14:textId="77777777" w:rsidR="007C3D2F" w:rsidRPr="007C3D2F" w:rsidRDefault="00675888" w:rsidP="006319D3">
      <w:pPr>
        <w:pStyle w:val="ListParagraph"/>
        <w:numPr>
          <w:ilvl w:val="0"/>
          <w:numId w:val="45"/>
        </w:numPr>
        <w:rPr>
          <w:rFonts w:ascii="Times New Roman" w:hAnsi="Times New Roman" w:cs="Times New Roman"/>
          <w:b/>
          <w:bCs/>
        </w:rPr>
      </w:pPr>
      <w:hyperlink r:id="rId32" w:history="1">
        <w:r w:rsidR="00C96C45" w:rsidRPr="007C3D2F">
          <w:rPr>
            <w:rFonts w:ascii="Times New Roman" w:hAnsi="Times New Roman" w:cs="Times New Roman"/>
            <w:b/>
            <w:bCs/>
          </w:rPr>
          <w:t>Transmission electron microscopy study of suspected primary ciliary dyskinesia patients</w:t>
        </w:r>
      </w:hyperlink>
      <w:r w:rsidR="00C96C45" w:rsidRPr="007C3D2F">
        <w:rPr>
          <w:rFonts w:ascii="Times New Roman" w:hAnsi="Times New Roman" w:cs="Times New Roman"/>
          <w:b/>
          <w:bCs/>
        </w:rPr>
        <w:t xml:space="preserve">  </w:t>
      </w:r>
    </w:p>
    <w:p w14:paraId="5B61F412" w14:textId="4BE080DE" w:rsidR="007C3D2F" w:rsidRDefault="00C96C45" w:rsidP="007C3D2F">
      <w:pPr>
        <w:ind w:left="360"/>
        <w:rPr>
          <w:rFonts w:ascii="Times New Roman" w:eastAsiaTheme="minorHAnsi" w:hAnsi="Times New Roman" w:cs="Times New Roman"/>
          <w:i/>
          <w:iCs/>
        </w:rPr>
      </w:pPr>
      <w:r w:rsidRPr="007C3D2F">
        <w:rPr>
          <w:rFonts w:ascii="Times New Roman" w:hAnsi="Times New Roman"/>
          <w:b/>
          <w:sz w:val="28"/>
          <w:szCs w:val="28"/>
        </w:rPr>
        <w:t xml:space="preserve">  </w:t>
      </w:r>
      <w:r w:rsidRPr="007C3D2F">
        <w:rPr>
          <w:rFonts w:ascii="Times New Roman" w:hAnsi="Times New Roman" w:cs="Times New Roman"/>
          <w:b/>
          <w:bCs/>
          <w:i/>
          <w:iCs/>
        </w:rPr>
        <w:t xml:space="preserve">2022/2/11, </w:t>
      </w:r>
      <w:r w:rsidR="007C3D2F" w:rsidRPr="007C3D2F">
        <w:rPr>
          <w:rFonts w:ascii="Times New Roman" w:hAnsi="Times New Roman" w:cs="Times New Roman"/>
          <w:b/>
          <w:bCs/>
          <w:i/>
          <w:iCs/>
        </w:rPr>
        <w:t>j</w:t>
      </w:r>
      <w:r w:rsidRPr="007C3D2F">
        <w:rPr>
          <w:rFonts w:ascii="Times New Roman" w:hAnsi="Times New Roman" w:cs="Times New Roman"/>
          <w:b/>
          <w:bCs/>
          <w:i/>
          <w:iCs/>
        </w:rPr>
        <w:t>ournal</w:t>
      </w:r>
      <w:r w:rsidR="007C3D2F" w:rsidRPr="007C3D2F">
        <w:rPr>
          <w:rFonts w:ascii="Times New Roman" w:hAnsi="Times New Roman" w:cs="Times New Roman"/>
          <w:b/>
          <w:bCs/>
          <w:i/>
          <w:iCs/>
        </w:rPr>
        <w:t xml:space="preserve"> Scientific reports, Volume12, Issue1, Pages1-9</w:t>
      </w:r>
      <w:r w:rsidR="007C3D2F" w:rsidRPr="007C3D2F">
        <w:t xml:space="preserve"> </w:t>
      </w:r>
      <w:r w:rsidR="007C3D2F">
        <w:t xml:space="preserve">                    </w:t>
      </w:r>
      <w:r w:rsidR="007C3D2F" w:rsidRPr="007C3D2F">
        <w:rPr>
          <w:rFonts w:ascii="Times New Roman" w:eastAsiaTheme="minorHAnsi" w:hAnsi="Times New Roman" w:cs="Times New Roman"/>
          <w:i/>
          <w:iCs/>
        </w:rPr>
        <w:t xml:space="preserve">Mitra Rezaei, Amirali Soheili, Seyed Ali Ziai, Atefeh Fakharian, Hossein Toreyhi, Mihan Pourabdollah, Jahangir Ghorbani, Mahboobeh Karimi-Galougahi, Seyed Alireza Mahdaviani, Maryam Hasanzad, Alireza Eslaminejad, Hossein Ali Ghaffaripour, Saied Mahmoudian, Zahra Rodafshani, Maryam Sadat Mirenayat, Mohammad Varahram, Majid Marjani, Payam Tabarsi, Davood Mansouri, </w:t>
      </w:r>
      <w:r w:rsidR="007C3D2F" w:rsidRPr="007C3D2F">
        <w:rPr>
          <w:rFonts w:ascii="Times New Roman" w:eastAsiaTheme="minorHAnsi" w:hAnsi="Times New Roman" w:cs="Times New Roman"/>
          <w:b/>
          <w:bCs/>
          <w:i/>
          <w:iCs/>
        </w:rPr>
        <w:t>Hamid Reza Jamaati</w:t>
      </w:r>
      <w:r w:rsidR="007C3D2F" w:rsidRPr="007C3D2F">
        <w:rPr>
          <w:rFonts w:ascii="Times New Roman" w:eastAsiaTheme="minorHAnsi" w:hAnsi="Times New Roman" w:cs="Times New Roman"/>
          <w:i/>
          <w:iCs/>
        </w:rPr>
        <w:t>, Ali Akbar Velayati</w:t>
      </w:r>
    </w:p>
    <w:p w14:paraId="3185C994" w14:textId="77777777" w:rsidR="007C3D2F" w:rsidRDefault="007C3D2F" w:rsidP="007C3D2F">
      <w:pPr>
        <w:ind w:left="360"/>
        <w:rPr>
          <w:rFonts w:ascii="Times New Roman" w:eastAsiaTheme="minorHAnsi" w:hAnsi="Times New Roman" w:cs="Times New Roman"/>
          <w:i/>
          <w:iCs/>
        </w:rPr>
      </w:pPr>
    </w:p>
    <w:p w14:paraId="74931093" w14:textId="77777777" w:rsidR="007C3D2F" w:rsidRPr="007C3D2F" w:rsidRDefault="007C3D2F" w:rsidP="007C3D2F">
      <w:pPr>
        <w:ind w:left="360"/>
        <w:rPr>
          <w:rFonts w:ascii="Times New Roman" w:eastAsiaTheme="minorHAnsi" w:hAnsi="Times New Roman" w:cs="Times New Roman"/>
          <w:i/>
          <w:iCs/>
        </w:rPr>
      </w:pPr>
    </w:p>
    <w:p w14:paraId="023281FB" w14:textId="45687064" w:rsidR="007C3D2F" w:rsidRDefault="007C3D2F" w:rsidP="006319D3">
      <w:pPr>
        <w:pStyle w:val="ListParagraph"/>
        <w:numPr>
          <w:ilvl w:val="0"/>
          <w:numId w:val="45"/>
        </w:numPr>
        <w:rPr>
          <w:rFonts w:ascii="Times New Roman" w:hAnsi="Times New Roman" w:cs="Times New Roman"/>
          <w:i/>
          <w:iCs/>
          <w:sz w:val="24"/>
          <w:szCs w:val="24"/>
        </w:rPr>
      </w:pPr>
      <w:r w:rsidRPr="007C3D2F">
        <w:rPr>
          <w:rFonts w:ascii="Times New Roman" w:hAnsi="Times New Roman" w:cs="Times New Roman"/>
          <w:b/>
          <w:bCs/>
        </w:rPr>
        <w:t>The Role of HLA-DRB1 Alleles in Pulmonary Cystic Fibrosis</w:t>
      </w:r>
      <w:r>
        <w:rPr>
          <w:rFonts w:ascii="Times New Roman" w:hAnsi="Times New Roman" w:cs="Times New Roman"/>
          <w:b/>
          <w:bCs/>
        </w:rPr>
        <w:t xml:space="preserve">                              </w:t>
      </w:r>
      <w:r w:rsidRPr="007C3D2F">
        <w:rPr>
          <w:rFonts w:ascii="Times New Roman" w:eastAsiaTheme="minorEastAsia" w:hAnsi="Times New Roman" w:cs="Times New Roman"/>
          <w:b/>
          <w:bCs/>
          <w:i/>
          <w:iCs/>
          <w:sz w:val="24"/>
          <w:szCs w:val="24"/>
        </w:rPr>
        <w:t>2022/2/5, Journal Iranian Journal of Allergy, Asthma and Immunology, Pages1-8</w:t>
      </w:r>
      <w:r w:rsidRPr="007C3D2F">
        <w:t xml:space="preserve"> </w:t>
      </w:r>
      <w:r>
        <w:rPr>
          <w:rFonts w:ascii="Times New Roman" w:eastAsiaTheme="minorEastAsia" w:hAnsi="Times New Roman" w:cs="Times New Roman"/>
          <w:b/>
          <w:bCs/>
          <w:i/>
          <w:iCs/>
          <w:sz w:val="24"/>
          <w:szCs w:val="24"/>
        </w:rPr>
        <w:t xml:space="preserve">          </w:t>
      </w:r>
      <w:r w:rsidRPr="007C3D2F">
        <w:rPr>
          <w:rFonts w:ascii="Times New Roman" w:hAnsi="Times New Roman" w:cs="Times New Roman"/>
          <w:i/>
          <w:iCs/>
          <w:sz w:val="24"/>
          <w:szCs w:val="24"/>
        </w:rPr>
        <w:t xml:space="preserve">Alireza Asef, Hossein Ali Ghafaripour, </w:t>
      </w:r>
      <w:r w:rsidRPr="007C3D2F">
        <w:rPr>
          <w:rFonts w:ascii="Times New Roman" w:hAnsi="Times New Roman" w:cs="Times New Roman"/>
          <w:b/>
          <w:bCs/>
          <w:i/>
          <w:iCs/>
          <w:sz w:val="24"/>
          <w:szCs w:val="24"/>
        </w:rPr>
        <w:t>Hamidreza Jamaati</w:t>
      </w:r>
      <w:r w:rsidRPr="007C3D2F">
        <w:rPr>
          <w:rFonts w:ascii="Times New Roman" w:hAnsi="Times New Roman" w:cs="Times New Roman"/>
          <w:i/>
          <w:iCs/>
          <w:sz w:val="24"/>
          <w:szCs w:val="24"/>
        </w:rPr>
        <w:t>, Mohammad Varahram, Ian M Adcock, Esmaeil Mortaz</w:t>
      </w:r>
    </w:p>
    <w:p w14:paraId="093B8305" w14:textId="77777777" w:rsidR="007C3D2F" w:rsidRDefault="007C3D2F" w:rsidP="007C3D2F">
      <w:pPr>
        <w:rPr>
          <w:rFonts w:ascii="Times New Roman" w:hAnsi="Times New Roman" w:cs="Times New Roman"/>
          <w:i/>
          <w:iCs/>
        </w:rPr>
      </w:pPr>
    </w:p>
    <w:p w14:paraId="4EDADEBD" w14:textId="77777777" w:rsidR="007C3D2F" w:rsidRPr="00303742" w:rsidRDefault="007C3D2F" w:rsidP="007C3D2F">
      <w:pPr>
        <w:rPr>
          <w:rFonts w:ascii="Times New Roman" w:eastAsiaTheme="minorHAnsi" w:hAnsi="Times New Roman" w:cs="Times New Roman"/>
          <w:b/>
          <w:bCs/>
          <w:sz w:val="22"/>
          <w:szCs w:val="22"/>
        </w:rPr>
      </w:pPr>
    </w:p>
    <w:p w14:paraId="301E50E5" w14:textId="492A4B4D" w:rsidR="0022451A" w:rsidRDefault="00675888" w:rsidP="006319D3">
      <w:pPr>
        <w:pStyle w:val="ListParagraph"/>
        <w:numPr>
          <w:ilvl w:val="0"/>
          <w:numId w:val="45"/>
        </w:numPr>
        <w:jc w:val="both"/>
        <w:rPr>
          <w:rFonts w:ascii="Times New Roman" w:hAnsi="Times New Roman" w:cs="Times New Roman"/>
          <w:sz w:val="24"/>
          <w:szCs w:val="24"/>
        </w:rPr>
      </w:pPr>
      <w:hyperlink r:id="rId33" w:history="1">
        <w:r w:rsidR="0022451A" w:rsidRPr="00A45367">
          <w:rPr>
            <w:rFonts w:ascii="Times New Roman" w:hAnsi="Times New Roman" w:cs="Times New Roman"/>
            <w:b/>
            <w:bCs/>
            <w:sz w:val="24"/>
            <w:szCs w:val="24"/>
          </w:rPr>
          <w:t>Geoeconomic variations in epidemiology, ventilation management, and outcomes in invasively ventilated intensive care unit patients without acute respiratory distress syndrome …</w:t>
        </w:r>
      </w:hyperlink>
      <w:r w:rsidR="0022451A" w:rsidRPr="00A45367">
        <w:rPr>
          <w:rFonts w:ascii="Times New Roman" w:eastAsiaTheme="minorEastAsia" w:hAnsi="Times New Roman" w:cs="Times New Roman"/>
          <w:b/>
          <w:bCs/>
          <w:i/>
          <w:iCs/>
          <w:sz w:val="28"/>
          <w:szCs w:val="28"/>
        </w:rPr>
        <w:t xml:space="preserve">                                                         </w:t>
      </w:r>
      <w:r w:rsidR="0022451A" w:rsidRPr="00303742">
        <w:rPr>
          <w:rFonts w:ascii="Times New Roman" w:eastAsiaTheme="minorEastAsia" w:hAnsi="Times New Roman" w:cs="Times New Roman"/>
          <w:b/>
          <w:bCs/>
          <w:i/>
          <w:iCs/>
          <w:sz w:val="24"/>
          <w:szCs w:val="24"/>
        </w:rPr>
        <w:t>2022/2/1, Journal</w:t>
      </w:r>
      <w:r w:rsidR="0022451A" w:rsidRPr="0022451A">
        <w:rPr>
          <w:rFonts w:ascii="Times New Roman" w:eastAsiaTheme="minorEastAsia" w:hAnsi="Times New Roman" w:cs="Times New Roman"/>
          <w:b/>
          <w:bCs/>
          <w:i/>
          <w:iCs/>
          <w:sz w:val="24"/>
          <w:szCs w:val="24"/>
        </w:rPr>
        <w:t>The Lancet Global Health</w:t>
      </w:r>
      <w:r w:rsidR="0022451A" w:rsidRPr="00303742">
        <w:rPr>
          <w:rFonts w:ascii="Times New Roman" w:eastAsiaTheme="minorEastAsia" w:hAnsi="Times New Roman" w:cs="Times New Roman"/>
          <w:b/>
          <w:bCs/>
          <w:i/>
          <w:iCs/>
          <w:sz w:val="24"/>
          <w:szCs w:val="24"/>
        </w:rPr>
        <w:t>, Volume</w:t>
      </w:r>
      <w:r w:rsidR="0022451A">
        <w:rPr>
          <w:rFonts w:ascii="Times New Roman" w:eastAsiaTheme="minorEastAsia" w:hAnsi="Times New Roman" w:cs="Times New Roman"/>
          <w:b/>
          <w:bCs/>
          <w:i/>
          <w:iCs/>
          <w:sz w:val="24"/>
          <w:szCs w:val="24"/>
        </w:rPr>
        <w:t>10</w:t>
      </w:r>
      <w:r w:rsidR="0022451A" w:rsidRPr="00303742">
        <w:rPr>
          <w:rFonts w:ascii="Times New Roman" w:eastAsiaTheme="minorEastAsia" w:hAnsi="Times New Roman" w:cs="Times New Roman"/>
          <w:b/>
          <w:bCs/>
          <w:i/>
          <w:iCs/>
          <w:sz w:val="24"/>
          <w:szCs w:val="24"/>
        </w:rPr>
        <w:t xml:space="preserve">, Issue2, Pages </w:t>
      </w:r>
      <w:r w:rsidR="0022451A" w:rsidRPr="0022451A">
        <w:rPr>
          <w:rFonts w:ascii="Times New Roman" w:hAnsi="Times New Roman" w:cs="Times New Roman"/>
          <w:i/>
          <w:iCs/>
          <w:sz w:val="24"/>
          <w:szCs w:val="24"/>
        </w:rPr>
        <w:t>e227-e235</w:t>
      </w:r>
      <w:r w:rsidR="0022451A">
        <w:rPr>
          <w:rFonts w:ascii="Times New Roman" w:hAnsi="Times New Roman" w:cs="Times New Roman"/>
          <w:i/>
          <w:iCs/>
          <w:sz w:val="24"/>
          <w:szCs w:val="24"/>
        </w:rPr>
        <w:t xml:space="preserve">             </w:t>
      </w:r>
      <w:r w:rsidR="0022451A" w:rsidRPr="0022451A">
        <w:rPr>
          <w:rFonts w:ascii="Times New Roman" w:hAnsi="Times New Roman" w:cs="Times New Roman"/>
          <w:i/>
          <w:iCs/>
          <w:sz w:val="24"/>
          <w:szCs w:val="24"/>
        </w:rPr>
        <w:t xml:space="preserve">Luigi Pisani, Anna Geke Algera, Ary Serpa Neto, Luciano Azevedo, Tài Pham, </w:t>
      </w:r>
      <w:r w:rsidR="0022451A" w:rsidRPr="0022451A">
        <w:rPr>
          <w:rFonts w:ascii="Times New Roman" w:hAnsi="Times New Roman" w:cs="Times New Roman"/>
          <w:i/>
          <w:iCs/>
          <w:sz w:val="24"/>
          <w:szCs w:val="24"/>
        </w:rPr>
        <w:lastRenderedPageBreak/>
        <w:t>Frederique Paulus, Marcelo Gama de Abreu, Paolo Pelosi, Arjen M Dondorp, Giacomo Bellani, John G Laffey, Marcus J Schultz, Amadeu Martinez, Livia Leal, Antonio Jorge Pereira, Marcelo de Oliveira Maia, Josè Aires Neto, Claudio Piras, Eliana Bernadete Caser, Cora Lavigne Moreira, Pablo Braga Gusman, Dyanne Moysés Dalcomune, Alexandre Guilherme Ribeiro de Carvalho, Louise Aline Romão Gondim, Lívia Mariane Castelo Branco Reis, Daniel da Cunha Ribeiro, Leonardo de Assis Simões, Rafaela Siqueira Campos, José Carlos Fernandez Versiani dos Anjos, Frederico Bruzzi Carvalho, Rossine Ambrosio Alves, Lilian Batista Nunes, Álvaro Réa-Neto, Mirella Cristine de Oliveira, Luana Tannous, Brenno Cardoso Gomes, Fernando Borges Rodriguez, Priscila Abelha, Marcelo E Lugarinho, Andre Japiassu, Hélder Konrad de Melo, Elton Afonso Lopes, Pedro Varaschin, Vicente Cés de Souza Dantas, Marcos Freitas Knibel, Micheli Ponte, Pedro Mendes de Azambuja Rodrigues, Rubens Carmo Costa Filho, Felipe Saddy, Théia Forny Wanderley Castellões, Suzana Alves Silva, Luiz Antonio Gomes Osorio, Dora Mannarino, Rodolfo Espinoza, Cassia Righy, Marcio Soares, Jorge Salluh, Lilian Tanaka, Daniel Aragão, Maria Eduarda Tavares, Maura Goncalves Pereira Kehdi, Valéria Maria Campos Rezende, Roberto Carlos Cruz Carbonell, Cassiano Teixeira, Roselaine Pinheiro de Oliveira, Juçara Gasparetto Maccari, Priscylla Souza Castro, Paula Berto, Patricia Schwarz, André Peretti Torelly, Thiago Lisboa, Edison Moraes, Felipe Dal-Pizzol, Cristiane Tomasi Damiani, Cristiane Ritter, Juliana Carvalho Ferreira, Ramon Teixeira Costa, Pedro Caruso, Cristina Prata Amendola, Amanda Maria RR de Oliveira, Ulysses VA Silva, Luciana Coelho Sanches, Rosana DS Almeida, Luciano Cesar Azevedo, Marcelo Park, Guilherme Schettino, Murillo Santucci Assunção, Eliezer Silva, Carlos Eduardo Barboza, Antonio Paulo Nassar Junior, Paulo Fernando GM Marzocchi Tierno, Luis Marcelo Malbouisson, Lucas Oliveira, Davi Cristovao, Manoel Leitão Neto, Ênio Rego, Fernanda Eugênia Fernandes, Marcelo Luz Pereira Romano, Alexandre Biasi Cavalcanti, Dalton de Souza Barros, Érica Aranha Suzumura, Karla Loureiro Meira, Gustavo Affonso de Oliveira, Paula Menezes Luciano, Evelin Drociunas Pacheco, Bruno Franco Mazza, Flavia Ribeiro Machado, Elaine Ferreira, Ronaldo Batista dos Santos, Alexandra Siqueira Colombo, Antonio Carlos Nogueira, Juliana Baroni Fernandes, Raquel Siqueira Nóbrega, Barbara do CS Martins, Francisco Soriano, Rafaela Deczka Morsch, Andre Luiz Baptiston Nunes, Juliano Pinheiro de Almeida, Ludhmila Hajjar, Sílvia Moulin, Fábio Poianas Giannini, Fernando Rios, Frank Van Haren, T Sottiaux, Fredy S Lora, Luciano C Azevedo, P Depuydt, Eddy Fan, Guillermo Bugedo, Haibo Qiu, Marcos Gonzalez, Juan Silesky, Vladimir Cerny, Jonas Nielsen, Manuel Jibaja, Hermann Wrigge, Dimitrios Matamis, Jorge Luis Ranero, SM Hashemian, Pravin Amin, Kevin Clarkson, Kiyoyasu Kurahashi, Asisclo Villagomez, Amine Ali Zeggwagh, Leo M Heunks, Jon Henrik Laake, Jose Emmanuel Palo, Antero do Vale Fernandes, Dorel Sandesc, Yaasen Arabi</w:t>
      </w:r>
    </w:p>
    <w:p w14:paraId="43DFD5E9" w14:textId="77777777" w:rsidR="00822632" w:rsidRPr="00822632" w:rsidRDefault="00822632" w:rsidP="00822632">
      <w:pPr>
        <w:jc w:val="both"/>
        <w:rPr>
          <w:rFonts w:ascii="Times New Roman" w:hAnsi="Times New Roman" w:cs="Times New Roman"/>
        </w:rPr>
      </w:pPr>
    </w:p>
    <w:p w14:paraId="3056D7C5" w14:textId="080B2F3C" w:rsidR="00303742" w:rsidRDefault="00675888" w:rsidP="006319D3">
      <w:pPr>
        <w:pStyle w:val="ListParagraph"/>
        <w:numPr>
          <w:ilvl w:val="0"/>
          <w:numId w:val="45"/>
        </w:numPr>
        <w:rPr>
          <w:rFonts w:ascii="Times New Roman" w:hAnsi="Times New Roman" w:cs="Times New Roman"/>
          <w:i/>
          <w:iCs/>
          <w:sz w:val="24"/>
          <w:szCs w:val="24"/>
        </w:rPr>
      </w:pPr>
      <w:hyperlink r:id="rId34" w:history="1">
        <w:r w:rsidR="00AF2C0B" w:rsidRPr="00303742">
          <w:rPr>
            <w:rFonts w:ascii="Times New Roman" w:hAnsi="Times New Roman" w:cs="Times New Roman"/>
            <w:b/>
            <w:bCs/>
          </w:rPr>
          <w:t>Decreased serum levels of angiotensin converting enzyme (ACE) 2 and enhanced cytokine levels with severity of COVID-19: normalisation upon disease recovery</w:t>
        </w:r>
      </w:hyperlink>
      <w:r w:rsidR="00AF2C0B">
        <w:rPr>
          <w:rFonts w:ascii="Times New Roman" w:hAnsi="Times New Roman" w:cs="Times New Roman"/>
          <w:b/>
          <w:bCs/>
        </w:rPr>
        <w:t xml:space="preserve"> </w:t>
      </w:r>
      <w:r w:rsidR="00303742">
        <w:rPr>
          <w:rFonts w:ascii="Times New Roman" w:hAnsi="Times New Roman" w:cs="Times New Roman"/>
          <w:b/>
          <w:bCs/>
        </w:rPr>
        <w:t xml:space="preserve">                              </w:t>
      </w:r>
      <w:r w:rsidR="00AF2C0B">
        <w:rPr>
          <w:rFonts w:ascii="Times New Roman" w:hAnsi="Times New Roman" w:cs="Times New Roman"/>
          <w:b/>
          <w:bCs/>
        </w:rPr>
        <w:t xml:space="preserve"> </w:t>
      </w:r>
      <w:r w:rsidR="00AF2C0B" w:rsidRPr="00303742">
        <w:rPr>
          <w:rFonts w:ascii="Times New Roman" w:eastAsiaTheme="minorEastAsia" w:hAnsi="Times New Roman" w:cs="Times New Roman"/>
          <w:b/>
          <w:bCs/>
          <w:i/>
          <w:iCs/>
          <w:sz w:val="24"/>
          <w:szCs w:val="24"/>
        </w:rPr>
        <w:t>2022/2/1, Journal Heliyon</w:t>
      </w:r>
      <w:r w:rsidR="00303742" w:rsidRPr="00303742">
        <w:rPr>
          <w:rFonts w:ascii="Times New Roman" w:eastAsiaTheme="minorEastAsia" w:hAnsi="Times New Roman" w:cs="Times New Roman"/>
          <w:b/>
          <w:bCs/>
          <w:i/>
          <w:iCs/>
          <w:sz w:val="24"/>
          <w:szCs w:val="24"/>
        </w:rPr>
        <w:t>, Volume8, Issue2, Pages e08957</w:t>
      </w:r>
      <w:r w:rsidR="00303742" w:rsidRPr="00303742">
        <w:t xml:space="preserve"> </w:t>
      </w:r>
      <w:r w:rsidR="00303742">
        <w:rPr>
          <w:rFonts w:ascii="Times New Roman" w:eastAsiaTheme="minorEastAsia" w:hAnsi="Times New Roman" w:cs="Times New Roman"/>
          <w:b/>
          <w:bCs/>
          <w:i/>
          <w:iCs/>
          <w:sz w:val="24"/>
          <w:szCs w:val="24"/>
        </w:rPr>
        <w:t xml:space="preserve">                       </w:t>
      </w:r>
      <w:r w:rsidR="00303742" w:rsidRPr="00303742">
        <w:rPr>
          <w:rFonts w:ascii="Times New Roman" w:hAnsi="Times New Roman" w:cs="Times New Roman"/>
          <w:i/>
          <w:iCs/>
          <w:sz w:val="24"/>
          <w:szCs w:val="24"/>
        </w:rPr>
        <w:lastRenderedPageBreak/>
        <w:t xml:space="preserve">Esmaeil Mortaz, </w:t>
      </w:r>
      <w:r w:rsidR="00303742" w:rsidRPr="00303742">
        <w:rPr>
          <w:rFonts w:ascii="Times New Roman" w:hAnsi="Times New Roman" w:cs="Times New Roman"/>
          <w:b/>
          <w:bCs/>
          <w:i/>
          <w:iCs/>
          <w:sz w:val="24"/>
          <w:szCs w:val="24"/>
        </w:rPr>
        <w:t>Hamidreza Jamaati</w:t>
      </w:r>
      <w:r w:rsidR="00303742" w:rsidRPr="00303742">
        <w:rPr>
          <w:rFonts w:ascii="Times New Roman" w:hAnsi="Times New Roman" w:cs="Times New Roman"/>
          <w:i/>
          <w:iCs/>
          <w:sz w:val="24"/>
          <w:szCs w:val="24"/>
        </w:rPr>
        <w:t>, Neda Dalil Roofchayee, Hakime Sheikhzade, Maryam Mirenayat, Mohsen Sadeghi, Somayeh Lookzadeh, Neda K Dezfuli, Gert Folkerts, Sharon Mumby, Johan Garssen, Ian M Adcock</w:t>
      </w:r>
    </w:p>
    <w:p w14:paraId="48FC9F1B" w14:textId="77777777" w:rsidR="00303742" w:rsidRDefault="00303742" w:rsidP="00303742">
      <w:pPr>
        <w:rPr>
          <w:rFonts w:ascii="Times New Roman" w:hAnsi="Times New Roman" w:cs="Times New Roman"/>
          <w:i/>
          <w:iCs/>
        </w:rPr>
      </w:pPr>
    </w:p>
    <w:p w14:paraId="457B9B97" w14:textId="77777777" w:rsidR="00303742" w:rsidRPr="001A5256" w:rsidRDefault="00303742" w:rsidP="00303742">
      <w:pPr>
        <w:rPr>
          <w:rFonts w:ascii="Times New Roman" w:eastAsiaTheme="minorHAnsi" w:hAnsi="Times New Roman" w:cs="Times New Roman"/>
          <w:b/>
          <w:bCs/>
          <w:sz w:val="22"/>
          <w:szCs w:val="22"/>
        </w:rPr>
      </w:pPr>
    </w:p>
    <w:p w14:paraId="32B61778" w14:textId="77777777" w:rsidR="0087566F" w:rsidRDefault="001A5256" w:rsidP="006319D3">
      <w:pPr>
        <w:pStyle w:val="ListParagraph"/>
        <w:numPr>
          <w:ilvl w:val="0"/>
          <w:numId w:val="45"/>
        </w:numPr>
        <w:rPr>
          <w:rFonts w:ascii="Times New Roman" w:hAnsi="Times New Roman" w:cs="Times New Roman"/>
          <w:b/>
          <w:bCs/>
        </w:rPr>
      </w:pPr>
      <w:r w:rsidRPr="001A5256">
        <w:rPr>
          <w:rFonts w:ascii="Times New Roman" w:hAnsi="Times New Roman" w:cs="Times New Roman"/>
          <w:b/>
          <w:bCs/>
        </w:rPr>
        <w:t>Nasal Air Puff Promotes Default Mode Network Activity in Mechanically Ventilated Comatose Patients: A Noninvasive Brain Stimulation Approach</w:t>
      </w:r>
      <w:r w:rsidR="00D754F7">
        <w:t xml:space="preserve">                             </w:t>
      </w:r>
      <w:r w:rsidR="00D754F7" w:rsidRPr="00D754F7">
        <w:t xml:space="preserve"> </w:t>
      </w:r>
      <w:r w:rsidR="00D754F7" w:rsidRPr="00D754F7">
        <w:rPr>
          <w:rFonts w:ascii="Times New Roman" w:eastAsiaTheme="minorEastAsia" w:hAnsi="Times New Roman" w:cs="Times New Roman"/>
          <w:b/>
          <w:bCs/>
          <w:i/>
          <w:iCs/>
          <w:sz w:val="24"/>
          <w:szCs w:val="24"/>
        </w:rPr>
        <w:t>2022/1/20, Journal Neuromodulation: Technology at the Neural Interface, Publisher Elsevier</w:t>
      </w:r>
      <w:r w:rsidR="00D754F7">
        <w:rPr>
          <w:rFonts w:ascii="Times New Roman" w:hAnsi="Times New Roman" w:cs="Times New Roman"/>
          <w:b/>
          <w:bCs/>
        </w:rPr>
        <w:t>,</w:t>
      </w:r>
      <w:r w:rsidR="00D754F7" w:rsidRPr="00D754F7">
        <w:t xml:space="preserve"> </w:t>
      </w:r>
      <w:r w:rsidR="00D754F7" w:rsidRPr="00D754F7">
        <w:rPr>
          <w:rFonts w:ascii="Times New Roman" w:hAnsi="Times New Roman" w:cs="Times New Roman"/>
          <w:b/>
          <w:bCs/>
        </w:rPr>
        <w:t>Description Objectives</w:t>
      </w:r>
      <w:r w:rsidR="00D754F7">
        <w:rPr>
          <w:rFonts w:ascii="Times New Roman" w:hAnsi="Times New Roman" w:cs="Times New Roman"/>
          <w:b/>
          <w:bCs/>
        </w:rPr>
        <w:t xml:space="preserve">                                                             </w:t>
      </w:r>
      <w:r w:rsidR="00D754F7" w:rsidRPr="00A313A1">
        <w:rPr>
          <w:rFonts w:ascii="Times New Roman" w:hAnsi="Times New Roman" w:cs="Times New Roman"/>
          <w:i/>
          <w:iCs/>
          <w:sz w:val="24"/>
          <w:szCs w:val="24"/>
        </w:rPr>
        <w:t xml:space="preserve">Morteza Salimi, Amir-Homayoun Javadi, Milad Nazari, Sobhan Bamdad, Farhad Tabasi, Tannaz Parsazadegan, Fahime Ayene, Maede Karimian, Leila Gholami-Mahtaj, Shahin Shadnia, </w:t>
      </w:r>
      <w:r w:rsidR="00D754F7" w:rsidRPr="00A313A1">
        <w:rPr>
          <w:rFonts w:ascii="Times New Roman" w:hAnsi="Times New Roman" w:cs="Times New Roman"/>
          <w:b/>
          <w:bCs/>
          <w:i/>
          <w:iCs/>
          <w:sz w:val="24"/>
          <w:szCs w:val="24"/>
        </w:rPr>
        <w:t>Hamidreza Jamaati</w:t>
      </w:r>
      <w:r w:rsidR="00D754F7" w:rsidRPr="00A313A1">
        <w:rPr>
          <w:rFonts w:ascii="Times New Roman" w:hAnsi="Times New Roman" w:cs="Times New Roman"/>
          <w:i/>
          <w:iCs/>
          <w:sz w:val="24"/>
          <w:szCs w:val="24"/>
        </w:rPr>
        <w:t>, Alireza Salimi, Mohammad Reza Raoufy</w:t>
      </w:r>
    </w:p>
    <w:p w14:paraId="632724F8" w14:textId="77777777" w:rsidR="0087566F" w:rsidRDefault="0087566F" w:rsidP="0087566F">
      <w:pPr>
        <w:rPr>
          <w:rFonts w:ascii="Times New Roman" w:hAnsi="Times New Roman" w:cs="Times New Roman"/>
          <w:b/>
          <w:bCs/>
        </w:rPr>
      </w:pPr>
    </w:p>
    <w:p w14:paraId="3797E30E" w14:textId="0EAF214D" w:rsidR="00D754F7" w:rsidRPr="0087566F" w:rsidRDefault="00D754F7" w:rsidP="0087566F">
      <w:pPr>
        <w:rPr>
          <w:rFonts w:ascii="Times New Roman" w:hAnsi="Times New Roman" w:cs="Times New Roman"/>
          <w:b/>
          <w:bCs/>
          <w:sz w:val="22"/>
          <w:szCs w:val="22"/>
        </w:rPr>
      </w:pPr>
      <w:r w:rsidRPr="0087566F">
        <w:rPr>
          <w:rFonts w:ascii="Times New Roman" w:hAnsi="Times New Roman" w:cs="Times New Roman"/>
          <w:b/>
          <w:bCs/>
        </w:rPr>
        <w:t xml:space="preserve"> </w:t>
      </w:r>
    </w:p>
    <w:p w14:paraId="130C24DA" w14:textId="14C64032" w:rsidR="0087566F" w:rsidRPr="0087566F" w:rsidRDefault="0087566F" w:rsidP="006319D3">
      <w:pPr>
        <w:pStyle w:val="ListParagraph"/>
        <w:numPr>
          <w:ilvl w:val="0"/>
          <w:numId w:val="45"/>
        </w:numPr>
        <w:rPr>
          <w:rFonts w:ascii="Times New Roman" w:hAnsi="Times New Roman" w:cs="Times New Roman"/>
          <w:i/>
          <w:iCs/>
          <w:sz w:val="24"/>
          <w:szCs w:val="24"/>
        </w:rPr>
      </w:pPr>
      <w:r w:rsidRPr="0087566F">
        <w:rPr>
          <w:rFonts w:ascii="Times New Roman" w:hAnsi="Times New Roman" w:cs="Times New Roman"/>
          <w:b/>
          <w:bCs/>
        </w:rPr>
        <w:t>Analysis of Blood and Tissue miR-191, miR-22, and EGFRmRNA as Novel Biomarkers for Breast Cancer Diagnosis.</w:t>
      </w:r>
      <w:r>
        <w:rPr>
          <w:rFonts w:ascii="Times New Roman" w:hAnsi="Times New Roman" w:cs="Times New Roman"/>
          <w:b/>
          <w:bCs/>
        </w:rPr>
        <w:t xml:space="preserve">                                                       </w:t>
      </w:r>
      <w:r w:rsidRPr="0087566F">
        <w:rPr>
          <w:rFonts w:ascii="Times New Roman" w:eastAsiaTheme="minorEastAsia" w:hAnsi="Times New Roman" w:cs="Times New Roman"/>
          <w:b/>
          <w:bCs/>
          <w:i/>
          <w:iCs/>
          <w:sz w:val="24"/>
          <w:szCs w:val="24"/>
        </w:rPr>
        <w:t>2022/1/1, Journal International Journal of Cancer Management, Volume15 , Issue1</w:t>
      </w:r>
      <w:r>
        <w:t xml:space="preserve">          </w:t>
      </w:r>
      <w:r w:rsidRPr="0087566F">
        <w:rPr>
          <w:rFonts w:ascii="Times New Roman" w:hAnsi="Times New Roman" w:cs="Times New Roman"/>
          <w:i/>
          <w:iCs/>
          <w:sz w:val="24"/>
          <w:szCs w:val="24"/>
        </w:rPr>
        <w:t xml:space="preserve">Arezo Shahi, Naghmeh Bahrami, Robab RafieiTabatabaei, Mehdi Kazempour Dizaji, </w:t>
      </w:r>
      <w:r w:rsidRPr="0087566F">
        <w:rPr>
          <w:rFonts w:ascii="Times New Roman" w:hAnsi="Times New Roman" w:cs="Times New Roman"/>
          <w:b/>
          <w:bCs/>
          <w:i/>
          <w:iCs/>
          <w:sz w:val="24"/>
          <w:szCs w:val="24"/>
        </w:rPr>
        <w:t>Hamidreza Jamaati</w:t>
      </w:r>
      <w:r w:rsidRPr="0087566F">
        <w:rPr>
          <w:rFonts w:ascii="Times New Roman" w:hAnsi="Times New Roman" w:cs="Times New Roman"/>
          <w:i/>
          <w:iCs/>
          <w:sz w:val="24"/>
          <w:szCs w:val="24"/>
        </w:rPr>
        <w:t>, Abdolreza Mohamadnia</w:t>
      </w:r>
    </w:p>
    <w:p w14:paraId="76DB34A6" w14:textId="77777777" w:rsidR="001F3D80" w:rsidRDefault="001F3D80" w:rsidP="001F3D80">
      <w:pPr>
        <w:tabs>
          <w:tab w:val="left" w:pos="426"/>
        </w:tabs>
        <w:spacing w:before="120"/>
        <w:rPr>
          <w:rFonts w:ascii="Times New Roman" w:hAnsi="Times New Roman"/>
          <w:b/>
          <w:sz w:val="28"/>
          <w:szCs w:val="28"/>
        </w:rPr>
      </w:pPr>
    </w:p>
    <w:p w14:paraId="64181C49" w14:textId="4ED32730" w:rsidR="007B2ADE" w:rsidRPr="001F3D80" w:rsidRDefault="00675888" w:rsidP="006319D3">
      <w:pPr>
        <w:pStyle w:val="ListParagraph"/>
        <w:numPr>
          <w:ilvl w:val="0"/>
          <w:numId w:val="45"/>
        </w:numPr>
        <w:tabs>
          <w:tab w:val="left" w:pos="284"/>
          <w:tab w:val="left" w:pos="851"/>
          <w:tab w:val="left" w:pos="1134"/>
        </w:tabs>
        <w:spacing w:before="120"/>
        <w:rPr>
          <w:rFonts w:ascii="Times New Roman" w:hAnsi="Times New Roman" w:cs="Times New Roman"/>
          <w:b/>
          <w:bCs/>
        </w:rPr>
      </w:pPr>
      <w:hyperlink r:id="rId35" w:history="1">
        <w:r w:rsidR="00682EC1" w:rsidRPr="001F3D80">
          <w:rPr>
            <w:rFonts w:ascii="Times New Roman" w:hAnsi="Times New Roman" w:cs="Times New Roman"/>
            <w:b/>
            <w:bCs/>
          </w:rPr>
          <w:t>Increased Serum Levels of Soluble TNF-α Receptor Is Associated With ICU Mortality in COVID-19 Patients</w:t>
        </w:r>
      </w:hyperlink>
    </w:p>
    <w:p w14:paraId="1B9C2F41" w14:textId="2F3D83A3" w:rsidR="00682EC1" w:rsidRPr="00682EC1" w:rsidRDefault="00682EC1" w:rsidP="00682EC1">
      <w:pPr>
        <w:rPr>
          <w:rFonts w:ascii="Times New Roman" w:hAnsi="Times New Roman" w:cs="Times New Roman"/>
          <w:b/>
          <w:bCs/>
          <w:i/>
          <w:iCs/>
        </w:rPr>
      </w:pPr>
      <w:r w:rsidRPr="00682EC1">
        <w:rPr>
          <w:rFonts w:ascii="Times New Roman" w:hAnsi="Times New Roman" w:cs="Times New Roman"/>
          <w:b/>
          <w:bCs/>
          <w:i/>
          <w:iCs/>
        </w:rPr>
        <w:t>2021, JournalFrontiers in Immunology, Volume12, PublisherFrontiers Media SA</w:t>
      </w:r>
    </w:p>
    <w:p w14:paraId="2689EBC2" w14:textId="7670B3D6" w:rsidR="00682EC1" w:rsidRPr="00682EC1" w:rsidRDefault="00682EC1" w:rsidP="00682EC1">
      <w:pPr>
        <w:tabs>
          <w:tab w:val="left" w:pos="426"/>
          <w:tab w:val="left" w:pos="1833"/>
        </w:tabs>
        <w:spacing w:before="120"/>
        <w:ind w:left="142"/>
        <w:rPr>
          <w:rFonts w:ascii="Times New Roman" w:eastAsiaTheme="minorHAnsi" w:hAnsi="Times New Roman" w:cs="Times New Roman"/>
          <w:i/>
          <w:iCs/>
        </w:rPr>
      </w:pPr>
      <w:r w:rsidRPr="00682EC1">
        <w:rPr>
          <w:rFonts w:ascii="Times New Roman" w:eastAsiaTheme="minorHAnsi" w:hAnsi="Times New Roman" w:cs="Times New Roman"/>
          <w:i/>
          <w:iCs/>
        </w:rPr>
        <w:t xml:space="preserve">Esmaeil Mortaz, Payam Tabarsi, </w:t>
      </w:r>
      <w:r w:rsidRPr="00682EC1">
        <w:rPr>
          <w:rFonts w:ascii="Times New Roman" w:eastAsiaTheme="minorHAnsi" w:hAnsi="Times New Roman" w:cs="Times New Roman"/>
          <w:b/>
          <w:bCs/>
          <w:i/>
          <w:iCs/>
        </w:rPr>
        <w:t>Hamidreza Jamaati</w:t>
      </w:r>
      <w:r w:rsidRPr="00682EC1">
        <w:rPr>
          <w:rFonts w:ascii="Times New Roman" w:eastAsiaTheme="minorHAnsi" w:hAnsi="Times New Roman" w:cs="Times New Roman"/>
          <w:i/>
          <w:iCs/>
        </w:rPr>
        <w:t>, Neda Dalil Roofchayee, Neda K Dezfuli, Seyed MohammadReza Hashemian, Afshin Moniri, Majid Marjani, Majid Malekmohammad, Davood Mansouri, Mohammad Varahram, Gert Folkerts, Ian M Adcock</w:t>
      </w:r>
    </w:p>
    <w:p w14:paraId="74003BE6" w14:textId="39010F1C" w:rsidR="007B2ADE" w:rsidRDefault="007B2ADE" w:rsidP="001F3D80">
      <w:pPr>
        <w:tabs>
          <w:tab w:val="left" w:pos="426"/>
        </w:tabs>
        <w:spacing w:before="120"/>
        <w:rPr>
          <w:rFonts w:ascii="Times New Roman" w:hAnsi="Times New Roman" w:cs="Times New Roman"/>
          <w:i/>
          <w:iCs/>
        </w:rPr>
      </w:pPr>
    </w:p>
    <w:p w14:paraId="0B578CBE" w14:textId="0550CAEC" w:rsidR="00B36CEE" w:rsidRPr="00B36CEE" w:rsidRDefault="00B36CEE" w:rsidP="00822632">
      <w:pPr>
        <w:tabs>
          <w:tab w:val="left" w:pos="426"/>
        </w:tabs>
        <w:spacing w:before="120"/>
        <w:rPr>
          <w:rFonts w:ascii="Times New Roman" w:hAnsi="Times New Roman"/>
          <w:b/>
          <w:sz w:val="28"/>
          <w:szCs w:val="28"/>
        </w:rPr>
      </w:pPr>
    </w:p>
    <w:p w14:paraId="4B1BBC0F" w14:textId="2CE78EA0" w:rsidR="00776BB2" w:rsidRPr="001F3D80" w:rsidRDefault="00675888" w:rsidP="006319D3">
      <w:pPr>
        <w:pStyle w:val="ListParagraph"/>
        <w:numPr>
          <w:ilvl w:val="0"/>
          <w:numId w:val="45"/>
        </w:numPr>
        <w:tabs>
          <w:tab w:val="left" w:pos="284"/>
          <w:tab w:val="left" w:pos="567"/>
          <w:tab w:val="left" w:pos="1134"/>
        </w:tabs>
        <w:spacing w:before="120"/>
        <w:rPr>
          <w:rFonts w:ascii="Times New Roman" w:hAnsi="Times New Roman" w:cs="Times New Roman"/>
          <w:b/>
          <w:bCs/>
        </w:rPr>
      </w:pPr>
      <w:hyperlink r:id="rId36" w:history="1">
        <w:r w:rsidR="00776BB2" w:rsidRPr="001F3D80">
          <w:rPr>
            <w:rFonts w:ascii="Times New Roman" w:hAnsi="Times New Roman" w:cs="Times New Roman"/>
            <w:b/>
            <w:bCs/>
          </w:rPr>
          <w:t>Serum cytokine levels of COVID-19 patients after 7 days of treatment with Favipiravir or Kaletra</w:t>
        </w:r>
      </w:hyperlink>
    </w:p>
    <w:p w14:paraId="5AC08FAF" w14:textId="55F79E62" w:rsidR="00776BB2" w:rsidRPr="00776BB2" w:rsidRDefault="00776BB2" w:rsidP="00776BB2">
      <w:pPr>
        <w:rPr>
          <w:rFonts w:ascii="Times New Roman" w:eastAsia="Times New Roman" w:hAnsi="Times New Roman" w:cs="Times New Roman"/>
          <w:lang w:bidi="fa-IR"/>
        </w:rPr>
      </w:pPr>
      <w:r w:rsidRPr="00776BB2">
        <w:rPr>
          <w:rFonts w:ascii="Times New Roman" w:hAnsi="Times New Roman" w:cs="Times New Roman"/>
          <w:b/>
          <w:bCs/>
          <w:i/>
          <w:iCs/>
        </w:rPr>
        <w:t xml:space="preserve">2021/4/1, JournalInternational Immunopharmacology, </w:t>
      </w:r>
      <w:r w:rsidRPr="000C460E">
        <w:rPr>
          <w:rFonts w:ascii="Times New Roman" w:hAnsi="Times New Roman" w:cs="Times New Roman"/>
          <w:b/>
          <w:bCs/>
          <w:i/>
          <w:iCs/>
        </w:rPr>
        <w:t>Volume9</w:t>
      </w:r>
      <w:r>
        <w:rPr>
          <w:rFonts w:ascii="Times New Roman" w:hAnsi="Times New Roman" w:cs="Times New Roman"/>
          <w:b/>
          <w:bCs/>
          <w:i/>
          <w:iCs/>
        </w:rPr>
        <w:t>3</w:t>
      </w:r>
      <w:r w:rsidRPr="000C460E">
        <w:rPr>
          <w:rFonts w:ascii="Times New Roman" w:hAnsi="Times New Roman" w:cs="Times New Roman"/>
          <w:b/>
          <w:bCs/>
          <w:i/>
          <w:iCs/>
        </w:rPr>
        <w:t>, Pages107</w:t>
      </w:r>
      <w:r>
        <w:rPr>
          <w:rFonts w:ascii="Times New Roman" w:hAnsi="Times New Roman" w:cs="Times New Roman"/>
          <w:b/>
          <w:bCs/>
          <w:i/>
          <w:iCs/>
        </w:rPr>
        <w:t>407</w:t>
      </w:r>
    </w:p>
    <w:p w14:paraId="59A7842B" w14:textId="27CB81B6" w:rsidR="00776BB2" w:rsidRPr="00776BB2" w:rsidRDefault="00776BB2" w:rsidP="00776BB2">
      <w:pPr>
        <w:tabs>
          <w:tab w:val="left" w:pos="426"/>
        </w:tabs>
        <w:spacing w:before="120"/>
        <w:rPr>
          <w:rFonts w:ascii="Times New Roman" w:eastAsiaTheme="minorHAnsi" w:hAnsi="Times New Roman" w:cs="Times New Roman"/>
          <w:i/>
          <w:iCs/>
        </w:rPr>
      </w:pPr>
      <w:r w:rsidRPr="00776BB2">
        <w:rPr>
          <w:rFonts w:ascii="Times New Roman" w:eastAsiaTheme="minorHAnsi" w:hAnsi="Times New Roman" w:cs="Times New Roman"/>
          <w:i/>
          <w:iCs/>
        </w:rPr>
        <w:t xml:space="preserve">Esmaeil Mortaz, Ali Bassir, Neda Dalil Roofchayee, Neda K Dezfuli, </w:t>
      </w:r>
      <w:r w:rsidRPr="00776BB2">
        <w:rPr>
          <w:rFonts w:ascii="Times New Roman" w:eastAsiaTheme="minorHAnsi" w:hAnsi="Times New Roman" w:cs="Times New Roman"/>
          <w:b/>
          <w:bCs/>
          <w:i/>
          <w:iCs/>
        </w:rPr>
        <w:t>Hamidreza Jamaati</w:t>
      </w:r>
      <w:r w:rsidRPr="00776BB2">
        <w:rPr>
          <w:rFonts w:ascii="Times New Roman" w:eastAsiaTheme="minorHAnsi" w:hAnsi="Times New Roman" w:cs="Times New Roman"/>
          <w:i/>
          <w:iCs/>
        </w:rPr>
        <w:t>, Payam Tabarsi, Afshin Moniri, Mitra Rezaei, Payam Mehrian, Mohammad Varahram, Majid Marjani, Sharon Mumby, Ian M Adcock</w:t>
      </w:r>
    </w:p>
    <w:p w14:paraId="0A8657F7" w14:textId="77777777" w:rsidR="00776BB2" w:rsidRPr="00776BB2" w:rsidRDefault="00776BB2" w:rsidP="00776BB2">
      <w:pPr>
        <w:tabs>
          <w:tab w:val="left" w:pos="426"/>
        </w:tabs>
        <w:spacing w:before="120"/>
        <w:rPr>
          <w:rFonts w:ascii="Times New Roman" w:eastAsiaTheme="minorHAnsi" w:hAnsi="Times New Roman" w:cs="Times New Roman"/>
          <w:i/>
          <w:iCs/>
        </w:rPr>
      </w:pPr>
    </w:p>
    <w:p w14:paraId="524A62FB" w14:textId="72A07837" w:rsidR="00CF301C" w:rsidRDefault="00675888" w:rsidP="006319D3">
      <w:pPr>
        <w:pStyle w:val="ListParagraph"/>
        <w:numPr>
          <w:ilvl w:val="0"/>
          <w:numId w:val="45"/>
        </w:numPr>
        <w:tabs>
          <w:tab w:val="left" w:pos="284"/>
          <w:tab w:val="left" w:pos="567"/>
          <w:tab w:val="left" w:pos="851"/>
        </w:tabs>
        <w:spacing w:before="120"/>
        <w:ind w:left="142" w:firstLine="0"/>
        <w:rPr>
          <w:rFonts w:ascii="Times New Roman" w:hAnsi="Times New Roman" w:cs="Times New Roman"/>
          <w:b/>
          <w:bCs/>
          <w:sz w:val="24"/>
          <w:szCs w:val="24"/>
        </w:rPr>
      </w:pPr>
      <w:hyperlink r:id="rId37" w:history="1">
        <w:r w:rsidR="00CF301C" w:rsidRPr="006859F9">
          <w:rPr>
            <w:rFonts w:ascii="Times New Roman" w:hAnsi="Times New Roman" w:cs="Times New Roman"/>
            <w:b/>
            <w:bCs/>
            <w:sz w:val="24"/>
            <w:szCs w:val="24"/>
          </w:rPr>
          <w:t>Expression levels of plasma exosomal miR-124, miR-125b, miR-133b, miR-130a and miR-125b-1-3p in severe asthma patients and normal individuals with emphasis on inflammatory factors</w:t>
        </w:r>
      </w:hyperlink>
    </w:p>
    <w:p w14:paraId="59158D73" w14:textId="77777777" w:rsidR="009B6C57" w:rsidRPr="009B6C57" w:rsidRDefault="009B6C57" w:rsidP="009B6C57">
      <w:pPr>
        <w:rPr>
          <w:rFonts w:ascii="Times New Roman" w:hAnsi="Times New Roman" w:cs="Times New Roman"/>
          <w:b/>
          <w:bCs/>
          <w:i/>
          <w:iCs/>
        </w:rPr>
      </w:pPr>
      <w:r w:rsidRPr="009B6C57">
        <w:rPr>
          <w:rFonts w:ascii="Times New Roman" w:hAnsi="Times New Roman" w:cs="Times New Roman"/>
          <w:b/>
          <w:bCs/>
          <w:i/>
          <w:iCs/>
        </w:rPr>
        <w:t>2021/12, JournalAllergy, Asthma &amp; Clinical Immunology, Volume17, Issue1, Pages1-12</w:t>
      </w:r>
    </w:p>
    <w:p w14:paraId="2AE06180" w14:textId="77777777" w:rsidR="009B6C57" w:rsidRPr="009B6C57" w:rsidRDefault="009B6C57" w:rsidP="009B6C57">
      <w:pPr>
        <w:tabs>
          <w:tab w:val="left" w:pos="426"/>
        </w:tabs>
        <w:spacing w:before="120"/>
        <w:rPr>
          <w:rFonts w:ascii="Times New Roman" w:hAnsi="Times New Roman" w:cs="Times New Roman"/>
          <w:i/>
          <w:iCs/>
        </w:rPr>
      </w:pPr>
      <w:r w:rsidRPr="009B6C57">
        <w:rPr>
          <w:rFonts w:ascii="Times New Roman" w:hAnsi="Times New Roman" w:cs="Times New Roman"/>
          <w:i/>
          <w:iCs/>
        </w:rPr>
        <w:lastRenderedPageBreak/>
        <w:t xml:space="preserve">Mostafa Atashbasteh, Esmaeil Mortaz, Seyed Alireza Mahdaviani, </w:t>
      </w:r>
      <w:r w:rsidRPr="009B6C57">
        <w:rPr>
          <w:rFonts w:ascii="Times New Roman" w:hAnsi="Times New Roman" w:cs="Times New Roman"/>
          <w:b/>
          <w:bCs/>
          <w:i/>
          <w:iCs/>
        </w:rPr>
        <w:t>Hamidreza Jamaati</w:t>
      </w:r>
      <w:r w:rsidRPr="009B6C57">
        <w:rPr>
          <w:rFonts w:ascii="Times New Roman" w:hAnsi="Times New Roman" w:cs="Times New Roman"/>
          <w:i/>
          <w:iCs/>
        </w:rPr>
        <w:t>, Abdolamir Allameh</w:t>
      </w:r>
    </w:p>
    <w:p w14:paraId="11809216" w14:textId="77777777" w:rsidR="009B6C57" w:rsidRDefault="009B6C57" w:rsidP="009B6C57">
      <w:pPr>
        <w:tabs>
          <w:tab w:val="left" w:pos="284"/>
          <w:tab w:val="left" w:pos="851"/>
          <w:tab w:val="left" w:pos="1134"/>
        </w:tabs>
        <w:spacing w:before="120"/>
        <w:rPr>
          <w:rFonts w:ascii="Times New Roman" w:hAnsi="Times New Roman" w:cs="Times New Roman"/>
          <w:b/>
          <w:bCs/>
        </w:rPr>
      </w:pPr>
    </w:p>
    <w:p w14:paraId="1502C7A0" w14:textId="77777777" w:rsidR="009B6C57" w:rsidRPr="009B6C57" w:rsidRDefault="009B6C57" w:rsidP="009B6C57">
      <w:pPr>
        <w:tabs>
          <w:tab w:val="left" w:pos="284"/>
          <w:tab w:val="left" w:pos="851"/>
          <w:tab w:val="left" w:pos="1134"/>
        </w:tabs>
        <w:spacing w:before="120"/>
        <w:rPr>
          <w:rFonts w:ascii="Times New Roman" w:hAnsi="Times New Roman" w:cs="Times New Roman"/>
          <w:b/>
          <w:bCs/>
        </w:rPr>
      </w:pPr>
    </w:p>
    <w:p w14:paraId="4B06C9ED" w14:textId="3D9F400E" w:rsidR="009B6C57" w:rsidRDefault="00675888" w:rsidP="006319D3">
      <w:pPr>
        <w:pStyle w:val="ListParagraph"/>
        <w:numPr>
          <w:ilvl w:val="0"/>
          <w:numId w:val="45"/>
        </w:numPr>
        <w:tabs>
          <w:tab w:val="left" w:pos="284"/>
          <w:tab w:val="left" w:pos="851"/>
          <w:tab w:val="left" w:pos="1134"/>
        </w:tabs>
        <w:spacing w:before="120"/>
        <w:ind w:left="284"/>
        <w:rPr>
          <w:rFonts w:ascii="Times New Roman" w:hAnsi="Times New Roman" w:cs="Times New Roman"/>
          <w:b/>
          <w:bCs/>
          <w:sz w:val="24"/>
          <w:szCs w:val="24"/>
        </w:rPr>
      </w:pPr>
      <w:hyperlink r:id="rId38" w:history="1">
        <w:r w:rsidR="009B6C57" w:rsidRPr="006C6822">
          <w:rPr>
            <w:rFonts w:ascii="Times New Roman" w:hAnsi="Times New Roman" w:cs="Times New Roman"/>
            <w:b/>
            <w:bCs/>
            <w:sz w:val="24"/>
            <w:szCs w:val="24"/>
          </w:rPr>
          <w:t>Evaluating the effects of intravenous immunoglobulin (IVIg) on the management of severe COVID-19 cases: a randomized controlled trial</w:t>
        </w:r>
      </w:hyperlink>
      <w:r w:rsidR="009B6C57" w:rsidRPr="006C6822">
        <w:rPr>
          <w:rFonts w:ascii="Times New Roman" w:hAnsi="Times New Roman" w:cs="Times New Roman"/>
          <w:b/>
          <w:bCs/>
          <w:sz w:val="24"/>
          <w:szCs w:val="24"/>
        </w:rPr>
        <w:t xml:space="preserve">                                                             </w:t>
      </w:r>
      <w:r w:rsidR="009B6C57" w:rsidRPr="009B6C57">
        <w:rPr>
          <w:rFonts w:ascii="Times New Roman" w:eastAsiaTheme="minorEastAsia" w:hAnsi="Times New Roman" w:cs="Times New Roman"/>
          <w:b/>
          <w:bCs/>
          <w:i/>
          <w:iCs/>
          <w:sz w:val="24"/>
          <w:szCs w:val="24"/>
        </w:rPr>
        <w:t>2021/1/1, Journal International immunopharmacology, Volume90, Pages107205</w:t>
      </w:r>
    </w:p>
    <w:p w14:paraId="37E5D4FB" w14:textId="472BEF15" w:rsidR="009B6C57" w:rsidRPr="009B6C57" w:rsidRDefault="009B6C57" w:rsidP="009B6C57">
      <w:pPr>
        <w:tabs>
          <w:tab w:val="left" w:pos="284"/>
          <w:tab w:val="left" w:pos="851"/>
          <w:tab w:val="left" w:pos="1134"/>
        </w:tabs>
        <w:spacing w:before="120"/>
        <w:rPr>
          <w:rFonts w:ascii="Times New Roman" w:hAnsi="Times New Roman" w:cs="Times New Roman"/>
          <w:i/>
          <w:iCs/>
        </w:rPr>
      </w:pPr>
      <w:r w:rsidRPr="009B6C57">
        <w:rPr>
          <w:rFonts w:ascii="Times New Roman" w:hAnsi="Times New Roman" w:cs="Times New Roman"/>
          <w:i/>
          <w:iCs/>
        </w:rPr>
        <w:t xml:space="preserve">Payam Tabarsi, Saghar Barati, </w:t>
      </w:r>
      <w:r w:rsidRPr="009B6C57">
        <w:rPr>
          <w:rFonts w:ascii="Times New Roman" w:hAnsi="Times New Roman" w:cs="Times New Roman"/>
          <w:b/>
          <w:bCs/>
          <w:i/>
          <w:iCs/>
        </w:rPr>
        <w:t>Hamidreza Jamaati</w:t>
      </w:r>
      <w:r w:rsidRPr="009B6C57">
        <w:rPr>
          <w:rFonts w:ascii="Times New Roman" w:hAnsi="Times New Roman" w:cs="Times New Roman"/>
          <w:i/>
          <w:iCs/>
        </w:rPr>
        <w:t>, Sara Haseli, Majid Marjani, Afshin Moniri, Zahra Abtahian, Alireza Dastan, Sahar Yousefian, Raha Eskandari, Ali Saffaei, Fatemeh Monjazebi, Abdolbaset Vahedi, Farzaneh Dastan</w:t>
      </w:r>
    </w:p>
    <w:p w14:paraId="07285FFA" w14:textId="77777777" w:rsidR="009B6C57" w:rsidRPr="009B6C57" w:rsidRDefault="009B6C57" w:rsidP="009B6C57">
      <w:pPr>
        <w:tabs>
          <w:tab w:val="left" w:pos="284"/>
          <w:tab w:val="left" w:pos="851"/>
          <w:tab w:val="left" w:pos="1134"/>
        </w:tabs>
        <w:spacing w:before="120"/>
        <w:rPr>
          <w:rFonts w:ascii="Times New Roman" w:hAnsi="Times New Roman" w:cs="Times New Roman"/>
          <w:b/>
          <w:bCs/>
        </w:rPr>
      </w:pPr>
    </w:p>
    <w:p w14:paraId="1C47D0DB" w14:textId="77777777" w:rsidR="00BE14F2" w:rsidRPr="006C6822" w:rsidRDefault="00675888" w:rsidP="006319D3">
      <w:pPr>
        <w:pStyle w:val="ListParagraph"/>
        <w:numPr>
          <w:ilvl w:val="0"/>
          <w:numId w:val="45"/>
        </w:numPr>
        <w:tabs>
          <w:tab w:val="left" w:pos="284"/>
          <w:tab w:val="left" w:pos="851"/>
          <w:tab w:val="left" w:pos="1134"/>
        </w:tabs>
        <w:spacing w:before="120"/>
        <w:ind w:left="284" w:firstLine="0"/>
        <w:rPr>
          <w:rFonts w:ascii="Times New Roman" w:hAnsi="Times New Roman" w:cs="Times New Roman"/>
          <w:b/>
          <w:bCs/>
          <w:sz w:val="24"/>
          <w:szCs w:val="24"/>
        </w:rPr>
      </w:pPr>
      <w:hyperlink r:id="rId39" w:history="1">
        <w:r w:rsidR="00106E10" w:rsidRPr="006C6822">
          <w:rPr>
            <w:rFonts w:ascii="Times New Roman" w:hAnsi="Times New Roman" w:cs="Times New Roman"/>
            <w:b/>
            <w:bCs/>
            <w:sz w:val="24"/>
            <w:szCs w:val="24"/>
          </w:rPr>
          <w:t>Plasmapheresis reduces cytokine and immune cell levels in COVID-19 patients with acute respiratory distress syndrome (ARDS)</w:t>
        </w:r>
      </w:hyperlink>
      <w:r w:rsidR="00BE14F2" w:rsidRPr="006C6822">
        <w:rPr>
          <w:rFonts w:ascii="Times New Roman" w:hAnsi="Times New Roman" w:cs="Times New Roman"/>
          <w:b/>
          <w:bCs/>
          <w:sz w:val="24"/>
          <w:szCs w:val="24"/>
        </w:rPr>
        <w:t xml:space="preserve"> </w:t>
      </w:r>
    </w:p>
    <w:p w14:paraId="2FA048F9" w14:textId="77777777" w:rsidR="00BE14F2" w:rsidRPr="00BE14F2" w:rsidRDefault="00BE14F2" w:rsidP="00BE14F2">
      <w:pPr>
        <w:tabs>
          <w:tab w:val="left" w:pos="284"/>
          <w:tab w:val="left" w:pos="851"/>
          <w:tab w:val="left" w:pos="1134"/>
        </w:tabs>
        <w:spacing w:before="120"/>
        <w:rPr>
          <w:rFonts w:ascii="Times New Roman" w:hAnsi="Times New Roman" w:cs="Times New Roman"/>
          <w:b/>
          <w:bCs/>
        </w:rPr>
      </w:pPr>
    </w:p>
    <w:p w14:paraId="331C35D3" w14:textId="77777777" w:rsidR="00BE14F2" w:rsidRPr="00BE14F2" w:rsidRDefault="00BE14F2" w:rsidP="00BE14F2">
      <w:pPr>
        <w:tabs>
          <w:tab w:val="left" w:pos="284"/>
          <w:tab w:val="left" w:pos="851"/>
          <w:tab w:val="left" w:pos="1134"/>
        </w:tabs>
        <w:spacing w:before="120"/>
        <w:rPr>
          <w:rFonts w:ascii="Times New Roman" w:hAnsi="Times New Roman" w:cs="Times New Roman"/>
          <w:b/>
          <w:bCs/>
        </w:rPr>
      </w:pPr>
      <w:r w:rsidRPr="00BE14F2">
        <w:rPr>
          <w:rFonts w:ascii="Times New Roman" w:hAnsi="Times New Roman" w:cs="Times New Roman"/>
          <w:b/>
          <w:bCs/>
        </w:rPr>
        <w:t xml:space="preserve"> </w:t>
      </w:r>
      <w:r w:rsidRPr="00BE14F2">
        <w:rPr>
          <w:rFonts w:ascii="Times New Roman" w:hAnsi="Times New Roman" w:cs="Times New Roman"/>
          <w:b/>
          <w:bCs/>
          <w:i/>
          <w:iCs/>
        </w:rPr>
        <w:t xml:space="preserve">2021/11/1, Journal Pulmonology, Volume 27, Issue </w:t>
      </w:r>
      <w:proofErr w:type="gramStart"/>
      <w:r w:rsidRPr="00BE14F2">
        <w:rPr>
          <w:rFonts w:ascii="Times New Roman" w:hAnsi="Times New Roman" w:cs="Times New Roman"/>
          <w:b/>
          <w:bCs/>
          <w:i/>
          <w:iCs/>
        </w:rPr>
        <w:t>6 ,</w:t>
      </w:r>
      <w:proofErr w:type="gramEnd"/>
      <w:r w:rsidRPr="00BE14F2">
        <w:rPr>
          <w:rFonts w:ascii="Times New Roman" w:hAnsi="Times New Roman" w:cs="Times New Roman"/>
          <w:b/>
          <w:bCs/>
          <w:i/>
          <w:iCs/>
        </w:rPr>
        <w:t xml:space="preserve"> Pages486-492</w:t>
      </w:r>
    </w:p>
    <w:p w14:paraId="5C49B06C" w14:textId="77777777" w:rsidR="00BE14F2" w:rsidRPr="00BE14F2" w:rsidRDefault="00BE14F2" w:rsidP="00BE14F2">
      <w:pPr>
        <w:tabs>
          <w:tab w:val="left" w:pos="284"/>
          <w:tab w:val="left" w:pos="851"/>
          <w:tab w:val="left" w:pos="1134"/>
        </w:tabs>
        <w:spacing w:before="120"/>
        <w:rPr>
          <w:rFonts w:ascii="Times New Roman" w:hAnsi="Times New Roman" w:cs="Times New Roman"/>
          <w:i/>
          <w:iCs/>
        </w:rPr>
      </w:pPr>
      <w:r w:rsidRPr="00BE14F2">
        <w:rPr>
          <w:rFonts w:ascii="Times New Roman" w:hAnsi="Times New Roman" w:cs="Times New Roman"/>
          <w:i/>
          <w:iCs/>
        </w:rPr>
        <w:t xml:space="preserve">Seyed MohammadReza Hashemian, Navid Shafigh, Golnaz Afzal, </w:t>
      </w:r>
      <w:r w:rsidRPr="00BE14F2">
        <w:rPr>
          <w:rFonts w:ascii="Times New Roman" w:hAnsi="Times New Roman" w:cs="Times New Roman"/>
          <w:b/>
          <w:bCs/>
          <w:i/>
          <w:iCs/>
        </w:rPr>
        <w:t>Hamidreza Jamaati</w:t>
      </w:r>
      <w:r w:rsidRPr="00BE14F2">
        <w:rPr>
          <w:rFonts w:ascii="Times New Roman" w:hAnsi="Times New Roman" w:cs="Times New Roman"/>
          <w:i/>
          <w:iCs/>
        </w:rPr>
        <w:t>, Payam Tabarsi, Majid Marjani, Majid Malekmohammad, Seyed Mehdi Mortazavi, Batoul Khoundabi, Davood Mansouri, Afshin Moniri, Abbas Hajifathali, Elham Roshandel, Esmaeil Mortaz, Ian M Adcock</w:t>
      </w:r>
    </w:p>
    <w:p w14:paraId="3D1C12CC" w14:textId="77777777" w:rsidR="00BE14F2" w:rsidRPr="00BE14F2" w:rsidRDefault="00BE14F2" w:rsidP="00BE14F2">
      <w:pPr>
        <w:tabs>
          <w:tab w:val="left" w:pos="284"/>
          <w:tab w:val="left" w:pos="851"/>
          <w:tab w:val="left" w:pos="1134"/>
        </w:tabs>
        <w:spacing w:before="120"/>
        <w:rPr>
          <w:rFonts w:ascii="Times New Roman" w:hAnsi="Times New Roman" w:cs="Times New Roman"/>
          <w:i/>
          <w:iCs/>
        </w:rPr>
      </w:pPr>
    </w:p>
    <w:p w14:paraId="0E8EF88E" w14:textId="77777777" w:rsidR="00BE14F2" w:rsidRPr="00BE14F2" w:rsidRDefault="00BE14F2" w:rsidP="00BE14F2">
      <w:pPr>
        <w:tabs>
          <w:tab w:val="left" w:pos="284"/>
          <w:tab w:val="left" w:pos="851"/>
          <w:tab w:val="left" w:pos="1134"/>
        </w:tabs>
        <w:spacing w:before="120"/>
        <w:rPr>
          <w:rFonts w:ascii="Times New Roman" w:hAnsi="Times New Roman" w:cs="Times New Roman"/>
          <w:b/>
          <w:bCs/>
        </w:rPr>
      </w:pPr>
    </w:p>
    <w:p w14:paraId="6B452255" w14:textId="77777777" w:rsidR="00E844CF" w:rsidRDefault="00BE14F2" w:rsidP="006319D3">
      <w:pPr>
        <w:pStyle w:val="ListParagraph"/>
        <w:numPr>
          <w:ilvl w:val="0"/>
          <w:numId w:val="45"/>
        </w:numPr>
        <w:tabs>
          <w:tab w:val="left" w:pos="284"/>
          <w:tab w:val="left" w:pos="567"/>
          <w:tab w:val="left" w:pos="1134"/>
        </w:tabs>
        <w:spacing w:before="120"/>
        <w:ind w:left="284" w:firstLine="0"/>
        <w:rPr>
          <w:rFonts w:ascii="Times New Roman" w:eastAsiaTheme="minorEastAsia" w:hAnsi="Times New Roman" w:cs="Times New Roman"/>
          <w:b/>
          <w:bCs/>
          <w:i/>
          <w:iCs/>
          <w:sz w:val="24"/>
          <w:szCs w:val="24"/>
        </w:rPr>
      </w:pPr>
      <w:r w:rsidRPr="006C6822">
        <w:rPr>
          <w:rFonts w:ascii="Times New Roman" w:hAnsi="Times New Roman" w:cs="Times New Roman"/>
          <w:b/>
          <w:bCs/>
          <w:sz w:val="24"/>
          <w:szCs w:val="24"/>
        </w:rPr>
        <w:t xml:space="preserve">  </w:t>
      </w:r>
      <w:hyperlink r:id="rId40" w:history="1">
        <w:r w:rsidR="00F910FB" w:rsidRPr="006C6822">
          <w:rPr>
            <w:rFonts w:ascii="Times New Roman" w:hAnsi="Times New Roman" w:cs="Times New Roman"/>
            <w:b/>
            <w:bCs/>
            <w:sz w:val="24"/>
            <w:szCs w:val="24"/>
          </w:rPr>
          <w:t>The olfactory bulb modulates entorhinal cortex oscillations during spatial working memory</w:t>
        </w:r>
      </w:hyperlink>
    </w:p>
    <w:p w14:paraId="4D4CF18E" w14:textId="77777777" w:rsidR="00E844CF" w:rsidRPr="00F910FB" w:rsidRDefault="00E844CF" w:rsidP="00E844CF">
      <w:pPr>
        <w:pStyle w:val="ListParagraph"/>
        <w:tabs>
          <w:tab w:val="left" w:pos="284"/>
          <w:tab w:val="left" w:pos="851"/>
          <w:tab w:val="left" w:pos="1134"/>
        </w:tabs>
        <w:spacing w:before="120"/>
        <w:ind w:left="284"/>
        <w:rPr>
          <w:rFonts w:ascii="Times New Roman" w:eastAsiaTheme="minorEastAsia" w:hAnsi="Times New Roman" w:cs="Times New Roman"/>
          <w:b/>
          <w:bCs/>
          <w:i/>
          <w:iCs/>
          <w:sz w:val="24"/>
          <w:szCs w:val="24"/>
        </w:rPr>
      </w:pPr>
      <w:r w:rsidRPr="00F910FB">
        <w:rPr>
          <w:rFonts w:ascii="Times New Roman" w:eastAsiaTheme="minorEastAsia" w:hAnsi="Times New Roman" w:cs="Times New Roman"/>
          <w:b/>
          <w:bCs/>
          <w:i/>
          <w:iCs/>
          <w:sz w:val="24"/>
          <w:szCs w:val="24"/>
        </w:rPr>
        <w:t xml:space="preserve">2021/12, Journal The Journal of Physiological Sciences, </w:t>
      </w:r>
      <w:proofErr w:type="gramStart"/>
      <w:r w:rsidRPr="00F910FB">
        <w:rPr>
          <w:rFonts w:ascii="Times New Roman" w:eastAsiaTheme="minorEastAsia" w:hAnsi="Times New Roman" w:cs="Times New Roman"/>
          <w:b/>
          <w:bCs/>
          <w:i/>
          <w:iCs/>
          <w:sz w:val="24"/>
          <w:szCs w:val="24"/>
        </w:rPr>
        <w:t>Volume71 ,</w:t>
      </w:r>
      <w:proofErr w:type="gramEnd"/>
      <w:r w:rsidRPr="00F910FB">
        <w:rPr>
          <w:rFonts w:ascii="Times New Roman" w:eastAsiaTheme="minorEastAsia" w:hAnsi="Times New Roman" w:cs="Times New Roman"/>
          <w:b/>
          <w:bCs/>
          <w:i/>
          <w:iCs/>
          <w:sz w:val="24"/>
          <w:szCs w:val="24"/>
        </w:rPr>
        <w:t xml:space="preserve"> Issue 1, Pages,1 -9</w:t>
      </w:r>
    </w:p>
    <w:p w14:paraId="1BDBBB17" w14:textId="77777777" w:rsidR="00E844CF" w:rsidRPr="00E844CF" w:rsidRDefault="00E844CF" w:rsidP="00E844CF">
      <w:pPr>
        <w:pStyle w:val="ListParagraph"/>
        <w:tabs>
          <w:tab w:val="left" w:pos="284"/>
          <w:tab w:val="left" w:pos="851"/>
          <w:tab w:val="left" w:pos="1134"/>
        </w:tabs>
        <w:spacing w:before="120"/>
        <w:ind w:left="426"/>
        <w:rPr>
          <w:rFonts w:ascii="Times New Roman" w:eastAsiaTheme="minorEastAsia" w:hAnsi="Times New Roman" w:cs="Times New Roman"/>
          <w:i/>
          <w:iCs/>
          <w:sz w:val="24"/>
          <w:szCs w:val="24"/>
        </w:rPr>
      </w:pPr>
      <w:r w:rsidRPr="00E844CF">
        <w:rPr>
          <w:rFonts w:ascii="Times New Roman" w:eastAsiaTheme="minorEastAsia" w:hAnsi="Times New Roman" w:cs="Times New Roman"/>
          <w:i/>
          <w:iCs/>
          <w:sz w:val="24"/>
          <w:szCs w:val="24"/>
        </w:rPr>
        <w:t xml:space="preserve">Morteza Salimi, Farhad Tabasi, Milad Nazari, Sepideh Ghazvineh, Alireza Salimi, </w:t>
      </w:r>
      <w:r w:rsidRPr="00E844CF">
        <w:rPr>
          <w:rFonts w:ascii="Times New Roman" w:eastAsiaTheme="minorEastAsia" w:hAnsi="Times New Roman" w:cs="Times New Roman"/>
          <w:b/>
          <w:bCs/>
          <w:i/>
          <w:iCs/>
          <w:sz w:val="24"/>
          <w:szCs w:val="24"/>
        </w:rPr>
        <w:t>Hamidreza Jamaati</w:t>
      </w:r>
      <w:r w:rsidRPr="00E844CF">
        <w:rPr>
          <w:rFonts w:ascii="Times New Roman" w:eastAsiaTheme="minorEastAsia" w:hAnsi="Times New Roman" w:cs="Times New Roman"/>
          <w:i/>
          <w:iCs/>
          <w:sz w:val="24"/>
          <w:szCs w:val="24"/>
        </w:rPr>
        <w:t>, Mohammad Reza Raoufy</w:t>
      </w:r>
    </w:p>
    <w:p w14:paraId="0A83285C" w14:textId="77777777" w:rsidR="00E844CF" w:rsidRDefault="00E844CF" w:rsidP="00E844CF">
      <w:pPr>
        <w:tabs>
          <w:tab w:val="left" w:pos="284"/>
          <w:tab w:val="left" w:pos="851"/>
          <w:tab w:val="left" w:pos="1134"/>
        </w:tabs>
        <w:spacing w:before="120"/>
        <w:rPr>
          <w:rFonts w:ascii="Times New Roman" w:hAnsi="Times New Roman" w:cs="Times New Roman"/>
          <w:b/>
          <w:bCs/>
          <w:i/>
          <w:iCs/>
        </w:rPr>
      </w:pPr>
    </w:p>
    <w:p w14:paraId="0774135F" w14:textId="20FDC676" w:rsidR="00546772" w:rsidRPr="00546772" w:rsidRDefault="00675888" w:rsidP="006319D3">
      <w:pPr>
        <w:pStyle w:val="ListParagraph"/>
        <w:numPr>
          <w:ilvl w:val="0"/>
          <w:numId w:val="45"/>
        </w:numPr>
        <w:tabs>
          <w:tab w:val="left" w:pos="284"/>
          <w:tab w:val="left" w:pos="851"/>
          <w:tab w:val="left" w:pos="1134"/>
        </w:tabs>
        <w:spacing w:before="120"/>
        <w:ind w:left="426" w:firstLine="0"/>
        <w:rPr>
          <w:rFonts w:ascii="Times New Roman" w:hAnsi="Times New Roman" w:cs="Times New Roman"/>
          <w:b/>
          <w:bCs/>
          <w:i/>
          <w:iCs/>
        </w:rPr>
      </w:pPr>
      <w:hyperlink r:id="rId41" w:history="1">
        <w:r w:rsidR="00272D2D" w:rsidRPr="006C6822">
          <w:rPr>
            <w:rFonts w:ascii="Times New Roman" w:hAnsi="Times New Roman" w:cs="Times New Roman"/>
            <w:b/>
            <w:bCs/>
            <w:sz w:val="24"/>
            <w:szCs w:val="24"/>
          </w:rPr>
          <w:t>Favipiravir Effects on the Control of Clinical Symptoms of Hospitalized COVID-19 Cases: An Experience with Iranian Formulated Dosage Form</w:t>
        </w:r>
      </w:hyperlink>
      <w:r w:rsidR="00272D2D">
        <w:t xml:space="preserve"> </w:t>
      </w:r>
      <w:r w:rsidR="00546772">
        <w:t xml:space="preserve">                               </w:t>
      </w:r>
      <w:r w:rsidR="00546772" w:rsidRPr="00546772">
        <w:rPr>
          <w:rFonts w:ascii="Times New Roman" w:hAnsi="Times New Roman" w:cs="Times New Roman"/>
          <w:b/>
          <w:bCs/>
          <w:i/>
          <w:iCs/>
        </w:rPr>
        <w:t>2021/12/1, Journal Iranian Journal of Pharmaceutical Research, Volume20, Issue 4, Pages1-8</w:t>
      </w:r>
    </w:p>
    <w:p w14:paraId="7A27B943" w14:textId="77777777" w:rsidR="00546772" w:rsidRDefault="00546772" w:rsidP="00546772">
      <w:pPr>
        <w:pStyle w:val="ListParagraph"/>
        <w:tabs>
          <w:tab w:val="left" w:pos="284"/>
          <w:tab w:val="left" w:pos="851"/>
          <w:tab w:val="left" w:pos="1134"/>
        </w:tabs>
        <w:spacing w:before="120"/>
        <w:ind w:left="426"/>
        <w:rPr>
          <w:rFonts w:ascii="Times New Roman" w:eastAsiaTheme="minorEastAsia" w:hAnsi="Times New Roman" w:cs="Times New Roman"/>
          <w:i/>
          <w:iCs/>
          <w:sz w:val="24"/>
          <w:szCs w:val="24"/>
        </w:rPr>
      </w:pPr>
      <w:r w:rsidRPr="00546772">
        <w:rPr>
          <w:rFonts w:ascii="Times New Roman" w:eastAsiaTheme="minorEastAsia" w:hAnsi="Times New Roman" w:cs="Times New Roman"/>
          <w:i/>
          <w:iCs/>
          <w:sz w:val="24"/>
          <w:szCs w:val="24"/>
        </w:rPr>
        <w:t>Payam Tabarsi, Hossein Vahidi, Ali Saffaei, Seyed Mohammad Reza Hashemian,</w:t>
      </w:r>
      <w:r w:rsidRPr="00546772">
        <w:rPr>
          <w:rFonts w:ascii="Times New Roman" w:eastAsiaTheme="minorEastAsia" w:hAnsi="Times New Roman" w:cs="Times New Roman"/>
          <w:b/>
          <w:bCs/>
          <w:i/>
          <w:iCs/>
          <w:sz w:val="24"/>
          <w:szCs w:val="24"/>
        </w:rPr>
        <w:t xml:space="preserve"> Hamidreza Jamaati</w:t>
      </w:r>
      <w:r w:rsidRPr="00546772">
        <w:rPr>
          <w:rFonts w:ascii="Times New Roman" w:eastAsiaTheme="minorEastAsia" w:hAnsi="Times New Roman" w:cs="Times New Roman"/>
          <w:i/>
          <w:iCs/>
          <w:sz w:val="24"/>
          <w:szCs w:val="24"/>
        </w:rPr>
        <w:t xml:space="preserve">, Bahram Daraei, Arash Mahboubi, Farzad Kobarfard, Majid Marjani, Afshin Moniri, Zahra Abtahian, Atefeh Abedini, Alireza Eslaminejad, Jalal Heshmatnia, Maryam Sadat Mirenayat, Atefeh Fakharian, Sharareh Seifi, Mohsen Sadeghi, Alireza Dastan, Sara Haseli, Seyed Alireza Nadji, Raha Eskandari, Sahar Yousefian, Mohammad Varahram, Alireza Zali, Ali Akbar Velayati, Farzaneh Dastan </w:t>
      </w:r>
    </w:p>
    <w:p w14:paraId="1E32522B" w14:textId="77777777" w:rsidR="00546772" w:rsidRDefault="00546772" w:rsidP="00546772">
      <w:pPr>
        <w:pStyle w:val="ListParagraph"/>
        <w:tabs>
          <w:tab w:val="left" w:pos="284"/>
          <w:tab w:val="left" w:pos="851"/>
          <w:tab w:val="left" w:pos="1134"/>
        </w:tabs>
        <w:spacing w:before="120"/>
        <w:ind w:left="426"/>
        <w:rPr>
          <w:rFonts w:ascii="Times New Roman" w:eastAsiaTheme="minorEastAsia" w:hAnsi="Times New Roman" w:cs="Times New Roman"/>
          <w:i/>
          <w:iCs/>
          <w:sz w:val="24"/>
          <w:szCs w:val="24"/>
        </w:rPr>
      </w:pPr>
    </w:p>
    <w:p w14:paraId="0B86F0AD" w14:textId="77777777" w:rsidR="00546772" w:rsidRDefault="00546772" w:rsidP="00546772">
      <w:pPr>
        <w:pStyle w:val="ListParagraph"/>
        <w:tabs>
          <w:tab w:val="left" w:pos="284"/>
          <w:tab w:val="left" w:pos="851"/>
          <w:tab w:val="left" w:pos="1134"/>
        </w:tabs>
        <w:spacing w:before="120"/>
        <w:ind w:left="426"/>
        <w:rPr>
          <w:rFonts w:ascii="Times New Roman" w:eastAsiaTheme="minorEastAsia" w:hAnsi="Times New Roman" w:cs="Times New Roman"/>
          <w:i/>
          <w:iCs/>
          <w:sz w:val="24"/>
          <w:szCs w:val="24"/>
        </w:rPr>
      </w:pPr>
    </w:p>
    <w:p w14:paraId="52CBC10A" w14:textId="77777777" w:rsidR="00546772" w:rsidRDefault="00546772" w:rsidP="00546772">
      <w:pPr>
        <w:pStyle w:val="ListParagraph"/>
        <w:tabs>
          <w:tab w:val="left" w:pos="284"/>
          <w:tab w:val="left" w:pos="851"/>
          <w:tab w:val="left" w:pos="1134"/>
        </w:tabs>
        <w:spacing w:before="120"/>
        <w:ind w:left="426"/>
        <w:rPr>
          <w:rFonts w:ascii="Times New Roman" w:eastAsiaTheme="minorEastAsia" w:hAnsi="Times New Roman" w:cs="Times New Roman"/>
          <w:i/>
          <w:iCs/>
          <w:sz w:val="24"/>
          <w:szCs w:val="24"/>
        </w:rPr>
      </w:pPr>
    </w:p>
    <w:p w14:paraId="648967D4" w14:textId="60FB27CA" w:rsidR="00546772" w:rsidRDefault="00546772" w:rsidP="00546772">
      <w:pPr>
        <w:pStyle w:val="ListParagraph"/>
        <w:tabs>
          <w:tab w:val="left" w:pos="284"/>
          <w:tab w:val="left" w:pos="851"/>
          <w:tab w:val="left" w:pos="1134"/>
        </w:tabs>
        <w:spacing w:before="120"/>
        <w:ind w:left="426"/>
        <w:rPr>
          <w:rFonts w:ascii="Times New Roman" w:eastAsiaTheme="minorEastAsia" w:hAnsi="Times New Roman" w:cs="Times New Roman"/>
          <w:i/>
          <w:iCs/>
          <w:sz w:val="24"/>
          <w:szCs w:val="24"/>
        </w:rPr>
      </w:pPr>
      <w:r w:rsidRPr="00546772">
        <w:rPr>
          <w:rFonts w:ascii="Times New Roman" w:eastAsiaTheme="minorEastAsia" w:hAnsi="Times New Roman" w:cs="Times New Roman"/>
          <w:i/>
          <w:iCs/>
          <w:sz w:val="24"/>
          <w:szCs w:val="24"/>
        </w:rPr>
        <w:t xml:space="preserve">         </w:t>
      </w:r>
    </w:p>
    <w:p w14:paraId="23E39E7E" w14:textId="1C4361FD" w:rsidR="00663DDE" w:rsidRPr="00663DDE" w:rsidRDefault="00675888" w:rsidP="006319D3">
      <w:pPr>
        <w:pStyle w:val="ListParagraph"/>
        <w:numPr>
          <w:ilvl w:val="0"/>
          <w:numId w:val="45"/>
        </w:numPr>
        <w:tabs>
          <w:tab w:val="left" w:pos="284"/>
          <w:tab w:val="left" w:pos="851"/>
          <w:tab w:val="left" w:pos="1134"/>
        </w:tabs>
        <w:spacing w:before="120"/>
        <w:ind w:left="426" w:firstLine="0"/>
        <w:rPr>
          <w:rFonts w:ascii="Times New Roman" w:eastAsiaTheme="minorEastAsia" w:hAnsi="Times New Roman" w:cs="Times New Roman"/>
          <w:i/>
          <w:iCs/>
          <w:sz w:val="24"/>
          <w:szCs w:val="24"/>
        </w:rPr>
      </w:pPr>
      <w:hyperlink r:id="rId42" w:history="1">
        <w:r w:rsidR="00F35ABA" w:rsidRPr="006C6822">
          <w:rPr>
            <w:rFonts w:ascii="Times New Roman" w:hAnsi="Times New Roman" w:cs="Times New Roman"/>
            <w:b/>
            <w:bCs/>
            <w:sz w:val="24"/>
            <w:szCs w:val="24"/>
          </w:rPr>
          <w:t>The effects of face mask specifications on work of breathing and particle filtration efficiency</w:t>
        </w:r>
      </w:hyperlink>
      <w:r w:rsidR="00546772" w:rsidRPr="00546772">
        <w:rPr>
          <w:rFonts w:ascii="Times New Roman" w:eastAsiaTheme="minorEastAsia" w:hAnsi="Times New Roman" w:cs="Times New Roman"/>
          <w:i/>
          <w:iCs/>
          <w:sz w:val="24"/>
          <w:szCs w:val="24"/>
        </w:rPr>
        <w:t xml:space="preserve"> </w:t>
      </w:r>
      <w:r w:rsidR="00663DDE">
        <w:rPr>
          <w:rFonts w:ascii="Times New Roman" w:eastAsiaTheme="minorEastAsia" w:hAnsi="Times New Roman" w:cs="Times New Roman"/>
          <w:i/>
          <w:iCs/>
          <w:sz w:val="24"/>
          <w:szCs w:val="24"/>
        </w:rPr>
        <w:t xml:space="preserve">                                                 </w:t>
      </w:r>
      <w:r w:rsidR="006C6822">
        <w:rPr>
          <w:rFonts w:ascii="Times New Roman" w:eastAsiaTheme="minorEastAsia" w:hAnsi="Times New Roman" w:cs="Times New Roman"/>
          <w:i/>
          <w:iCs/>
          <w:sz w:val="24"/>
          <w:szCs w:val="24"/>
        </w:rPr>
        <w:t xml:space="preserve">           </w:t>
      </w:r>
      <w:r w:rsidR="00663DDE">
        <w:rPr>
          <w:rFonts w:ascii="Times New Roman" w:eastAsiaTheme="minorEastAsia" w:hAnsi="Times New Roman" w:cs="Times New Roman"/>
          <w:i/>
          <w:iCs/>
          <w:sz w:val="24"/>
          <w:szCs w:val="24"/>
        </w:rPr>
        <w:t xml:space="preserve">   </w:t>
      </w:r>
      <w:r w:rsidR="00546772" w:rsidRPr="00546772">
        <w:rPr>
          <w:rFonts w:ascii="Times New Roman" w:eastAsiaTheme="minorEastAsia" w:hAnsi="Times New Roman" w:cs="Times New Roman"/>
          <w:i/>
          <w:iCs/>
          <w:sz w:val="24"/>
          <w:szCs w:val="24"/>
        </w:rPr>
        <w:t xml:space="preserve"> </w:t>
      </w:r>
      <w:r w:rsidR="00663DDE" w:rsidRPr="00663DDE">
        <w:rPr>
          <w:rFonts w:ascii="Times New Roman" w:eastAsiaTheme="minorEastAsia" w:hAnsi="Times New Roman" w:cs="Times New Roman"/>
          <w:i/>
          <w:iCs/>
          <w:sz w:val="24"/>
          <w:szCs w:val="24"/>
        </w:rPr>
        <w:t>2021/12/1</w:t>
      </w:r>
      <w:r w:rsidR="00663DDE">
        <w:rPr>
          <w:rFonts w:ascii="Times New Roman" w:eastAsiaTheme="minorEastAsia" w:hAnsi="Times New Roman" w:cs="Times New Roman"/>
          <w:i/>
          <w:iCs/>
          <w:sz w:val="24"/>
          <w:szCs w:val="24"/>
        </w:rPr>
        <w:t>,</w:t>
      </w:r>
      <w:r w:rsidR="00663DDE" w:rsidRPr="00663DDE">
        <w:rPr>
          <w:rFonts w:ascii="Times New Roman" w:eastAsiaTheme="minorEastAsia" w:hAnsi="Times New Roman" w:cs="Times New Roman"/>
          <w:i/>
          <w:iCs/>
          <w:sz w:val="24"/>
          <w:szCs w:val="24"/>
        </w:rPr>
        <w:t xml:space="preserve"> Journal Medical engineering &amp; physics</w:t>
      </w:r>
      <w:r w:rsidR="00663DDE">
        <w:rPr>
          <w:rFonts w:ascii="Times New Roman" w:eastAsiaTheme="minorEastAsia" w:hAnsi="Times New Roman" w:cs="Times New Roman"/>
          <w:i/>
          <w:iCs/>
          <w:sz w:val="24"/>
          <w:szCs w:val="24"/>
        </w:rPr>
        <w:t>,</w:t>
      </w:r>
      <w:r w:rsidR="00663DDE" w:rsidRPr="00663DDE">
        <w:rPr>
          <w:rFonts w:ascii="Times New Roman" w:eastAsiaTheme="minorEastAsia" w:hAnsi="Times New Roman" w:cs="Times New Roman"/>
          <w:i/>
          <w:iCs/>
          <w:sz w:val="24"/>
          <w:szCs w:val="24"/>
        </w:rPr>
        <w:t xml:space="preserve"> Volume98</w:t>
      </w:r>
      <w:r w:rsidR="00663DDE">
        <w:rPr>
          <w:rFonts w:ascii="Times New Roman" w:eastAsiaTheme="minorEastAsia" w:hAnsi="Times New Roman" w:cs="Times New Roman"/>
          <w:i/>
          <w:iCs/>
          <w:sz w:val="24"/>
          <w:szCs w:val="24"/>
        </w:rPr>
        <w:t>,</w:t>
      </w:r>
      <w:r w:rsidR="00663DDE" w:rsidRPr="00663DDE">
        <w:rPr>
          <w:rFonts w:ascii="Times New Roman" w:eastAsiaTheme="minorEastAsia" w:hAnsi="Times New Roman" w:cs="Times New Roman"/>
          <w:i/>
          <w:iCs/>
          <w:sz w:val="24"/>
          <w:szCs w:val="24"/>
        </w:rPr>
        <w:t xml:space="preserve"> Pages</w:t>
      </w:r>
      <w:r w:rsidR="00663DDE">
        <w:rPr>
          <w:rFonts w:ascii="Times New Roman" w:eastAsiaTheme="minorEastAsia" w:hAnsi="Times New Roman" w:cs="Times New Roman"/>
          <w:i/>
          <w:iCs/>
          <w:sz w:val="24"/>
          <w:szCs w:val="24"/>
        </w:rPr>
        <w:t>,36-43</w:t>
      </w:r>
    </w:p>
    <w:p w14:paraId="3140C6FB" w14:textId="61314732" w:rsidR="00663DDE" w:rsidRPr="00663DDE" w:rsidRDefault="00663DDE" w:rsidP="00663DDE">
      <w:pPr>
        <w:pStyle w:val="ListParagraph"/>
        <w:tabs>
          <w:tab w:val="left" w:pos="284"/>
          <w:tab w:val="left" w:pos="851"/>
          <w:tab w:val="left" w:pos="1134"/>
        </w:tabs>
        <w:spacing w:before="120"/>
        <w:ind w:left="1353"/>
        <w:rPr>
          <w:rFonts w:ascii="Times New Roman" w:eastAsiaTheme="minorEastAsia" w:hAnsi="Times New Roman" w:cs="Times New Roman"/>
          <w:i/>
          <w:iCs/>
          <w:sz w:val="24"/>
          <w:szCs w:val="24"/>
        </w:rPr>
      </w:pPr>
      <w:r w:rsidRPr="00663DDE">
        <w:rPr>
          <w:rFonts w:ascii="Times New Roman" w:eastAsiaTheme="minorEastAsia" w:hAnsi="Times New Roman" w:cs="Times New Roman"/>
          <w:i/>
          <w:iCs/>
          <w:sz w:val="24"/>
          <w:szCs w:val="24"/>
        </w:rPr>
        <w:t>Mojdeh Monjezi</w:t>
      </w:r>
      <w:r w:rsidRPr="006C6822">
        <w:rPr>
          <w:rFonts w:ascii="Times New Roman" w:eastAsiaTheme="minorEastAsia" w:hAnsi="Times New Roman" w:cs="Times New Roman"/>
          <w:b/>
          <w:bCs/>
          <w:i/>
          <w:iCs/>
          <w:sz w:val="24"/>
          <w:szCs w:val="24"/>
        </w:rPr>
        <w:t>, Hamidreza Jamaati</w:t>
      </w:r>
    </w:p>
    <w:p w14:paraId="3399C57E" w14:textId="2D3A439F" w:rsidR="00663DDE" w:rsidRPr="00663DDE" w:rsidRDefault="00663DDE" w:rsidP="00663DDE">
      <w:pPr>
        <w:tabs>
          <w:tab w:val="left" w:pos="284"/>
          <w:tab w:val="left" w:pos="851"/>
          <w:tab w:val="left" w:pos="1134"/>
        </w:tabs>
        <w:spacing w:before="120"/>
        <w:ind w:left="993"/>
        <w:rPr>
          <w:rFonts w:ascii="Times New Roman" w:hAnsi="Times New Roman" w:cs="Times New Roman"/>
          <w:i/>
          <w:iCs/>
        </w:rPr>
      </w:pPr>
    </w:p>
    <w:p w14:paraId="2128CAFE" w14:textId="095B87EE" w:rsidR="00546772" w:rsidRPr="00663DDE" w:rsidRDefault="00546772" w:rsidP="00663DDE">
      <w:pPr>
        <w:tabs>
          <w:tab w:val="left" w:pos="284"/>
          <w:tab w:val="left" w:pos="851"/>
          <w:tab w:val="left" w:pos="1134"/>
        </w:tabs>
        <w:spacing w:before="120"/>
        <w:rPr>
          <w:rFonts w:ascii="Times New Roman" w:hAnsi="Times New Roman" w:cs="Times New Roman"/>
          <w:i/>
          <w:iCs/>
        </w:rPr>
      </w:pPr>
      <w:r w:rsidRPr="00663DDE">
        <w:rPr>
          <w:rFonts w:ascii="Times New Roman" w:hAnsi="Times New Roman" w:cs="Times New Roman"/>
          <w:i/>
          <w:iCs/>
        </w:rPr>
        <w:t xml:space="preserve">                                                           </w:t>
      </w:r>
    </w:p>
    <w:p w14:paraId="350038A2" w14:textId="77777777" w:rsidR="00546772" w:rsidRDefault="00546772" w:rsidP="00546772">
      <w:pPr>
        <w:tabs>
          <w:tab w:val="left" w:pos="284"/>
          <w:tab w:val="left" w:pos="851"/>
          <w:tab w:val="left" w:pos="1134"/>
        </w:tabs>
        <w:spacing w:before="120"/>
      </w:pPr>
    </w:p>
    <w:p w14:paraId="782FAE13" w14:textId="77777777" w:rsidR="00546772" w:rsidRDefault="00546772" w:rsidP="00546772">
      <w:pPr>
        <w:tabs>
          <w:tab w:val="left" w:pos="284"/>
          <w:tab w:val="left" w:pos="851"/>
          <w:tab w:val="left" w:pos="1134"/>
        </w:tabs>
        <w:spacing w:before="120"/>
      </w:pPr>
    </w:p>
    <w:p w14:paraId="75F54B9C" w14:textId="0B17D904" w:rsidR="00546772" w:rsidRPr="00546772" w:rsidRDefault="00546772" w:rsidP="00546772">
      <w:pPr>
        <w:tabs>
          <w:tab w:val="left" w:pos="284"/>
          <w:tab w:val="left" w:pos="851"/>
          <w:tab w:val="left" w:pos="1134"/>
        </w:tabs>
        <w:spacing w:before="120"/>
        <w:rPr>
          <w:rFonts w:ascii="Times New Roman" w:hAnsi="Times New Roman" w:cs="Times New Roman"/>
          <w:b/>
          <w:bCs/>
          <w:i/>
          <w:iCs/>
        </w:rPr>
      </w:pPr>
      <w:r>
        <w:t xml:space="preserve"> </w:t>
      </w:r>
    </w:p>
    <w:p w14:paraId="2C4F4617" w14:textId="77777777" w:rsidR="00651CFA" w:rsidRDefault="00546772" w:rsidP="006319D3">
      <w:pPr>
        <w:pStyle w:val="ListParagraph"/>
        <w:numPr>
          <w:ilvl w:val="0"/>
          <w:numId w:val="45"/>
        </w:numPr>
        <w:tabs>
          <w:tab w:val="left" w:pos="284"/>
          <w:tab w:val="right" w:pos="567"/>
          <w:tab w:val="left" w:pos="851"/>
        </w:tabs>
        <w:spacing w:before="120"/>
        <w:ind w:left="284" w:firstLine="0"/>
      </w:pPr>
      <w:r>
        <w:t xml:space="preserve"> </w:t>
      </w:r>
      <w:hyperlink r:id="rId43" w:history="1">
        <w:r w:rsidR="00651CFA" w:rsidRPr="006C6822">
          <w:rPr>
            <w:rFonts w:ascii="Times New Roman" w:hAnsi="Times New Roman" w:cs="Times New Roman"/>
            <w:b/>
            <w:bCs/>
            <w:sz w:val="24"/>
            <w:szCs w:val="24"/>
          </w:rPr>
          <w:t>Coronavirus-disease-2019-induced antiphospholipid-like syndrome: a case report</w:t>
        </w:r>
      </w:hyperlink>
      <w:r>
        <w:t xml:space="preserve"> </w:t>
      </w:r>
    </w:p>
    <w:p w14:paraId="69DBB52D" w14:textId="3CEBF2A9" w:rsidR="00651CFA" w:rsidRPr="00162251" w:rsidRDefault="00651CFA" w:rsidP="003B3E15">
      <w:pPr>
        <w:ind w:left="284"/>
        <w:rPr>
          <w:rFonts w:ascii="Times New Roman" w:hAnsi="Times New Roman" w:cs="Times New Roman"/>
          <w:b/>
          <w:bCs/>
          <w:i/>
          <w:iCs/>
        </w:rPr>
      </w:pPr>
      <w:r w:rsidRPr="00162251">
        <w:rPr>
          <w:rFonts w:ascii="Times New Roman" w:hAnsi="Times New Roman" w:cs="Times New Roman"/>
          <w:b/>
          <w:bCs/>
          <w:i/>
          <w:iCs/>
        </w:rPr>
        <w:t>2021/12, Journal Journal of Medical Case Reports, Volume15, Issue1, Pages1-5</w:t>
      </w:r>
    </w:p>
    <w:p w14:paraId="43FE7A1F" w14:textId="021C1EC4" w:rsidR="00651CFA" w:rsidRPr="00162251" w:rsidRDefault="00651CFA" w:rsidP="003B3E15">
      <w:pPr>
        <w:ind w:left="284"/>
        <w:rPr>
          <w:rFonts w:ascii="Times New Roman" w:hAnsi="Times New Roman" w:cs="Times New Roman"/>
          <w:b/>
          <w:bCs/>
          <w:i/>
          <w:iCs/>
        </w:rPr>
      </w:pPr>
      <w:r w:rsidRPr="00162251">
        <w:rPr>
          <w:rFonts w:ascii="Times New Roman" w:eastAsiaTheme="minorHAnsi" w:hAnsi="Times New Roman" w:cs="Times New Roman"/>
          <w:i/>
          <w:iCs/>
        </w:rPr>
        <w:t xml:space="preserve">Fatemeh Bahramnezhad, Banafsheh Ghorbani, Meysam Ghaedrahamt, </w:t>
      </w:r>
      <w:r w:rsidRPr="00162251">
        <w:rPr>
          <w:rFonts w:ascii="Times New Roman" w:eastAsiaTheme="minorHAnsi" w:hAnsi="Times New Roman" w:cs="Times New Roman"/>
          <w:b/>
          <w:bCs/>
          <w:i/>
          <w:iCs/>
        </w:rPr>
        <w:t>Hamidreza Jamaati</w:t>
      </w:r>
    </w:p>
    <w:p w14:paraId="2C3BCA88" w14:textId="7416F494" w:rsidR="00651CFA" w:rsidRPr="00162251" w:rsidRDefault="00651CFA" w:rsidP="00651CFA">
      <w:pPr>
        <w:rPr>
          <w:rFonts w:ascii="Times New Roman" w:hAnsi="Times New Roman" w:cs="Times New Roman"/>
          <w:b/>
          <w:bCs/>
          <w:i/>
          <w:iCs/>
        </w:rPr>
      </w:pPr>
    </w:p>
    <w:p w14:paraId="0482BF92" w14:textId="0D2CAAC3" w:rsidR="001D6CA1" w:rsidRDefault="00675888" w:rsidP="006319D3">
      <w:pPr>
        <w:pStyle w:val="ListParagraph"/>
        <w:numPr>
          <w:ilvl w:val="0"/>
          <w:numId w:val="45"/>
        </w:numPr>
        <w:tabs>
          <w:tab w:val="left" w:pos="284"/>
          <w:tab w:val="left" w:pos="851"/>
          <w:tab w:val="left" w:pos="1134"/>
        </w:tabs>
        <w:spacing w:before="120"/>
        <w:ind w:left="426" w:firstLine="0"/>
      </w:pPr>
      <w:hyperlink r:id="rId44" w:history="1">
        <w:r w:rsidR="001D6CA1" w:rsidRPr="0025440B">
          <w:rPr>
            <w:rFonts w:ascii="Times New Roman" w:hAnsi="Times New Roman" w:cs="Times New Roman"/>
            <w:b/>
            <w:bCs/>
            <w:sz w:val="24"/>
            <w:szCs w:val="24"/>
          </w:rPr>
          <w:t>Impact of clinical pharmacist‐led antibiotic stewardship program on clinical outcomes in a tertiary referral hospital</w:t>
        </w:r>
      </w:hyperlink>
      <w:r w:rsidR="001D6CA1">
        <w:t xml:space="preserve">                                  </w:t>
      </w:r>
      <w:r w:rsidR="0025440B">
        <w:t xml:space="preserve">          </w:t>
      </w:r>
      <w:r w:rsidR="001D6CA1">
        <w:t xml:space="preserve">    </w:t>
      </w:r>
      <w:r w:rsidR="001D6CA1" w:rsidRPr="001D6CA1">
        <w:t xml:space="preserve"> </w:t>
      </w:r>
      <w:r w:rsidR="001D6CA1" w:rsidRPr="001D6CA1">
        <w:rPr>
          <w:rFonts w:ascii="Times New Roman" w:eastAsiaTheme="minorEastAsia" w:hAnsi="Times New Roman" w:cs="Times New Roman"/>
          <w:b/>
          <w:bCs/>
          <w:i/>
          <w:iCs/>
          <w:sz w:val="24"/>
          <w:szCs w:val="24"/>
        </w:rPr>
        <w:t>2021/12/1, Journal Journal of Pharmacy Practice and Research</w:t>
      </w:r>
    </w:p>
    <w:p w14:paraId="17DE9AC4" w14:textId="71A15222" w:rsidR="001D6CA1" w:rsidRDefault="001D6CA1" w:rsidP="003B3E15">
      <w:pPr>
        <w:tabs>
          <w:tab w:val="left" w:pos="284"/>
          <w:tab w:val="left" w:pos="851"/>
          <w:tab w:val="left" w:pos="1134"/>
        </w:tabs>
        <w:spacing w:before="120"/>
        <w:ind w:left="284"/>
        <w:rPr>
          <w:rFonts w:ascii="Times New Roman" w:eastAsiaTheme="minorHAnsi" w:hAnsi="Times New Roman" w:cs="Times New Roman"/>
          <w:i/>
          <w:iCs/>
        </w:rPr>
      </w:pPr>
      <w:r w:rsidRPr="001D6CA1">
        <w:rPr>
          <w:rFonts w:ascii="Times New Roman" w:eastAsiaTheme="minorHAnsi" w:hAnsi="Times New Roman" w:cs="Times New Roman"/>
          <w:i/>
          <w:iCs/>
        </w:rPr>
        <w:t xml:space="preserve">Payam Tabarsi, </w:t>
      </w:r>
      <w:r w:rsidRPr="001D6CA1">
        <w:rPr>
          <w:rFonts w:ascii="Times New Roman" w:eastAsiaTheme="minorHAnsi" w:hAnsi="Times New Roman" w:cs="Times New Roman"/>
          <w:b/>
          <w:bCs/>
          <w:i/>
          <w:iCs/>
        </w:rPr>
        <w:t>Hamidreza Jamaati</w:t>
      </w:r>
      <w:r w:rsidRPr="001D6CA1">
        <w:rPr>
          <w:rFonts w:ascii="Times New Roman" w:eastAsiaTheme="minorHAnsi" w:hAnsi="Times New Roman" w:cs="Times New Roman"/>
          <w:i/>
          <w:iCs/>
        </w:rPr>
        <w:t>, Sahar Yousefian, Majid Marjani, Afshin Moniri, Zahra Mirshafiei Langari, Roodabeh Haghgoo, Raha Eskandari, Mihan Pourabdollah Toutkaboni, Farzaneh Dastan</w:t>
      </w:r>
    </w:p>
    <w:p w14:paraId="37A3F73E" w14:textId="77777777" w:rsidR="001D6CA1" w:rsidRDefault="001D6CA1" w:rsidP="001D6CA1">
      <w:pPr>
        <w:tabs>
          <w:tab w:val="left" w:pos="284"/>
          <w:tab w:val="left" w:pos="851"/>
          <w:tab w:val="left" w:pos="1134"/>
        </w:tabs>
        <w:spacing w:before="120"/>
        <w:ind w:left="993"/>
        <w:rPr>
          <w:rFonts w:ascii="Times New Roman" w:eastAsiaTheme="minorHAnsi" w:hAnsi="Times New Roman" w:cs="Times New Roman"/>
          <w:i/>
          <w:iCs/>
        </w:rPr>
      </w:pPr>
    </w:p>
    <w:p w14:paraId="2850D387" w14:textId="77777777" w:rsidR="001D6CA1" w:rsidRDefault="001D6CA1" w:rsidP="001D6CA1">
      <w:pPr>
        <w:tabs>
          <w:tab w:val="left" w:pos="284"/>
          <w:tab w:val="left" w:pos="851"/>
          <w:tab w:val="left" w:pos="1134"/>
        </w:tabs>
        <w:spacing w:before="120"/>
        <w:ind w:left="993"/>
        <w:rPr>
          <w:rFonts w:ascii="Times New Roman" w:eastAsiaTheme="minorHAnsi" w:hAnsi="Times New Roman" w:cs="Times New Roman"/>
          <w:i/>
          <w:iCs/>
        </w:rPr>
      </w:pPr>
    </w:p>
    <w:p w14:paraId="3FCF98E4" w14:textId="77777777" w:rsidR="001D6CA1" w:rsidRPr="001D6CA1" w:rsidRDefault="001D6CA1" w:rsidP="001D6CA1">
      <w:pPr>
        <w:tabs>
          <w:tab w:val="left" w:pos="284"/>
          <w:tab w:val="left" w:pos="851"/>
          <w:tab w:val="left" w:pos="1134"/>
        </w:tabs>
        <w:spacing w:before="120"/>
        <w:ind w:left="993"/>
        <w:rPr>
          <w:rFonts w:ascii="Times New Roman" w:eastAsiaTheme="minorHAnsi" w:hAnsi="Times New Roman" w:cs="Times New Roman"/>
          <w:i/>
          <w:iCs/>
        </w:rPr>
      </w:pPr>
    </w:p>
    <w:p w14:paraId="1EBBEFD0" w14:textId="540BC313" w:rsidR="001D6CA1" w:rsidRPr="001D6CA1" w:rsidRDefault="00675888" w:rsidP="006319D3">
      <w:pPr>
        <w:pStyle w:val="ListParagraph"/>
        <w:numPr>
          <w:ilvl w:val="0"/>
          <w:numId w:val="45"/>
        </w:numPr>
        <w:tabs>
          <w:tab w:val="left" w:pos="284"/>
          <w:tab w:val="left" w:pos="851"/>
          <w:tab w:val="left" w:pos="1134"/>
        </w:tabs>
        <w:spacing w:before="120"/>
        <w:ind w:left="284" w:firstLine="0"/>
        <w:rPr>
          <w:rFonts w:ascii="Arial" w:eastAsiaTheme="minorEastAsia" w:hAnsi="Arial" w:cs="Arial"/>
          <w:sz w:val="24"/>
          <w:szCs w:val="24"/>
        </w:rPr>
      </w:pPr>
      <w:hyperlink r:id="rId45" w:history="1">
        <w:r w:rsidR="001D6CA1" w:rsidRPr="0025440B">
          <w:rPr>
            <w:rFonts w:ascii="Times New Roman" w:hAnsi="Times New Roman" w:cs="Times New Roman"/>
            <w:b/>
            <w:bCs/>
            <w:sz w:val="24"/>
            <w:szCs w:val="24"/>
          </w:rPr>
          <w:t>Decreased Serum Levels of Angiotensin Converting Enzyme (ACE) 2 and Enhanced Cytokine Levels with Severity of COVID-19: Normalisation Upon Disease Recovery</w:t>
        </w:r>
      </w:hyperlink>
      <w:r w:rsidR="001D6CA1">
        <w:t xml:space="preserve">                                                    </w:t>
      </w:r>
      <w:r w:rsidR="001D6CA1" w:rsidRPr="001D6CA1">
        <w:rPr>
          <w:rFonts w:ascii="Times New Roman" w:eastAsiaTheme="minorEastAsia" w:hAnsi="Times New Roman" w:cs="Times New Roman"/>
          <w:b/>
          <w:bCs/>
          <w:i/>
          <w:iCs/>
          <w:sz w:val="24"/>
          <w:szCs w:val="24"/>
        </w:rPr>
        <w:t>2021/11/12, Journal Available at SSRN 3961252</w:t>
      </w:r>
    </w:p>
    <w:p w14:paraId="2F47A6BC" w14:textId="7BDC77BD" w:rsidR="001D6CA1" w:rsidRPr="003B3E15" w:rsidRDefault="001D6CA1" w:rsidP="003B3E15">
      <w:pPr>
        <w:tabs>
          <w:tab w:val="left" w:pos="426"/>
        </w:tabs>
        <w:spacing w:before="120"/>
        <w:ind w:left="284"/>
        <w:rPr>
          <w:rFonts w:ascii="Times New Roman" w:eastAsiaTheme="minorHAnsi" w:hAnsi="Times New Roman" w:cs="Times New Roman"/>
          <w:i/>
          <w:iCs/>
        </w:rPr>
      </w:pPr>
      <w:r w:rsidRPr="003B3E15">
        <w:rPr>
          <w:rFonts w:ascii="Times New Roman" w:eastAsiaTheme="minorHAnsi" w:hAnsi="Times New Roman" w:cs="Times New Roman"/>
          <w:i/>
          <w:iCs/>
        </w:rPr>
        <w:t xml:space="preserve">Esmaeil Mortaz, </w:t>
      </w:r>
      <w:r w:rsidRPr="003B3E15">
        <w:rPr>
          <w:rFonts w:ascii="Times New Roman" w:eastAsiaTheme="minorHAnsi" w:hAnsi="Times New Roman" w:cs="Times New Roman"/>
          <w:b/>
          <w:bCs/>
          <w:i/>
          <w:iCs/>
        </w:rPr>
        <w:t>Hamidreza Jamaati</w:t>
      </w:r>
      <w:r w:rsidRPr="003B3E15">
        <w:rPr>
          <w:rFonts w:ascii="Times New Roman" w:eastAsiaTheme="minorHAnsi" w:hAnsi="Times New Roman" w:cs="Times New Roman"/>
          <w:i/>
          <w:iCs/>
        </w:rPr>
        <w:t>, Neda Dalil Roofchayee, Hakime Sheikhzade,   Maryam Mirenayat, Mohsen Sadeghi, Somayeh Lookzadeh, Neda K Dezfuli, Gert Folkerts, Sharon Mumby, Johan Garssen, Ian Adcock</w:t>
      </w:r>
    </w:p>
    <w:p w14:paraId="77673269" w14:textId="77777777" w:rsidR="001D6CA1" w:rsidRDefault="001D6CA1" w:rsidP="001D6CA1">
      <w:pPr>
        <w:pStyle w:val="ListParagraph"/>
        <w:tabs>
          <w:tab w:val="left" w:pos="284"/>
          <w:tab w:val="left" w:pos="851"/>
          <w:tab w:val="left" w:pos="1134"/>
        </w:tabs>
        <w:spacing w:before="120"/>
        <w:ind w:left="1353"/>
        <w:rPr>
          <w:rFonts w:ascii="Arial" w:eastAsiaTheme="minorEastAsia" w:hAnsi="Arial" w:cs="Arial"/>
          <w:sz w:val="24"/>
          <w:szCs w:val="24"/>
        </w:rPr>
      </w:pPr>
    </w:p>
    <w:p w14:paraId="4D05CB86" w14:textId="77777777" w:rsidR="001D6CA1" w:rsidRDefault="001D6CA1" w:rsidP="001D6CA1">
      <w:pPr>
        <w:pStyle w:val="ListParagraph"/>
        <w:tabs>
          <w:tab w:val="left" w:pos="284"/>
          <w:tab w:val="left" w:pos="851"/>
          <w:tab w:val="left" w:pos="1134"/>
        </w:tabs>
        <w:spacing w:before="120"/>
        <w:ind w:left="1353"/>
        <w:rPr>
          <w:rFonts w:ascii="Arial" w:eastAsiaTheme="minorEastAsia" w:hAnsi="Arial" w:cs="Arial"/>
          <w:sz w:val="24"/>
          <w:szCs w:val="24"/>
        </w:rPr>
      </w:pPr>
    </w:p>
    <w:p w14:paraId="0C0154EF" w14:textId="5C742FFE" w:rsidR="003B3E15" w:rsidRPr="003B3E15" w:rsidRDefault="00675888" w:rsidP="006319D3">
      <w:pPr>
        <w:pStyle w:val="ListParagraph"/>
        <w:numPr>
          <w:ilvl w:val="0"/>
          <w:numId w:val="45"/>
        </w:numPr>
        <w:tabs>
          <w:tab w:val="left" w:pos="284"/>
          <w:tab w:val="left" w:pos="851"/>
          <w:tab w:val="left" w:pos="1134"/>
        </w:tabs>
        <w:spacing w:before="120"/>
        <w:ind w:left="284" w:firstLine="0"/>
        <w:rPr>
          <w:rFonts w:ascii="Arial" w:eastAsiaTheme="minorEastAsia" w:hAnsi="Arial" w:cs="Arial"/>
          <w:sz w:val="24"/>
          <w:szCs w:val="24"/>
        </w:rPr>
      </w:pPr>
      <w:hyperlink r:id="rId46" w:history="1">
        <w:r w:rsidR="003B3E15" w:rsidRPr="0025440B">
          <w:rPr>
            <w:rFonts w:ascii="Times New Roman" w:hAnsi="Times New Roman" w:cs="Times New Roman"/>
            <w:b/>
            <w:bCs/>
            <w:sz w:val="24"/>
            <w:szCs w:val="24"/>
          </w:rPr>
          <w:t>Interleukin 9 serum level and single nucleotidepolymorphism in patients with asthma</w:t>
        </w:r>
      </w:hyperlink>
      <w:r w:rsidR="003B3E15">
        <w:t xml:space="preserve">                                                                        </w:t>
      </w:r>
      <w:r w:rsidR="003B3E15" w:rsidRPr="003B3E15">
        <w:t xml:space="preserve"> </w:t>
      </w:r>
      <w:r w:rsidR="003B3E15" w:rsidRPr="003B3E15">
        <w:rPr>
          <w:rFonts w:ascii="Times New Roman" w:eastAsiaTheme="minorEastAsia" w:hAnsi="Times New Roman" w:cs="Times New Roman"/>
          <w:b/>
          <w:bCs/>
          <w:i/>
          <w:iCs/>
          <w:sz w:val="24"/>
          <w:szCs w:val="24"/>
        </w:rPr>
        <w:t>2021, Journal Acta Bio Medica: Atenei Parmensis, Volume92, Issue3, Publisher1885</w:t>
      </w:r>
    </w:p>
    <w:p w14:paraId="725DA460" w14:textId="251ADBCE" w:rsidR="001D6CA1" w:rsidRPr="003B3E15" w:rsidRDefault="003B3E15" w:rsidP="003B3E15">
      <w:pPr>
        <w:pStyle w:val="ListParagraph"/>
        <w:tabs>
          <w:tab w:val="left" w:pos="284"/>
          <w:tab w:val="left" w:pos="851"/>
          <w:tab w:val="left" w:pos="1134"/>
        </w:tabs>
        <w:spacing w:before="120"/>
        <w:ind w:left="426"/>
        <w:rPr>
          <w:rFonts w:ascii="Times New Roman" w:hAnsi="Times New Roman" w:cs="Times New Roman"/>
          <w:i/>
          <w:iCs/>
          <w:sz w:val="24"/>
          <w:szCs w:val="24"/>
        </w:rPr>
      </w:pPr>
      <w:r w:rsidRPr="003B3E15">
        <w:rPr>
          <w:rFonts w:ascii="Times New Roman" w:hAnsi="Times New Roman" w:cs="Times New Roman"/>
          <w:i/>
          <w:iCs/>
          <w:sz w:val="24"/>
          <w:szCs w:val="24"/>
        </w:rPr>
        <w:t xml:space="preserve">Seyed Alireza Mahdaviani, Mahsa Eskian, MirHojjat Khorasanizadeh, Bahram Bashardoost, Sabereh Tashayoie Nejad, </w:t>
      </w:r>
      <w:r w:rsidRPr="00BC7AB1">
        <w:rPr>
          <w:rFonts w:ascii="Times New Roman" w:hAnsi="Times New Roman" w:cs="Times New Roman"/>
          <w:b/>
          <w:bCs/>
          <w:i/>
          <w:iCs/>
          <w:sz w:val="24"/>
          <w:szCs w:val="24"/>
        </w:rPr>
        <w:t>Hamidreza Jamaati</w:t>
      </w:r>
      <w:r w:rsidRPr="003B3E15">
        <w:rPr>
          <w:rFonts w:ascii="Times New Roman" w:hAnsi="Times New Roman" w:cs="Times New Roman"/>
          <w:i/>
          <w:iCs/>
          <w:sz w:val="24"/>
          <w:szCs w:val="24"/>
        </w:rPr>
        <w:t>, Arezou Rezaei, Maryam Sadr, Zahra Aryan, Nima Rezaei</w:t>
      </w:r>
    </w:p>
    <w:p w14:paraId="4DC2D275" w14:textId="77777777" w:rsidR="003B3E15" w:rsidRDefault="003B3E15" w:rsidP="003B3E15">
      <w:pPr>
        <w:pStyle w:val="ListParagraph"/>
        <w:tabs>
          <w:tab w:val="left" w:pos="284"/>
          <w:tab w:val="left" w:pos="851"/>
          <w:tab w:val="left" w:pos="1134"/>
        </w:tabs>
        <w:spacing w:before="120"/>
        <w:ind w:left="1353"/>
        <w:rPr>
          <w:rFonts w:ascii="Arial" w:eastAsiaTheme="minorEastAsia" w:hAnsi="Arial" w:cs="Arial"/>
          <w:sz w:val="24"/>
          <w:szCs w:val="24"/>
        </w:rPr>
      </w:pPr>
    </w:p>
    <w:p w14:paraId="4610B9E8" w14:textId="77777777" w:rsidR="003B3E15" w:rsidRDefault="003B3E15" w:rsidP="003B3E15">
      <w:pPr>
        <w:pStyle w:val="ListParagraph"/>
        <w:tabs>
          <w:tab w:val="left" w:pos="284"/>
          <w:tab w:val="left" w:pos="851"/>
          <w:tab w:val="left" w:pos="1134"/>
        </w:tabs>
        <w:spacing w:before="120"/>
        <w:ind w:left="1353"/>
        <w:rPr>
          <w:rFonts w:ascii="Arial" w:eastAsiaTheme="minorEastAsia" w:hAnsi="Arial" w:cs="Arial"/>
          <w:sz w:val="24"/>
          <w:szCs w:val="24"/>
        </w:rPr>
      </w:pPr>
    </w:p>
    <w:p w14:paraId="0AB8C63C" w14:textId="77777777" w:rsidR="003B3E15" w:rsidRDefault="003B3E15" w:rsidP="003B3E15">
      <w:pPr>
        <w:pStyle w:val="ListParagraph"/>
        <w:tabs>
          <w:tab w:val="left" w:pos="284"/>
          <w:tab w:val="left" w:pos="851"/>
          <w:tab w:val="left" w:pos="1134"/>
        </w:tabs>
        <w:spacing w:before="120"/>
        <w:ind w:left="1353"/>
        <w:rPr>
          <w:rFonts w:ascii="Arial" w:eastAsiaTheme="minorEastAsia" w:hAnsi="Arial" w:cs="Arial"/>
          <w:sz w:val="24"/>
          <w:szCs w:val="24"/>
        </w:rPr>
      </w:pPr>
    </w:p>
    <w:p w14:paraId="6D99B42D" w14:textId="77777777" w:rsidR="003B3E15" w:rsidRDefault="003B3E15" w:rsidP="003B3E15">
      <w:pPr>
        <w:pStyle w:val="ListParagraph"/>
        <w:tabs>
          <w:tab w:val="left" w:pos="284"/>
          <w:tab w:val="left" w:pos="851"/>
          <w:tab w:val="left" w:pos="1134"/>
        </w:tabs>
        <w:spacing w:before="120"/>
        <w:ind w:left="1353"/>
        <w:rPr>
          <w:rFonts w:ascii="Arial" w:eastAsiaTheme="minorEastAsia" w:hAnsi="Arial" w:cs="Arial"/>
          <w:sz w:val="24"/>
          <w:szCs w:val="24"/>
        </w:rPr>
      </w:pPr>
    </w:p>
    <w:p w14:paraId="788A13D4" w14:textId="5919662A" w:rsidR="00215255" w:rsidRDefault="00675888" w:rsidP="006319D3">
      <w:pPr>
        <w:pStyle w:val="ListParagraph"/>
        <w:numPr>
          <w:ilvl w:val="0"/>
          <w:numId w:val="45"/>
        </w:numPr>
        <w:tabs>
          <w:tab w:val="left" w:pos="284"/>
          <w:tab w:val="left" w:pos="851"/>
          <w:tab w:val="left" w:pos="1134"/>
        </w:tabs>
        <w:spacing w:before="120"/>
        <w:ind w:left="284" w:firstLine="0"/>
      </w:pPr>
      <w:hyperlink r:id="rId47" w:history="1">
        <w:r w:rsidR="00215255" w:rsidRPr="00682C8E">
          <w:rPr>
            <w:rFonts w:ascii="Times New Roman" w:hAnsi="Times New Roman" w:cs="Times New Roman"/>
            <w:b/>
            <w:bCs/>
            <w:sz w:val="24"/>
            <w:szCs w:val="24"/>
          </w:rPr>
          <w:t>Public Awareness Regarding Anesthesia and the role of Anesthesiologists in Iran</w:t>
        </w:r>
      </w:hyperlink>
      <w:r w:rsidR="00215255" w:rsidRPr="00215255">
        <w:t xml:space="preserve"> </w:t>
      </w:r>
      <w:r w:rsidR="00215255">
        <w:t xml:space="preserve">           </w:t>
      </w:r>
      <w:r w:rsidR="00215255" w:rsidRPr="00682C8E">
        <w:rPr>
          <w:rFonts w:ascii="Times New Roman" w:eastAsiaTheme="minorEastAsia" w:hAnsi="Times New Roman" w:cs="Times New Roman"/>
          <w:b/>
          <w:bCs/>
          <w:i/>
          <w:iCs/>
          <w:sz w:val="24"/>
          <w:szCs w:val="24"/>
        </w:rPr>
        <w:t>2021/9/1, Conference ANESTHESIA AND ANALGESIA, Volume133, Issue3 S_ SUPPL,</w:t>
      </w:r>
      <w:r w:rsidR="00215255" w:rsidRPr="00215255">
        <w:t xml:space="preserve"> </w:t>
      </w:r>
      <w:r w:rsidR="00215255" w:rsidRPr="00682C8E">
        <w:rPr>
          <w:rFonts w:ascii="Times New Roman" w:eastAsiaTheme="minorEastAsia" w:hAnsi="Times New Roman" w:cs="Times New Roman"/>
          <w:b/>
          <w:bCs/>
          <w:i/>
          <w:iCs/>
          <w:sz w:val="24"/>
          <w:szCs w:val="24"/>
        </w:rPr>
        <w:t xml:space="preserve">Pages1527-1527                                                              </w:t>
      </w:r>
      <w:r w:rsidR="00215255" w:rsidRPr="00682C8E">
        <w:rPr>
          <w:rFonts w:ascii="Times New Roman" w:hAnsi="Times New Roman" w:cs="Times New Roman"/>
          <w:i/>
          <w:iCs/>
          <w:sz w:val="24"/>
          <w:szCs w:val="24"/>
        </w:rPr>
        <w:t xml:space="preserve">Alireza Salimi, Reza Aminnejad, Fatemeh Monjazebi, </w:t>
      </w:r>
      <w:r w:rsidR="00215255" w:rsidRPr="00682C8E">
        <w:rPr>
          <w:rFonts w:ascii="Times New Roman" w:hAnsi="Times New Roman" w:cs="Times New Roman"/>
          <w:b/>
          <w:bCs/>
          <w:i/>
          <w:iCs/>
          <w:sz w:val="24"/>
          <w:szCs w:val="24"/>
        </w:rPr>
        <w:t>Hamidreza Jamaati</w:t>
      </w:r>
      <w:r w:rsidR="00215255" w:rsidRPr="00682C8E">
        <w:rPr>
          <w:rFonts w:ascii="Times New Roman" w:hAnsi="Times New Roman" w:cs="Times New Roman"/>
          <w:i/>
          <w:iCs/>
          <w:sz w:val="24"/>
          <w:szCs w:val="24"/>
        </w:rPr>
        <w:t>, Hooman Sharifi, Hamidreza Rabanian</w:t>
      </w:r>
    </w:p>
    <w:p w14:paraId="1899AE0F" w14:textId="77777777" w:rsidR="00682C8E" w:rsidRDefault="00682C8E" w:rsidP="00682C8E">
      <w:pPr>
        <w:tabs>
          <w:tab w:val="left" w:pos="284"/>
          <w:tab w:val="left" w:pos="851"/>
          <w:tab w:val="left" w:pos="1134"/>
        </w:tabs>
        <w:spacing w:before="120"/>
      </w:pPr>
    </w:p>
    <w:p w14:paraId="4D882C89" w14:textId="77777777" w:rsidR="00215255" w:rsidRDefault="00215255" w:rsidP="00215255">
      <w:pPr>
        <w:tabs>
          <w:tab w:val="left" w:pos="284"/>
          <w:tab w:val="left" w:pos="851"/>
          <w:tab w:val="left" w:pos="1134"/>
        </w:tabs>
        <w:spacing w:before="120"/>
      </w:pPr>
    </w:p>
    <w:p w14:paraId="2995F2A3" w14:textId="51DD8162" w:rsidR="00215255" w:rsidRPr="0025440B" w:rsidRDefault="00675888" w:rsidP="006319D3">
      <w:pPr>
        <w:pStyle w:val="ListParagraph"/>
        <w:numPr>
          <w:ilvl w:val="0"/>
          <w:numId w:val="45"/>
        </w:numPr>
        <w:tabs>
          <w:tab w:val="left" w:pos="284"/>
          <w:tab w:val="left" w:pos="851"/>
          <w:tab w:val="left" w:pos="1134"/>
        </w:tabs>
        <w:spacing w:before="120"/>
        <w:ind w:left="284" w:firstLine="0"/>
        <w:rPr>
          <w:rFonts w:ascii="Times New Roman" w:hAnsi="Times New Roman" w:cs="Times New Roman"/>
          <w:b/>
          <w:bCs/>
          <w:sz w:val="24"/>
          <w:szCs w:val="24"/>
        </w:rPr>
      </w:pPr>
      <w:hyperlink r:id="rId48" w:history="1">
        <w:r w:rsidR="00004646" w:rsidRPr="0025440B">
          <w:rPr>
            <w:rFonts w:ascii="Times New Roman" w:hAnsi="Times New Roman" w:cs="Times New Roman"/>
            <w:b/>
            <w:bCs/>
            <w:sz w:val="24"/>
            <w:szCs w:val="24"/>
          </w:rPr>
          <w:t>Safety and Efficacy of the Combination of BCc1 and Hep-S Nanochelating-Based Medicines in Hospitalized COVID-19 Adult Patients: A Randomized, Double-Blind, Placebo-Controlled …</w:t>
        </w:r>
      </w:hyperlink>
    </w:p>
    <w:p w14:paraId="39B97A99" w14:textId="0C53AD30" w:rsidR="00004646" w:rsidRPr="00004646" w:rsidRDefault="00004646" w:rsidP="00004646">
      <w:pPr>
        <w:pStyle w:val="ListParagraph"/>
        <w:tabs>
          <w:tab w:val="left" w:pos="284"/>
          <w:tab w:val="left" w:pos="851"/>
          <w:tab w:val="left" w:pos="1134"/>
        </w:tabs>
        <w:spacing w:before="120"/>
        <w:ind w:left="426"/>
        <w:rPr>
          <w:rFonts w:ascii="Times New Roman" w:eastAsiaTheme="minorEastAsia" w:hAnsi="Times New Roman" w:cs="Times New Roman"/>
          <w:b/>
          <w:bCs/>
          <w:i/>
          <w:iCs/>
          <w:sz w:val="24"/>
          <w:szCs w:val="24"/>
        </w:rPr>
      </w:pPr>
      <w:r w:rsidRPr="00004646">
        <w:rPr>
          <w:rFonts w:ascii="Times New Roman" w:eastAsiaTheme="minorEastAsia" w:hAnsi="Times New Roman" w:cs="Times New Roman"/>
          <w:b/>
          <w:bCs/>
          <w:i/>
          <w:iCs/>
          <w:sz w:val="24"/>
          <w:szCs w:val="24"/>
        </w:rPr>
        <w:t>2021/10/19</w:t>
      </w:r>
    </w:p>
    <w:p w14:paraId="1BA10BF0" w14:textId="2371C552" w:rsidR="00004646" w:rsidRPr="00004646" w:rsidRDefault="00004646" w:rsidP="00004646">
      <w:pPr>
        <w:pStyle w:val="ListParagraph"/>
        <w:tabs>
          <w:tab w:val="left" w:pos="284"/>
          <w:tab w:val="left" w:pos="851"/>
          <w:tab w:val="left" w:pos="1134"/>
        </w:tabs>
        <w:spacing w:before="120"/>
        <w:ind w:left="284"/>
        <w:rPr>
          <w:rFonts w:ascii="Times New Roman" w:hAnsi="Times New Roman" w:cs="Times New Roman"/>
          <w:i/>
          <w:iCs/>
          <w:sz w:val="24"/>
          <w:szCs w:val="24"/>
        </w:rPr>
      </w:pPr>
      <w:r w:rsidRPr="00004646">
        <w:rPr>
          <w:rFonts w:ascii="Times New Roman" w:hAnsi="Times New Roman" w:cs="Times New Roman"/>
          <w:i/>
          <w:iCs/>
          <w:sz w:val="24"/>
          <w:szCs w:val="24"/>
        </w:rPr>
        <w:t xml:space="preserve">Maryam Hafizi, Somayeh Kalanaky, Saideh Fakharzadeh, Atefeh Fakharian, Somayeh Lookzadeh, Esmaeil Mortaz, Maryam Mirenayat, Jalal Heshmatnia, Mehrdad Bakhshayesh Karam, Homa Zamani, Alireza Nadji, Mihan Pourabdollah Toutkaboni, Saeed Oraee-Yazdani, Mohammad Esmaeil Akbari, </w:t>
      </w:r>
      <w:r w:rsidRPr="00004646">
        <w:rPr>
          <w:rFonts w:ascii="Times New Roman" w:hAnsi="Times New Roman" w:cs="Times New Roman"/>
          <w:b/>
          <w:bCs/>
          <w:i/>
          <w:iCs/>
          <w:sz w:val="24"/>
          <w:szCs w:val="24"/>
        </w:rPr>
        <w:t>Hamidreza Jamaati</w:t>
      </w:r>
      <w:r w:rsidRPr="00004646">
        <w:rPr>
          <w:rFonts w:ascii="Times New Roman" w:hAnsi="Times New Roman" w:cs="Times New Roman"/>
          <w:i/>
          <w:iCs/>
          <w:sz w:val="24"/>
          <w:szCs w:val="24"/>
        </w:rPr>
        <w:t>, Mohammad Nazaran</w:t>
      </w:r>
    </w:p>
    <w:p w14:paraId="742A7EEA" w14:textId="1D53BB7D" w:rsidR="00215255" w:rsidRPr="00004646" w:rsidRDefault="00215255" w:rsidP="00215255">
      <w:pPr>
        <w:pStyle w:val="ListParagraph"/>
        <w:tabs>
          <w:tab w:val="left" w:pos="284"/>
          <w:tab w:val="left" w:pos="851"/>
          <w:tab w:val="left" w:pos="1134"/>
        </w:tabs>
        <w:spacing w:before="120"/>
        <w:ind w:left="1211"/>
        <w:rPr>
          <w:rFonts w:ascii="Times New Roman" w:hAnsi="Times New Roman" w:cs="Times New Roman"/>
          <w:i/>
          <w:iCs/>
          <w:sz w:val="24"/>
          <w:szCs w:val="24"/>
        </w:rPr>
      </w:pPr>
    </w:p>
    <w:p w14:paraId="54CBE2B5" w14:textId="3BBC9DB1" w:rsidR="00215255" w:rsidRDefault="00215255" w:rsidP="00215255">
      <w:pPr>
        <w:tabs>
          <w:tab w:val="left" w:pos="284"/>
          <w:tab w:val="left" w:pos="851"/>
          <w:tab w:val="left" w:pos="1134"/>
        </w:tabs>
        <w:spacing w:before="120"/>
        <w:ind w:left="851"/>
      </w:pPr>
    </w:p>
    <w:p w14:paraId="35EC3B53" w14:textId="77777777" w:rsidR="006475D8" w:rsidRPr="0025440B" w:rsidRDefault="00675888" w:rsidP="006319D3">
      <w:pPr>
        <w:pStyle w:val="ListParagraph"/>
        <w:numPr>
          <w:ilvl w:val="0"/>
          <w:numId w:val="45"/>
        </w:numPr>
        <w:tabs>
          <w:tab w:val="left" w:pos="284"/>
          <w:tab w:val="left" w:pos="851"/>
          <w:tab w:val="left" w:pos="1134"/>
        </w:tabs>
        <w:spacing w:before="120"/>
        <w:ind w:left="284" w:firstLine="0"/>
        <w:rPr>
          <w:rFonts w:ascii="Times New Roman" w:hAnsi="Times New Roman" w:cs="Times New Roman"/>
          <w:b/>
          <w:bCs/>
          <w:sz w:val="24"/>
          <w:szCs w:val="24"/>
        </w:rPr>
      </w:pPr>
      <w:hyperlink r:id="rId49" w:history="1">
        <w:r w:rsidR="006475D8" w:rsidRPr="0025440B">
          <w:rPr>
            <w:rFonts w:ascii="Times New Roman" w:hAnsi="Times New Roman" w:cs="Times New Roman"/>
            <w:b/>
            <w:bCs/>
            <w:sz w:val="24"/>
            <w:szCs w:val="24"/>
          </w:rPr>
          <w:t>Anti-Cancer Drug Screening with Microfluidic Technology</w:t>
        </w:r>
      </w:hyperlink>
      <w:r w:rsidR="006475D8" w:rsidRPr="0025440B">
        <w:rPr>
          <w:rFonts w:ascii="Times New Roman" w:hAnsi="Times New Roman" w:cs="Times New Roman"/>
          <w:b/>
          <w:bCs/>
          <w:sz w:val="24"/>
          <w:szCs w:val="24"/>
        </w:rPr>
        <w:t xml:space="preserve">                </w:t>
      </w:r>
    </w:p>
    <w:p w14:paraId="31AE3084" w14:textId="38AF4F76" w:rsidR="006475D8" w:rsidRPr="006475D8" w:rsidRDefault="006475D8" w:rsidP="006475D8">
      <w:pPr>
        <w:pStyle w:val="ListParagraph"/>
        <w:tabs>
          <w:tab w:val="left" w:pos="284"/>
          <w:tab w:val="left" w:pos="851"/>
          <w:tab w:val="left" w:pos="1134"/>
        </w:tabs>
        <w:spacing w:before="120"/>
        <w:ind w:left="426"/>
        <w:rPr>
          <w:rFonts w:ascii="Times New Roman" w:eastAsiaTheme="minorEastAsia" w:hAnsi="Times New Roman" w:cs="Times New Roman"/>
          <w:b/>
          <w:bCs/>
          <w:i/>
          <w:iCs/>
          <w:sz w:val="24"/>
          <w:szCs w:val="24"/>
        </w:rPr>
      </w:pPr>
      <w:r w:rsidRPr="006475D8">
        <w:rPr>
          <w:rFonts w:ascii="Times New Roman" w:eastAsiaTheme="minorEastAsia" w:hAnsi="Times New Roman" w:cs="Times New Roman"/>
          <w:b/>
          <w:bCs/>
          <w:i/>
          <w:iCs/>
          <w:sz w:val="24"/>
          <w:szCs w:val="24"/>
        </w:rPr>
        <w:t>2021/1, Publication date Source, Applied Sciences, Volume11, Issue20, Pages9418</w:t>
      </w:r>
    </w:p>
    <w:p w14:paraId="1C52048E" w14:textId="42ACC042" w:rsidR="006475D8" w:rsidRPr="006475D8" w:rsidRDefault="006475D8" w:rsidP="006475D8">
      <w:pPr>
        <w:tabs>
          <w:tab w:val="left" w:pos="284"/>
          <w:tab w:val="left" w:pos="851"/>
          <w:tab w:val="left" w:pos="1134"/>
        </w:tabs>
        <w:spacing w:before="120"/>
        <w:rPr>
          <w:rFonts w:ascii="Times New Roman" w:eastAsiaTheme="minorHAnsi" w:hAnsi="Times New Roman" w:cs="Times New Roman"/>
          <w:i/>
          <w:iCs/>
        </w:rPr>
      </w:pPr>
      <w:r w:rsidRPr="006475D8">
        <w:rPr>
          <w:rFonts w:ascii="Times New Roman" w:eastAsiaTheme="minorHAnsi" w:hAnsi="Times New Roman" w:cs="Times New Roman"/>
          <w:i/>
          <w:iCs/>
        </w:rPr>
        <w:t xml:space="preserve">Mojdeh Monjezi, Milad Rismanian, </w:t>
      </w:r>
      <w:r w:rsidRPr="006475D8">
        <w:rPr>
          <w:rFonts w:ascii="Times New Roman" w:eastAsiaTheme="minorHAnsi" w:hAnsi="Times New Roman" w:cs="Times New Roman"/>
          <w:b/>
          <w:bCs/>
          <w:i/>
          <w:iCs/>
        </w:rPr>
        <w:t>Hamidreza Jamaati</w:t>
      </w:r>
      <w:r w:rsidRPr="006475D8">
        <w:rPr>
          <w:rFonts w:ascii="Times New Roman" w:eastAsiaTheme="minorHAnsi" w:hAnsi="Times New Roman" w:cs="Times New Roman"/>
          <w:i/>
          <w:iCs/>
        </w:rPr>
        <w:t>, Navid Kashaninejad</w:t>
      </w:r>
    </w:p>
    <w:p w14:paraId="1130D763" w14:textId="77777777" w:rsidR="00CF301C" w:rsidRDefault="00CF301C" w:rsidP="00CF301C">
      <w:pPr>
        <w:tabs>
          <w:tab w:val="left" w:pos="426"/>
        </w:tabs>
        <w:spacing w:before="120"/>
      </w:pPr>
    </w:p>
    <w:p w14:paraId="4EC80E9E" w14:textId="6B1AF102" w:rsidR="006475D8" w:rsidRDefault="00675888" w:rsidP="006319D3">
      <w:pPr>
        <w:pStyle w:val="ListParagraph"/>
        <w:numPr>
          <w:ilvl w:val="0"/>
          <w:numId w:val="45"/>
        </w:numPr>
        <w:tabs>
          <w:tab w:val="left" w:pos="426"/>
        </w:tabs>
        <w:spacing w:before="120"/>
        <w:ind w:left="284" w:firstLine="0"/>
      </w:pPr>
      <w:hyperlink r:id="rId50" w:history="1">
        <w:r w:rsidR="006475D8" w:rsidRPr="0025440B">
          <w:rPr>
            <w:rFonts w:ascii="Times New Roman" w:hAnsi="Times New Roman" w:cs="Times New Roman"/>
            <w:b/>
            <w:bCs/>
            <w:sz w:val="24"/>
            <w:szCs w:val="24"/>
          </w:rPr>
          <w:t>Myeloid-derived suppressor cells in the blood of Iranian COVID-19 patients</w:t>
        </w:r>
      </w:hyperlink>
      <w:r w:rsidR="006475D8">
        <w:rPr>
          <w:rFonts w:ascii="Arial" w:eastAsiaTheme="minorEastAsia" w:hAnsi="Arial" w:cs="Arial"/>
          <w:sz w:val="24"/>
          <w:szCs w:val="24"/>
        </w:rPr>
        <w:t xml:space="preserve"> </w:t>
      </w:r>
      <w:r w:rsidR="0025440B">
        <w:rPr>
          <w:rFonts w:ascii="Arial" w:eastAsiaTheme="minorEastAsia" w:hAnsi="Arial" w:cs="Arial"/>
          <w:sz w:val="24"/>
          <w:szCs w:val="24"/>
        </w:rPr>
        <w:t xml:space="preserve">  </w:t>
      </w:r>
      <w:r w:rsidR="006475D8">
        <w:rPr>
          <w:rFonts w:ascii="Arial" w:eastAsiaTheme="minorEastAsia" w:hAnsi="Arial" w:cs="Arial"/>
          <w:sz w:val="24"/>
          <w:szCs w:val="24"/>
        </w:rPr>
        <w:t xml:space="preserve"> </w:t>
      </w:r>
      <w:r w:rsidR="006475D8" w:rsidRPr="006475D8">
        <w:rPr>
          <w:rFonts w:ascii="Times New Roman" w:eastAsiaTheme="minorEastAsia" w:hAnsi="Times New Roman" w:cs="Times New Roman"/>
          <w:b/>
          <w:bCs/>
          <w:i/>
          <w:iCs/>
          <w:sz w:val="24"/>
          <w:szCs w:val="24"/>
        </w:rPr>
        <w:t>2021/1/1</w:t>
      </w:r>
    </w:p>
    <w:p w14:paraId="721A0AB7" w14:textId="6AF6D47E" w:rsidR="006475D8" w:rsidRDefault="006475D8" w:rsidP="006475D8">
      <w:pPr>
        <w:pStyle w:val="ListParagraph"/>
        <w:tabs>
          <w:tab w:val="left" w:pos="426"/>
        </w:tabs>
        <w:spacing w:before="120"/>
        <w:ind w:left="567"/>
        <w:rPr>
          <w:rFonts w:ascii="Times New Roman" w:hAnsi="Times New Roman" w:cs="Times New Roman"/>
          <w:i/>
          <w:iCs/>
          <w:sz w:val="24"/>
          <w:szCs w:val="24"/>
        </w:rPr>
      </w:pPr>
      <w:r w:rsidRPr="006475D8">
        <w:rPr>
          <w:rFonts w:ascii="Times New Roman" w:hAnsi="Times New Roman" w:cs="Times New Roman"/>
          <w:i/>
          <w:iCs/>
          <w:sz w:val="24"/>
          <w:szCs w:val="24"/>
        </w:rPr>
        <w:t xml:space="preserve">Esmaeil Mortaz, Ali Bassir, Neda K Dezfuli, Neda D Roofchayee, </w:t>
      </w:r>
      <w:r w:rsidRPr="006475D8">
        <w:rPr>
          <w:rFonts w:ascii="Times New Roman" w:hAnsi="Times New Roman" w:cs="Times New Roman"/>
          <w:b/>
          <w:bCs/>
          <w:i/>
          <w:iCs/>
          <w:sz w:val="24"/>
          <w:szCs w:val="24"/>
        </w:rPr>
        <w:t>Hamidreza</w:t>
      </w:r>
      <w:r w:rsidRPr="006475D8">
        <w:rPr>
          <w:rFonts w:ascii="Times New Roman" w:hAnsi="Times New Roman" w:cs="Times New Roman"/>
          <w:i/>
          <w:iCs/>
          <w:sz w:val="24"/>
          <w:szCs w:val="24"/>
        </w:rPr>
        <w:t xml:space="preserve"> </w:t>
      </w:r>
      <w:r w:rsidRPr="006475D8">
        <w:rPr>
          <w:rFonts w:ascii="Times New Roman" w:hAnsi="Times New Roman" w:cs="Times New Roman"/>
          <w:b/>
          <w:bCs/>
          <w:i/>
          <w:iCs/>
          <w:sz w:val="24"/>
          <w:szCs w:val="24"/>
        </w:rPr>
        <w:t>Jamaati</w:t>
      </w:r>
      <w:r w:rsidRPr="006475D8">
        <w:rPr>
          <w:rFonts w:ascii="Times New Roman" w:hAnsi="Times New Roman" w:cs="Times New Roman"/>
          <w:i/>
          <w:iCs/>
          <w:sz w:val="24"/>
          <w:szCs w:val="24"/>
        </w:rPr>
        <w:t>, Johan Garssen, Ian M Adcock M Adcock</w:t>
      </w:r>
    </w:p>
    <w:p w14:paraId="72201B60" w14:textId="77777777" w:rsidR="006475D8" w:rsidRDefault="006475D8" w:rsidP="006475D8">
      <w:pPr>
        <w:pStyle w:val="ListParagraph"/>
        <w:tabs>
          <w:tab w:val="left" w:pos="426"/>
        </w:tabs>
        <w:spacing w:before="120"/>
        <w:ind w:left="567"/>
        <w:rPr>
          <w:rFonts w:ascii="Times New Roman" w:hAnsi="Times New Roman" w:cs="Times New Roman"/>
          <w:i/>
          <w:iCs/>
          <w:sz w:val="24"/>
          <w:szCs w:val="24"/>
        </w:rPr>
      </w:pPr>
    </w:p>
    <w:p w14:paraId="54C72B68" w14:textId="77777777" w:rsidR="006475D8" w:rsidRDefault="006475D8" w:rsidP="006475D8">
      <w:pPr>
        <w:pStyle w:val="ListParagraph"/>
        <w:tabs>
          <w:tab w:val="left" w:pos="426"/>
        </w:tabs>
        <w:spacing w:before="120"/>
        <w:ind w:left="567"/>
        <w:rPr>
          <w:rFonts w:ascii="Times New Roman" w:hAnsi="Times New Roman" w:cs="Times New Roman"/>
          <w:i/>
          <w:iCs/>
          <w:sz w:val="24"/>
          <w:szCs w:val="24"/>
        </w:rPr>
      </w:pPr>
    </w:p>
    <w:p w14:paraId="5096F55C" w14:textId="3999ACF6" w:rsidR="00734F24" w:rsidRPr="00734F24" w:rsidRDefault="00675888" w:rsidP="006319D3">
      <w:pPr>
        <w:pStyle w:val="ListParagraph"/>
        <w:numPr>
          <w:ilvl w:val="0"/>
          <w:numId w:val="45"/>
        </w:numPr>
        <w:tabs>
          <w:tab w:val="left" w:pos="426"/>
          <w:tab w:val="right" w:pos="993"/>
        </w:tabs>
        <w:spacing w:before="120"/>
        <w:ind w:left="426" w:firstLine="0"/>
        <w:rPr>
          <w:rFonts w:ascii="Times New Roman" w:eastAsiaTheme="minorEastAsia" w:hAnsi="Times New Roman" w:cs="Times New Roman"/>
          <w:b/>
          <w:bCs/>
          <w:i/>
          <w:iCs/>
          <w:sz w:val="24"/>
          <w:szCs w:val="24"/>
        </w:rPr>
      </w:pPr>
      <w:hyperlink r:id="rId51" w:history="1">
        <w:r w:rsidR="00734F24" w:rsidRPr="0025440B">
          <w:rPr>
            <w:rFonts w:ascii="Times New Roman" w:hAnsi="Times New Roman" w:cs="Times New Roman"/>
            <w:b/>
            <w:bCs/>
            <w:sz w:val="24"/>
            <w:szCs w:val="24"/>
          </w:rPr>
          <w:t>Decreased neutrophil‐mediated bacterial killing in COVID‐19 patients</w:t>
        </w:r>
      </w:hyperlink>
      <w:r w:rsidR="00734F24" w:rsidRPr="00734F24">
        <w:t xml:space="preserve"> </w:t>
      </w:r>
      <w:r w:rsidR="00734F24">
        <w:t xml:space="preserve">            </w:t>
      </w:r>
      <w:r w:rsidR="00734F24" w:rsidRPr="00734F24">
        <w:rPr>
          <w:rFonts w:ascii="Times New Roman" w:eastAsiaTheme="minorEastAsia" w:hAnsi="Times New Roman" w:cs="Times New Roman"/>
          <w:b/>
          <w:bCs/>
          <w:i/>
          <w:iCs/>
          <w:sz w:val="24"/>
          <w:szCs w:val="24"/>
        </w:rPr>
        <w:t>2021/9, Journal Scandinavian Journal of Immunology, Volume94, Issue3, Pages e13083</w:t>
      </w:r>
    </w:p>
    <w:p w14:paraId="6BE5B37D" w14:textId="26E79647" w:rsidR="006475D8" w:rsidRDefault="00734F24" w:rsidP="00544E6E">
      <w:pPr>
        <w:tabs>
          <w:tab w:val="left" w:pos="426"/>
        </w:tabs>
        <w:spacing w:before="120"/>
        <w:ind w:left="426"/>
        <w:rPr>
          <w:rFonts w:ascii="Times New Roman" w:eastAsiaTheme="minorHAnsi" w:hAnsi="Times New Roman" w:cs="Times New Roman"/>
          <w:i/>
          <w:iCs/>
        </w:rPr>
      </w:pPr>
      <w:r w:rsidRPr="00734F24">
        <w:rPr>
          <w:rFonts w:ascii="Times New Roman" w:eastAsiaTheme="minorHAnsi" w:hAnsi="Times New Roman" w:cs="Times New Roman"/>
          <w:i/>
          <w:iCs/>
        </w:rPr>
        <w:t xml:space="preserve">Masoumeh Nomani, Mohammad Varahram, Payam Tabarsi, Seyed MohammadReza Hashemian, </w:t>
      </w:r>
      <w:r w:rsidRPr="00734F24">
        <w:rPr>
          <w:rFonts w:ascii="Times New Roman" w:eastAsiaTheme="minorHAnsi" w:hAnsi="Times New Roman" w:cs="Times New Roman"/>
          <w:b/>
          <w:bCs/>
          <w:i/>
          <w:iCs/>
        </w:rPr>
        <w:t>Hamidreza Jamaati</w:t>
      </w:r>
      <w:r w:rsidRPr="00734F24">
        <w:rPr>
          <w:rFonts w:ascii="Times New Roman" w:eastAsiaTheme="minorHAnsi" w:hAnsi="Times New Roman" w:cs="Times New Roman"/>
          <w:i/>
          <w:iCs/>
        </w:rPr>
        <w:t>, Majid Malekmohammad, Mona Ghazi, Ian M Adcock, Esmaeil Mortaz</w:t>
      </w:r>
    </w:p>
    <w:p w14:paraId="4714BA60" w14:textId="77777777" w:rsidR="00734F24" w:rsidRDefault="00734F24" w:rsidP="006475D8">
      <w:pPr>
        <w:tabs>
          <w:tab w:val="left" w:pos="426"/>
        </w:tabs>
        <w:spacing w:before="120"/>
        <w:rPr>
          <w:rFonts w:ascii="Times New Roman" w:eastAsiaTheme="minorHAnsi" w:hAnsi="Times New Roman" w:cs="Times New Roman"/>
          <w:i/>
          <w:iCs/>
        </w:rPr>
      </w:pPr>
    </w:p>
    <w:p w14:paraId="013ECA86" w14:textId="77777777" w:rsidR="00734F24" w:rsidRDefault="00734F24" w:rsidP="006475D8">
      <w:pPr>
        <w:tabs>
          <w:tab w:val="left" w:pos="426"/>
        </w:tabs>
        <w:spacing w:before="120"/>
        <w:rPr>
          <w:rFonts w:ascii="Times New Roman" w:eastAsiaTheme="minorHAnsi" w:hAnsi="Times New Roman" w:cs="Times New Roman"/>
          <w:i/>
          <w:iCs/>
        </w:rPr>
      </w:pPr>
    </w:p>
    <w:p w14:paraId="30629EB8" w14:textId="4B307AE2" w:rsidR="00544E6E" w:rsidRPr="00734F24" w:rsidRDefault="00675888" w:rsidP="006319D3">
      <w:pPr>
        <w:pStyle w:val="ListParagraph"/>
        <w:numPr>
          <w:ilvl w:val="0"/>
          <w:numId w:val="45"/>
        </w:numPr>
        <w:tabs>
          <w:tab w:val="left" w:pos="426"/>
          <w:tab w:val="right" w:pos="851"/>
        </w:tabs>
        <w:spacing w:before="120"/>
        <w:ind w:left="426" w:firstLine="0"/>
        <w:rPr>
          <w:rFonts w:ascii="Times New Roman" w:hAnsi="Times New Roman" w:cs="Times New Roman"/>
        </w:rPr>
      </w:pPr>
      <w:hyperlink r:id="rId52" w:history="1">
        <w:r w:rsidR="00544E6E" w:rsidRPr="0025440B">
          <w:rPr>
            <w:rFonts w:ascii="Times New Roman" w:hAnsi="Times New Roman" w:cs="Times New Roman"/>
            <w:b/>
            <w:bCs/>
            <w:sz w:val="24"/>
            <w:szCs w:val="24"/>
          </w:rPr>
          <w:t>Investigating simultaneous effects of flow rate and chamber structure on the performance of metal oxide gas sensors</w:t>
        </w:r>
      </w:hyperlink>
      <w:r w:rsidR="00544E6E" w:rsidRPr="00544E6E">
        <w:t xml:space="preserve"> </w:t>
      </w:r>
      <w:r w:rsidR="00544E6E">
        <w:rPr>
          <w:rFonts w:ascii="Times New Roman" w:hAnsi="Times New Roman" w:cs="Times New Roman"/>
        </w:rPr>
        <w:t xml:space="preserve">                                                    </w:t>
      </w:r>
      <w:r w:rsidR="00544E6E" w:rsidRPr="00544E6E">
        <w:rPr>
          <w:rFonts w:ascii="Times New Roman" w:eastAsiaTheme="minorEastAsia" w:hAnsi="Times New Roman" w:cs="Times New Roman"/>
          <w:b/>
          <w:bCs/>
          <w:i/>
          <w:iCs/>
          <w:sz w:val="24"/>
          <w:szCs w:val="24"/>
        </w:rPr>
        <w:t>2021/8/3, Journal IEEE Sensors Journal, Volume21, Issue19, Pages21612-21621</w:t>
      </w:r>
    </w:p>
    <w:p w14:paraId="69579DB2" w14:textId="516B1940" w:rsidR="006475D8" w:rsidRDefault="00544E6E" w:rsidP="00544E6E">
      <w:pPr>
        <w:tabs>
          <w:tab w:val="left" w:pos="426"/>
        </w:tabs>
        <w:spacing w:before="120"/>
        <w:ind w:left="426"/>
        <w:rPr>
          <w:rFonts w:ascii="Times New Roman" w:eastAsiaTheme="minorHAnsi" w:hAnsi="Times New Roman" w:cs="Times New Roman"/>
          <w:i/>
          <w:iCs/>
        </w:rPr>
      </w:pPr>
      <w:r w:rsidRPr="00544E6E">
        <w:rPr>
          <w:rFonts w:ascii="Times New Roman" w:eastAsiaTheme="minorHAnsi" w:hAnsi="Times New Roman" w:cs="Times New Roman"/>
          <w:i/>
          <w:iCs/>
        </w:rPr>
        <w:lastRenderedPageBreak/>
        <w:t xml:space="preserve">Hannaneh Mahdavi, Saeideh Rahbarpour, Reza Goldoust, Seyed Mohsen Hosseini-Golgoo, </w:t>
      </w:r>
      <w:r w:rsidRPr="00544E6E">
        <w:rPr>
          <w:rFonts w:ascii="Times New Roman" w:eastAsiaTheme="minorHAnsi" w:hAnsi="Times New Roman" w:cs="Times New Roman"/>
          <w:b/>
          <w:bCs/>
          <w:i/>
          <w:iCs/>
        </w:rPr>
        <w:t>Hamidreza Jamaati</w:t>
      </w:r>
    </w:p>
    <w:p w14:paraId="1DE7103D" w14:textId="77777777" w:rsidR="00544E6E" w:rsidRDefault="00544E6E" w:rsidP="00544E6E">
      <w:pPr>
        <w:tabs>
          <w:tab w:val="left" w:pos="426"/>
        </w:tabs>
        <w:spacing w:before="120"/>
        <w:ind w:left="426"/>
        <w:rPr>
          <w:rFonts w:ascii="Times New Roman" w:eastAsiaTheme="minorHAnsi" w:hAnsi="Times New Roman" w:cs="Times New Roman"/>
          <w:i/>
          <w:iCs/>
        </w:rPr>
      </w:pPr>
    </w:p>
    <w:p w14:paraId="317C06EA" w14:textId="7A5A0E72" w:rsidR="00544E6E" w:rsidRDefault="00544E6E" w:rsidP="00AF08AF">
      <w:pPr>
        <w:tabs>
          <w:tab w:val="left" w:pos="426"/>
        </w:tabs>
        <w:spacing w:before="120"/>
        <w:rPr>
          <w:rFonts w:ascii="Times New Roman" w:hAnsi="Times New Roman" w:cs="Times New Roman"/>
        </w:rPr>
      </w:pPr>
    </w:p>
    <w:p w14:paraId="4ED31DBD" w14:textId="77777777" w:rsidR="00AF08AF" w:rsidRDefault="00AF08AF" w:rsidP="00AF08AF">
      <w:pPr>
        <w:tabs>
          <w:tab w:val="left" w:pos="426"/>
        </w:tabs>
        <w:spacing w:before="120"/>
        <w:rPr>
          <w:rFonts w:ascii="Times New Roman" w:hAnsi="Times New Roman" w:cs="Times New Roman"/>
        </w:rPr>
      </w:pPr>
    </w:p>
    <w:p w14:paraId="1428AF5C" w14:textId="77777777" w:rsidR="00AF08AF" w:rsidRDefault="00AF08AF" w:rsidP="00AF08AF">
      <w:pPr>
        <w:tabs>
          <w:tab w:val="left" w:pos="426"/>
        </w:tabs>
        <w:spacing w:before="120"/>
        <w:rPr>
          <w:rFonts w:ascii="Times New Roman" w:hAnsi="Times New Roman" w:cs="Times New Roman"/>
        </w:rPr>
      </w:pPr>
    </w:p>
    <w:p w14:paraId="77DC0BC6" w14:textId="77777777" w:rsidR="00AF08AF" w:rsidRDefault="00AF08AF" w:rsidP="00AF08AF">
      <w:pPr>
        <w:tabs>
          <w:tab w:val="left" w:pos="426"/>
        </w:tabs>
        <w:spacing w:before="120"/>
        <w:rPr>
          <w:rFonts w:ascii="Times New Roman" w:hAnsi="Times New Roman" w:cs="Times New Roman"/>
        </w:rPr>
      </w:pPr>
    </w:p>
    <w:p w14:paraId="4FBCA357" w14:textId="77777777" w:rsidR="00AF08AF" w:rsidRDefault="00AF08AF" w:rsidP="00AF08AF">
      <w:pPr>
        <w:tabs>
          <w:tab w:val="left" w:pos="426"/>
        </w:tabs>
        <w:spacing w:before="120"/>
        <w:rPr>
          <w:rFonts w:ascii="Times New Roman" w:hAnsi="Times New Roman" w:cs="Times New Roman"/>
        </w:rPr>
      </w:pPr>
    </w:p>
    <w:p w14:paraId="12D3168D" w14:textId="6D3F393B" w:rsidR="00AF08AF" w:rsidRPr="0025440B" w:rsidRDefault="00675888" w:rsidP="006319D3">
      <w:pPr>
        <w:pStyle w:val="ListParagraph"/>
        <w:numPr>
          <w:ilvl w:val="0"/>
          <w:numId w:val="45"/>
        </w:numPr>
        <w:tabs>
          <w:tab w:val="left" w:pos="426"/>
        </w:tabs>
        <w:spacing w:before="120"/>
        <w:ind w:left="284" w:firstLine="0"/>
        <w:rPr>
          <w:rFonts w:ascii="Times New Roman" w:hAnsi="Times New Roman" w:cs="Times New Roman"/>
          <w:b/>
          <w:bCs/>
          <w:sz w:val="24"/>
          <w:szCs w:val="24"/>
        </w:rPr>
      </w:pPr>
      <w:hyperlink r:id="rId53" w:history="1">
        <w:r w:rsidR="00AF08AF" w:rsidRPr="0025440B">
          <w:rPr>
            <w:rFonts w:ascii="Times New Roman" w:hAnsi="Times New Roman" w:cs="Times New Roman"/>
            <w:b/>
            <w:bCs/>
            <w:sz w:val="24"/>
            <w:szCs w:val="24"/>
          </w:rPr>
          <w:t>Decreased neutrophil phagocytosis and killing of bacteria in COVID-19 patients</w:t>
        </w:r>
      </w:hyperlink>
    </w:p>
    <w:p w14:paraId="2D837F86" w14:textId="6B6CECFC" w:rsidR="00AF08AF" w:rsidRPr="00AF08AF" w:rsidRDefault="00AF08AF" w:rsidP="00AF08AF">
      <w:pPr>
        <w:pStyle w:val="ListParagraph"/>
        <w:tabs>
          <w:tab w:val="left" w:pos="426"/>
        </w:tabs>
        <w:spacing w:before="120"/>
        <w:ind w:left="709"/>
        <w:rPr>
          <w:rFonts w:ascii="Times New Roman" w:eastAsiaTheme="minorEastAsia" w:hAnsi="Times New Roman" w:cs="Times New Roman"/>
          <w:b/>
          <w:bCs/>
          <w:i/>
          <w:iCs/>
          <w:sz w:val="24"/>
          <w:szCs w:val="24"/>
        </w:rPr>
      </w:pPr>
      <w:r w:rsidRPr="00AF08AF">
        <w:rPr>
          <w:rFonts w:ascii="Times New Roman" w:eastAsiaTheme="minorEastAsia" w:hAnsi="Times New Roman" w:cs="Times New Roman"/>
          <w:b/>
          <w:bCs/>
          <w:i/>
          <w:iCs/>
          <w:sz w:val="24"/>
          <w:szCs w:val="24"/>
        </w:rPr>
        <w:t>2021/1/12</w:t>
      </w:r>
    </w:p>
    <w:p w14:paraId="28C01185" w14:textId="0247286E" w:rsidR="00AF08AF" w:rsidRDefault="00AF08AF" w:rsidP="00AF08AF">
      <w:pPr>
        <w:pStyle w:val="ListParagraph"/>
        <w:tabs>
          <w:tab w:val="left" w:pos="426"/>
        </w:tabs>
        <w:spacing w:before="120"/>
        <w:ind w:left="426"/>
        <w:rPr>
          <w:rFonts w:ascii="Times New Roman" w:hAnsi="Times New Roman" w:cs="Times New Roman"/>
          <w:i/>
          <w:iCs/>
          <w:sz w:val="24"/>
          <w:szCs w:val="24"/>
        </w:rPr>
      </w:pPr>
      <w:r w:rsidRPr="00AF08AF">
        <w:rPr>
          <w:rFonts w:ascii="Times New Roman" w:hAnsi="Times New Roman" w:cs="Times New Roman"/>
          <w:i/>
          <w:iCs/>
          <w:sz w:val="24"/>
          <w:szCs w:val="24"/>
        </w:rPr>
        <w:t xml:space="preserve">Masoumeh Nomani, Mohammad Varahram, Payam Tabarsi, Seyed MohamadReza Hashemian, </w:t>
      </w:r>
      <w:r w:rsidRPr="00AF08AF">
        <w:rPr>
          <w:rFonts w:ascii="Times New Roman" w:hAnsi="Times New Roman" w:cs="Times New Roman"/>
          <w:b/>
          <w:bCs/>
          <w:i/>
          <w:iCs/>
          <w:sz w:val="24"/>
          <w:szCs w:val="24"/>
        </w:rPr>
        <w:t>Hamidreza Jamaati</w:t>
      </w:r>
      <w:r w:rsidRPr="00AF08AF">
        <w:rPr>
          <w:rFonts w:ascii="Times New Roman" w:hAnsi="Times New Roman" w:cs="Times New Roman"/>
          <w:i/>
          <w:iCs/>
          <w:sz w:val="24"/>
          <w:szCs w:val="24"/>
        </w:rPr>
        <w:t>, Majid Malekmohammad, Mona Gazi, Ian M Adcock, Esmaeil Mortaz</w:t>
      </w:r>
    </w:p>
    <w:p w14:paraId="3ECD8BD3" w14:textId="77777777" w:rsidR="00815104" w:rsidRDefault="00815104" w:rsidP="00AF08AF">
      <w:pPr>
        <w:pStyle w:val="ListParagraph"/>
        <w:tabs>
          <w:tab w:val="left" w:pos="426"/>
        </w:tabs>
        <w:spacing w:before="120"/>
        <w:ind w:left="426"/>
        <w:rPr>
          <w:rFonts w:ascii="Times New Roman" w:hAnsi="Times New Roman" w:cs="Times New Roman"/>
          <w:i/>
          <w:iCs/>
          <w:sz w:val="24"/>
          <w:szCs w:val="24"/>
        </w:rPr>
      </w:pPr>
    </w:p>
    <w:p w14:paraId="0AFB36ED" w14:textId="4C8CA0DF" w:rsidR="00260765" w:rsidRPr="00260765" w:rsidRDefault="00675888" w:rsidP="006319D3">
      <w:pPr>
        <w:pStyle w:val="ListParagraph"/>
        <w:numPr>
          <w:ilvl w:val="0"/>
          <w:numId w:val="45"/>
        </w:numPr>
        <w:tabs>
          <w:tab w:val="left" w:pos="426"/>
          <w:tab w:val="right" w:pos="993"/>
        </w:tabs>
        <w:spacing w:before="120"/>
        <w:ind w:left="567" w:firstLine="0"/>
        <w:rPr>
          <w:rFonts w:ascii="Times New Roman" w:hAnsi="Times New Roman" w:cs="Times New Roman"/>
          <w:sz w:val="24"/>
          <w:szCs w:val="24"/>
        </w:rPr>
      </w:pPr>
      <w:hyperlink r:id="rId54" w:history="1">
        <w:r w:rsidR="00260765" w:rsidRPr="0025440B">
          <w:rPr>
            <w:rFonts w:ascii="Times New Roman" w:hAnsi="Times New Roman" w:cs="Times New Roman"/>
            <w:b/>
            <w:bCs/>
            <w:sz w:val="24"/>
            <w:szCs w:val="24"/>
          </w:rPr>
          <w:t>Efficacy of Early Prone Positioning Combined with Noninvasive Ventilation in COVID-19</w:t>
        </w:r>
      </w:hyperlink>
      <w:r w:rsidR="00260765" w:rsidRPr="0025440B">
        <w:rPr>
          <w:rFonts w:ascii="Times New Roman" w:hAnsi="Times New Roman" w:cs="Times New Roman"/>
          <w:b/>
          <w:bCs/>
          <w:sz w:val="24"/>
          <w:szCs w:val="24"/>
        </w:rPr>
        <w:t xml:space="preserve">                                                                          </w:t>
      </w:r>
      <w:r w:rsidR="00260765" w:rsidRPr="00260765">
        <w:rPr>
          <w:rFonts w:ascii="Times New Roman" w:eastAsiaTheme="minorEastAsia" w:hAnsi="Times New Roman" w:cs="Times New Roman"/>
          <w:b/>
          <w:bCs/>
          <w:i/>
          <w:iCs/>
          <w:sz w:val="24"/>
          <w:szCs w:val="24"/>
        </w:rPr>
        <w:t>2021/2, Journal Tanaffos, Volume20, Issue2, Pages82</w:t>
      </w:r>
    </w:p>
    <w:p w14:paraId="5CBC3735" w14:textId="3378B75F" w:rsidR="00260765" w:rsidRDefault="00260765" w:rsidP="00260765">
      <w:pPr>
        <w:pStyle w:val="ListParagraph"/>
        <w:tabs>
          <w:tab w:val="left" w:pos="426"/>
        </w:tabs>
        <w:spacing w:before="120"/>
        <w:ind w:left="567"/>
        <w:rPr>
          <w:rFonts w:ascii="Times New Roman" w:hAnsi="Times New Roman" w:cs="Times New Roman"/>
          <w:i/>
          <w:iCs/>
          <w:sz w:val="24"/>
          <w:szCs w:val="24"/>
        </w:rPr>
      </w:pPr>
      <w:r w:rsidRPr="00260765">
        <w:rPr>
          <w:rFonts w:ascii="Times New Roman" w:hAnsi="Times New Roman" w:cs="Times New Roman"/>
          <w:i/>
          <w:iCs/>
          <w:sz w:val="24"/>
          <w:szCs w:val="24"/>
        </w:rPr>
        <w:t xml:space="preserve">Seyed Mohammadreza Hashemian, </w:t>
      </w:r>
      <w:r w:rsidRPr="00260765">
        <w:rPr>
          <w:rFonts w:ascii="Times New Roman" w:hAnsi="Times New Roman" w:cs="Times New Roman"/>
          <w:b/>
          <w:bCs/>
          <w:i/>
          <w:iCs/>
          <w:sz w:val="24"/>
          <w:szCs w:val="24"/>
        </w:rPr>
        <w:t>Hamidreza Jamaati</w:t>
      </w:r>
      <w:r w:rsidRPr="00260765">
        <w:rPr>
          <w:rFonts w:ascii="Times New Roman" w:hAnsi="Times New Roman" w:cs="Times New Roman"/>
          <w:i/>
          <w:iCs/>
          <w:sz w:val="24"/>
          <w:szCs w:val="24"/>
        </w:rPr>
        <w:t>, Majid Malekmohammad, Payam Tabarsi, Batoul Khoundabi, Navid Shafigh</w:t>
      </w:r>
    </w:p>
    <w:p w14:paraId="2F65661F" w14:textId="77777777" w:rsidR="0030590E" w:rsidRDefault="0030590E" w:rsidP="00260765">
      <w:pPr>
        <w:pStyle w:val="ListParagraph"/>
        <w:tabs>
          <w:tab w:val="left" w:pos="426"/>
        </w:tabs>
        <w:spacing w:before="120"/>
        <w:ind w:left="567"/>
        <w:rPr>
          <w:rFonts w:ascii="Times New Roman" w:hAnsi="Times New Roman" w:cs="Times New Roman"/>
          <w:i/>
          <w:iCs/>
          <w:sz w:val="24"/>
          <w:szCs w:val="24"/>
        </w:rPr>
      </w:pPr>
    </w:p>
    <w:p w14:paraId="600B86BB" w14:textId="77777777" w:rsidR="0030590E" w:rsidRDefault="0030590E" w:rsidP="00260765">
      <w:pPr>
        <w:pStyle w:val="ListParagraph"/>
        <w:tabs>
          <w:tab w:val="left" w:pos="426"/>
        </w:tabs>
        <w:spacing w:before="120"/>
        <w:ind w:left="567"/>
        <w:rPr>
          <w:rFonts w:ascii="Times New Roman" w:hAnsi="Times New Roman" w:cs="Times New Roman"/>
          <w:i/>
          <w:iCs/>
          <w:sz w:val="24"/>
          <w:szCs w:val="24"/>
        </w:rPr>
      </w:pPr>
    </w:p>
    <w:p w14:paraId="353C9B1C" w14:textId="6227C18B" w:rsidR="0030590E" w:rsidRDefault="00675888" w:rsidP="006319D3">
      <w:pPr>
        <w:pStyle w:val="ListParagraph"/>
        <w:numPr>
          <w:ilvl w:val="0"/>
          <w:numId w:val="45"/>
        </w:numPr>
        <w:tabs>
          <w:tab w:val="left" w:pos="426"/>
          <w:tab w:val="right" w:pos="993"/>
        </w:tabs>
        <w:spacing w:before="120"/>
        <w:ind w:left="567" w:firstLine="0"/>
        <w:rPr>
          <w:rFonts w:ascii="Times New Roman" w:hAnsi="Times New Roman" w:cs="Times New Roman"/>
          <w:sz w:val="24"/>
          <w:szCs w:val="24"/>
        </w:rPr>
      </w:pPr>
      <w:hyperlink r:id="rId55" w:history="1">
        <w:r w:rsidR="000373B5" w:rsidRPr="0025440B">
          <w:rPr>
            <w:rFonts w:ascii="Times New Roman" w:hAnsi="Times New Roman" w:cs="Times New Roman"/>
            <w:b/>
            <w:bCs/>
            <w:sz w:val="24"/>
            <w:szCs w:val="24"/>
          </w:rPr>
          <w:t>Clinical Significance and Different Expression of Dipeptidyl Peptidase IV and Procalcitonin in Mild and Severe COVID-19</w:t>
        </w:r>
      </w:hyperlink>
      <w:r w:rsidR="000373B5">
        <w:rPr>
          <w:rFonts w:ascii="Times New Roman" w:hAnsi="Times New Roman" w:cs="Times New Roman"/>
          <w:sz w:val="24"/>
          <w:szCs w:val="24"/>
        </w:rPr>
        <w:t xml:space="preserve">                         </w:t>
      </w:r>
      <w:r w:rsidR="003338A7">
        <w:rPr>
          <w:rFonts w:ascii="Times New Roman" w:hAnsi="Times New Roman" w:cs="Times New Roman"/>
          <w:sz w:val="24"/>
          <w:szCs w:val="24"/>
        </w:rPr>
        <w:t xml:space="preserve">    </w:t>
      </w:r>
      <w:r w:rsidR="00462EBD">
        <w:rPr>
          <w:rFonts w:ascii="Times New Roman" w:hAnsi="Times New Roman" w:cs="Times New Roman"/>
          <w:sz w:val="24"/>
          <w:szCs w:val="24"/>
        </w:rPr>
        <w:t xml:space="preserve"> </w:t>
      </w:r>
      <w:r w:rsidR="003338A7">
        <w:rPr>
          <w:rFonts w:ascii="Times New Roman" w:hAnsi="Times New Roman" w:cs="Times New Roman"/>
          <w:sz w:val="24"/>
          <w:szCs w:val="24"/>
        </w:rPr>
        <w:t xml:space="preserve">         </w:t>
      </w:r>
      <w:r w:rsidR="000373B5" w:rsidRPr="000373B5">
        <w:rPr>
          <w:rFonts w:ascii="Times New Roman" w:eastAsiaTheme="minorEastAsia" w:hAnsi="Times New Roman" w:cs="Times New Roman"/>
          <w:b/>
          <w:bCs/>
          <w:i/>
          <w:iCs/>
          <w:sz w:val="24"/>
          <w:szCs w:val="24"/>
        </w:rPr>
        <w:t>2021/2, Journal Journal of Cellular and Molecular Anesthesia, Volume6, Issue2, Pages119-124</w:t>
      </w:r>
    </w:p>
    <w:p w14:paraId="28F758C8" w14:textId="7BC87F38" w:rsidR="000373B5" w:rsidRDefault="000373B5" w:rsidP="000373B5">
      <w:pPr>
        <w:pStyle w:val="ListParagraph"/>
        <w:tabs>
          <w:tab w:val="left" w:pos="426"/>
        </w:tabs>
        <w:spacing w:before="120"/>
        <w:ind w:left="567"/>
        <w:rPr>
          <w:rFonts w:ascii="Times New Roman" w:hAnsi="Times New Roman" w:cs="Times New Roman"/>
          <w:i/>
          <w:iCs/>
          <w:sz w:val="24"/>
          <w:szCs w:val="24"/>
        </w:rPr>
      </w:pPr>
      <w:r w:rsidRPr="000373B5">
        <w:rPr>
          <w:rFonts w:ascii="Times New Roman" w:hAnsi="Times New Roman" w:cs="Times New Roman"/>
          <w:b/>
          <w:bCs/>
          <w:i/>
          <w:iCs/>
          <w:sz w:val="24"/>
          <w:szCs w:val="24"/>
        </w:rPr>
        <w:t>Hamidreza Jamaati</w:t>
      </w:r>
      <w:r w:rsidRPr="000373B5">
        <w:rPr>
          <w:rFonts w:ascii="Times New Roman" w:hAnsi="Times New Roman" w:cs="Times New Roman"/>
          <w:i/>
          <w:iCs/>
          <w:sz w:val="24"/>
          <w:szCs w:val="24"/>
        </w:rPr>
        <w:t>, Payam Tabarsi, Naghmeh Bahrami, Fatemeh Yasari, Mohammad Varahram, Mehdi Kazempour Dizaji, Seyed MohammadReza Hashemian, Mahya Daustani, Maral Emami, Sadegh Shirian, Ladan Masumi, Amir Rasouli, Armita Narimani, Nasser Ahmadian, Abdolreza Mohamadnia, Ali Akbar Velayati</w:t>
      </w:r>
    </w:p>
    <w:p w14:paraId="2F473771" w14:textId="77777777" w:rsidR="000373B5" w:rsidRDefault="000373B5" w:rsidP="000373B5">
      <w:pPr>
        <w:pStyle w:val="ListParagraph"/>
        <w:tabs>
          <w:tab w:val="left" w:pos="426"/>
        </w:tabs>
        <w:spacing w:before="120"/>
        <w:ind w:left="567"/>
        <w:rPr>
          <w:rFonts w:ascii="Times New Roman" w:hAnsi="Times New Roman" w:cs="Times New Roman"/>
          <w:i/>
          <w:iCs/>
          <w:sz w:val="24"/>
          <w:szCs w:val="24"/>
        </w:rPr>
      </w:pPr>
    </w:p>
    <w:p w14:paraId="5A26B9DA" w14:textId="77777777" w:rsidR="000373B5" w:rsidRDefault="000373B5" w:rsidP="000373B5">
      <w:pPr>
        <w:pStyle w:val="ListParagraph"/>
        <w:tabs>
          <w:tab w:val="left" w:pos="426"/>
        </w:tabs>
        <w:spacing w:before="120"/>
        <w:ind w:left="567"/>
        <w:rPr>
          <w:rFonts w:ascii="Times New Roman" w:hAnsi="Times New Roman" w:cs="Times New Roman"/>
          <w:i/>
          <w:iCs/>
          <w:sz w:val="24"/>
          <w:szCs w:val="24"/>
        </w:rPr>
      </w:pPr>
    </w:p>
    <w:p w14:paraId="1AB4BBD6" w14:textId="77777777" w:rsidR="000373B5" w:rsidRDefault="000373B5" w:rsidP="000373B5">
      <w:pPr>
        <w:pStyle w:val="ListParagraph"/>
        <w:tabs>
          <w:tab w:val="left" w:pos="426"/>
        </w:tabs>
        <w:spacing w:before="120"/>
        <w:ind w:left="567"/>
        <w:rPr>
          <w:rFonts w:ascii="Times New Roman" w:hAnsi="Times New Roman" w:cs="Times New Roman"/>
          <w:i/>
          <w:iCs/>
          <w:sz w:val="24"/>
          <w:szCs w:val="24"/>
        </w:rPr>
      </w:pPr>
    </w:p>
    <w:p w14:paraId="2296B9D7" w14:textId="3C213CD6" w:rsidR="000373B5" w:rsidRDefault="00675888" w:rsidP="006319D3">
      <w:pPr>
        <w:pStyle w:val="ListParagraph"/>
        <w:numPr>
          <w:ilvl w:val="0"/>
          <w:numId w:val="45"/>
        </w:numPr>
        <w:tabs>
          <w:tab w:val="left" w:pos="426"/>
          <w:tab w:val="right" w:pos="851"/>
        </w:tabs>
        <w:spacing w:before="120"/>
        <w:ind w:left="426" w:firstLine="0"/>
        <w:rPr>
          <w:rFonts w:ascii="Times New Roman" w:hAnsi="Times New Roman" w:cs="Times New Roman"/>
          <w:i/>
          <w:iCs/>
          <w:sz w:val="24"/>
          <w:szCs w:val="24"/>
        </w:rPr>
      </w:pPr>
      <w:hyperlink r:id="rId56" w:history="1">
        <w:r w:rsidR="003338A7" w:rsidRPr="0025440B">
          <w:rPr>
            <w:rFonts w:ascii="Times New Roman" w:hAnsi="Times New Roman" w:cs="Times New Roman"/>
            <w:b/>
            <w:bCs/>
            <w:sz w:val="24"/>
            <w:szCs w:val="24"/>
          </w:rPr>
          <w:t>Effect of COPD on Health-Related Quality of Life; Results from the BOLD Study in Iran</w:t>
        </w:r>
      </w:hyperlink>
      <w:r w:rsidR="00B04010" w:rsidRPr="0025440B">
        <w:rPr>
          <w:rFonts w:ascii="Times New Roman" w:hAnsi="Times New Roman" w:cs="Times New Roman"/>
          <w:b/>
          <w:bCs/>
          <w:sz w:val="24"/>
          <w:szCs w:val="24"/>
        </w:rPr>
        <w:t xml:space="preserve">                                                                              </w:t>
      </w:r>
      <w:r w:rsidR="00462EBD" w:rsidRPr="0025440B">
        <w:rPr>
          <w:rFonts w:ascii="Times New Roman" w:hAnsi="Times New Roman" w:cs="Times New Roman"/>
          <w:b/>
          <w:bCs/>
          <w:sz w:val="24"/>
          <w:szCs w:val="24"/>
        </w:rPr>
        <w:t xml:space="preserve">  </w:t>
      </w:r>
      <w:r w:rsidR="00B04010" w:rsidRPr="0025440B">
        <w:rPr>
          <w:rFonts w:ascii="Times New Roman" w:hAnsi="Times New Roman" w:cs="Times New Roman"/>
          <w:b/>
          <w:bCs/>
          <w:sz w:val="24"/>
          <w:szCs w:val="24"/>
        </w:rPr>
        <w:t xml:space="preserve">      </w:t>
      </w:r>
      <w:r w:rsidR="00B04010" w:rsidRPr="00B04010">
        <w:rPr>
          <w:rFonts w:ascii="Times New Roman" w:eastAsiaTheme="minorEastAsia" w:hAnsi="Times New Roman" w:cs="Times New Roman"/>
          <w:b/>
          <w:bCs/>
          <w:i/>
          <w:iCs/>
          <w:sz w:val="24"/>
          <w:szCs w:val="24"/>
        </w:rPr>
        <w:t>2021/2, Journal Tanaffos, Volume20, Issue1, Pages51</w:t>
      </w:r>
      <w:r w:rsidR="00B04010">
        <w:rPr>
          <w:rFonts w:ascii="Times New Roman" w:hAnsi="Times New Roman" w:cs="Times New Roman"/>
          <w:sz w:val="24"/>
          <w:szCs w:val="24"/>
        </w:rPr>
        <w:t xml:space="preserve">                                      </w:t>
      </w:r>
      <w:r w:rsidR="00B04010" w:rsidRPr="00B04010">
        <w:rPr>
          <w:rFonts w:ascii="Times New Roman" w:hAnsi="Times New Roman" w:cs="Times New Roman"/>
          <w:i/>
          <w:iCs/>
          <w:sz w:val="24"/>
          <w:szCs w:val="24"/>
        </w:rPr>
        <w:t xml:space="preserve">Hooman Sharifi, Mostafa Ghanei, </w:t>
      </w:r>
      <w:r w:rsidR="00B04010" w:rsidRPr="00B04010">
        <w:rPr>
          <w:rFonts w:ascii="Times New Roman" w:hAnsi="Times New Roman" w:cs="Times New Roman"/>
          <w:b/>
          <w:bCs/>
          <w:i/>
          <w:iCs/>
          <w:sz w:val="24"/>
          <w:szCs w:val="24"/>
        </w:rPr>
        <w:t>Hamidreza Jamaati</w:t>
      </w:r>
      <w:r w:rsidR="00B04010" w:rsidRPr="00B04010">
        <w:rPr>
          <w:rFonts w:ascii="Times New Roman" w:hAnsi="Times New Roman" w:cs="Times New Roman"/>
          <w:i/>
          <w:iCs/>
          <w:sz w:val="24"/>
          <w:szCs w:val="24"/>
        </w:rPr>
        <w:t>, Mohammad Reza Masjedi, Hadis Najafimehr, Atefeh Fakharian, Mahshid Aryanpour, A Sonia Buist</w:t>
      </w:r>
    </w:p>
    <w:p w14:paraId="723AF701" w14:textId="77777777" w:rsidR="00EB6CAD" w:rsidRDefault="00EB6CAD" w:rsidP="00EB6CAD">
      <w:pPr>
        <w:tabs>
          <w:tab w:val="left" w:pos="426"/>
        </w:tabs>
        <w:spacing w:before="120"/>
        <w:rPr>
          <w:rFonts w:ascii="Times New Roman" w:hAnsi="Times New Roman" w:cs="Times New Roman"/>
          <w:i/>
          <w:iCs/>
        </w:rPr>
      </w:pPr>
    </w:p>
    <w:p w14:paraId="634315AE" w14:textId="77777777" w:rsidR="00EB6CAD" w:rsidRDefault="00EB6CAD" w:rsidP="00EB6CAD">
      <w:pPr>
        <w:tabs>
          <w:tab w:val="left" w:pos="426"/>
        </w:tabs>
        <w:spacing w:before="120"/>
        <w:rPr>
          <w:rFonts w:ascii="Times New Roman" w:hAnsi="Times New Roman" w:cs="Times New Roman"/>
          <w:i/>
          <w:iCs/>
        </w:rPr>
      </w:pPr>
    </w:p>
    <w:p w14:paraId="1FA3A8CD" w14:textId="4A2D585E" w:rsidR="00EB6CAD" w:rsidRPr="00EB6CAD" w:rsidRDefault="00675888" w:rsidP="006319D3">
      <w:pPr>
        <w:pStyle w:val="ListParagraph"/>
        <w:numPr>
          <w:ilvl w:val="0"/>
          <w:numId w:val="45"/>
        </w:numPr>
        <w:tabs>
          <w:tab w:val="left" w:pos="426"/>
        </w:tabs>
        <w:spacing w:before="120"/>
        <w:ind w:left="567"/>
        <w:rPr>
          <w:rFonts w:ascii="Times New Roman" w:hAnsi="Times New Roman" w:cs="Times New Roman"/>
        </w:rPr>
      </w:pPr>
      <w:hyperlink r:id="rId57" w:history="1">
        <w:r w:rsidR="00EB6CAD" w:rsidRPr="0025440B">
          <w:rPr>
            <w:rFonts w:ascii="Times New Roman" w:hAnsi="Times New Roman" w:cs="Times New Roman"/>
            <w:b/>
            <w:bCs/>
            <w:sz w:val="24"/>
            <w:szCs w:val="24"/>
          </w:rPr>
          <w:t>Programmed Cell Death Protein 1 (PD-1) Molecule in Coronavirus Disease 2019 (COVID-19)?</w:t>
        </w:r>
      </w:hyperlink>
      <w:r w:rsidR="0061294D" w:rsidRPr="0025440B">
        <w:rPr>
          <w:rFonts w:ascii="Times New Roman" w:hAnsi="Times New Roman" w:cs="Times New Roman"/>
          <w:b/>
          <w:bCs/>
          <w:sz w:val="24"/>
          <w:szCs w:val="24"/>
        </w:rPr>
        <w:t xml:space="preserve">                                                                </w:t>
      </w:r>
      <w:r w:rsidR="00EB6CAD" w:rsidRPr="0025440B">
        <w:rPr>
          <w:rFonts w:ascii="Times New Roman" w:hAnsi="Times New Roman" w:cs="Times New Roman"/>
          <w:b/>
          <w:bCs/>
          <w:sz w:val="24"/>
          <w:szCs w:val="24"/>
        </w:rPr>
        <w:t xml:space="preserve"> </w:t>
      </w:r>
      <w:r w:rsidR="00EB6CAD" w:rsidRPr="0061294D">
        <w:rPr>
          <w:rFonts w:ascii="Times New Roman" w:eastAsiaTheme="minorEastAsia" w:hAnsi="Times New Roman" w:cs="Times New Roman"/>
          <w:b/>
          <w:bCs/>
          <w:i/>
          <w:iCs/>
          <w:sz w:val="24"/>
          <w:szCs w:val="24"/>
        </w:rPr>
        <w:lastRenderedPageBreak/>
        <w:t>2021/1, Journal Tanaffos, Volume20, Issue1, Pages1</w:t>
      </w:r>
      <w:r w:rsidR="0061294D">
        <w:rPr>
          <w:rFonts w:ascii="Times New Roman" w:hAnsi="Times New Roman" w:cs="Times New Roman"/>
        </w:rPr>
        <w:t xml:space="preserve">                                     </w:t>
      </w:r>
      <w:r w:rsidR="0061294D" w:rsidRPr="0061294D">
        <w:rPr>
          <w:rFonts w:ascii="Times New Roman" w:hAnsi="Times New Roman" w:cs="Times New Roman"/>
          <w:i/>
          <w:iCs/>
          <w:sz w:val="24"/>
          <w:szCs w:val="24"/>
        </w:rPr>
        <w:t xml:space="preserve">Esmaeil Mortaz, </w:t>
      </w:r>
      <w:r w:rsidR="0061294D" w:rsidRPr="0061294D">
        <w:rPr>
          <w:rFonts w:ascii="Times New Roman" w:hAnsi="Times New Roman" w:cs="Times New Roman"/>
          <w:b/>
          <w:bCs/>
          <w:i/>
          <w:iCs/>
          <w:sz w:val="24"/>
          <w:szCs w:val="24"/>
        </w:rPr>
        <w:t>Hamidreza Jamaati</w:t>
      </w:r>
      <w:r w:rsidR="0061294D" w:rsidRPr="0061294D">
        <w:rPr>
          <w:rFonts w:ascii="Times New Roman" w:hAnsi="Times New Roman" w:cs="Times New Roman"/>
          <w:i/>
          <w:iCs/>
          <w:sz w:val="24"/>
          <w:szCs w:val="24"/>
        </w:rPr>
        <w:t>, Mohammad Varahram, Neda K Dezfuli, Ian M Adocok</w:t>
      </w:r>
    </w:p>
    <w:p w14:paraId="61499CD7" w14:textId="77777777" w:rsidR="006475D8" w:rsidRPr="006475D8" w:rsidRDefault="006475D8" w:rsidP="00544E6E">
      <w:pPr>
        <w:tabs>
          <w:tab w:val="left" w:pos="426"/>
        </w:tabs>
        <w:spacing w:before="120"/>
        <w:ind w:left="426" w:hanging="426"/>
        <w:rPr>
          <w:rFonts w:ascii="Times New Roman" w:hAnsi="Times New Roman"/>
          <w:b/>
          <w:sz w:val="28"/>
          <w:szCs w:val="28"/>
        </w:rPr>
      </w:pPr>
    </w:p>
    <w:p w14:paraId="0AC42721" w14:textId="3D6B6F66" w:rsidR="00CF301C" w:rsidRPr="006859F9" w:rsidRDefault="00675888" w:rsidP="006319D3">
      <w:pPr>
        <w:pStyle w:val="ListParagraph"/>
        <w:numPr>
          <w:ilvl w:val="0"/>
          <w:numId w:val="45"/>
        </w:numPr>
        <w:tabs>
          <w:tab w:val="left" w:pos="284"/>
          <w:tab w:val="left" w:pos="851"/>
          <w:tab w:val="left" w:pos="1134"/>
        </w:tabs>
        <w:spacing w:before="120"/>
        <w:ind w:left="284" w:firstLine="0"/>
        <w:rPr>
          <w:rFonts w:ascii="Times New Roman" w:hAnsi="Times New Roman" w:cs="Times New Roman"/>
          <w:b/>
          <w:bCs/>
          <w:sz w:val="24"/>
          <w:szCs w:val="24"/>
        </w:rPr>
      </w:pPr>
      <w:hyperlink r:id="rId58" w:history="1">
        <w:r w:rsidR="00821443" w:rsidRPr="006859F9">
          <w:rPr>
            <w:rFonts w:ascii="Times New Roman" w:hAnsi="Times New Roman" w:cs="Times New Roman"/>
            <w:b/>
            <w:bCs/>
            <w:sz w:val="24"/>
            <w:szCs w:val="24"/>
          </w:rPr>
          <w:t>Attenuation of ventilator-induced lung injury through suppressing the pro-inflammatory signaling pathways: A review on preclinical studies</w:t>
        </w:r>
      </w:hyperlink>
    </w:p>
    <w:p w14:paraId="4DE89375" w14:textId="7A6D059E" w:rsidR="00821443" w:rsidRPr="00821443" w:rsidRDefault="00821443" w:rsidP="00821443">
      <w:pPr>
        <w:rPr>
          <w:rFonts w:ascii="Times New Roman" w:hAnsi="Times New Roman" w:cs="Times New Roman"/>
          <w:b/>
          <w:bCs/>
          <w:i/>
          <w:iCs/>
        </w:rPr>
      </w:pPr>
      <w:r w:rsidRPr="00821443">
        <w:rPr>
          <w:rFonts w:ascii="Times New Roman" w:hAnsi="Times New Roman" w:cs="Times New Roman"/>
          <w:b/>
          <w:bCs/>
          <w:i/>
          <w:iCs/>
        </w:rPr>
        <w:t>2021/7/1, SourceMolecular Immunology, Volume135</w:t>
      </w:r>
      <w:proofErr w:type="gramStart"/>
      <w:r w:rsidRPr="00821443">
        <w:rPr>
          <w:rFonts w:ascii="Times New Roman" w:hAnsi="Times New Roman" w:cs="Times New Roman"/>
          <w:b/>
          <w:bCs/>
          <w:i/>
          <w:iCs/>
        </w:rPr>
        <w:t>,Pages127</w:t>
      </w:r>
      <w:proofErr w:type="gramEnd"/>
      <w:r w:rsidRPr="00821443">
        <w:rPr>
          <w:rFonts w:ascii="Times New Roman" w:hAnsi="Times New Roman" w:cs="Times New Roman"/>
          <w:b/>
          <w:bCs/>
          <w:i/>
          <w:iCs/>
        </w:rPr>
        <w:t>-136</w:t>
      </w:r>
    </w:p>
    <w:p w14:paraId="10C4D9CD" w14:textId="54EED145" w:rsidR="00821443" w:rsidRPr="00821443" w:rsidRDefault="00821443" w:rsidP="00821443">
      <w:pPr>
        <w:tabs>
          <w:tab w:val="left" w:pos="426"/>
        </w:tabs>
        <w:spacing w:before="120"/>
        <w:rPr>
          <w:rFonts w:ascii="Times New Roman" w:eastAsiaTheme="minorHAnsi" w:hAnsi="Times New Roman" w:cs="Times New Roman"/>
          <w:i/>
          <w:iCs/>
        </w:rPr>
      </w:pPr>
      <w:r w:rsidRPr="00821443">
        <w:rPr>
          <w:rFonts w:ascii="Times New Roman" w:eastAsiaTheme="minorHAnsi" w:hAnsi="Times New Roman" w:cs="Times New Roman"/>
          <w:i/>
          <w:iCs/>
        </w:rPr>
        <w:t xml:space="preserve">Mojdeh Monjezi, </w:t>
      </w:r>
      <w:r w:rsidRPr="00821443">
        <w:rPr>
          <w:rFonts w:ascii="Times New Roman" w:eastAsiaTheme="minorHAnsi" w:hAnsi="Times New Roman" w:cs="Times New Roman"/>
          <w:b/>
          <w:bCs/>
          <w:i/>
          <w:iCs/>
        </w:rPr>
        <w:t>Hamidreza Jamaati</w:t>
      </w:r>
      <w:r w:rsidRPr="00821443">
        <w:rPr>
          <w:rFonts w:ascii="Times New Roman" w:eastAsiaTheme="minorHAnsi" w:hAnsi="Times New Roman" w:cs="Times New Roman"/>
          <w:i/>
          <w:iCs/>
        </w:rPr>
        <w:t>, Farshid Noorbakhsh</w:t>
      </w:r>
    </w:p>
    <w:p w14:paraId="1DCB4473" w14:textId="77777777" w:rsidR="00821443" w:rsidRDefault="00821443" w:rsidP="00821443">
      <w:pPr>
        <w:tabs>
          <w:tab w:val="left" w:pos="426"/>
        </w:tabs>
        <w:spacing w:before="120"/>
        <w:rPr>
          <w:rFonts w:ascii="Times New Roman" w:hAnsi="Times New Roman"/>
          <w:b/>
          <w:sz w:val="28"/>
          <w:szCs w:val="28"/>
        </w:rPr>
      </w:pPr>
    </w:p>
    <w:p w14:paraId="1A0DBEAE" w14:textId="77777777" w:rsidR="00821443" w:rsidRPr="00821443" w:rsidRDefault="00821443" w:rsidP="00821443">
      <w:pPr>
        <w:tabs>
          <w:tab w:val="left" w:pos="426"/>
        </w:tabs>
        <w:spacing w:before="120"/>
        <w:rPr>
          <w:rFonts w:ascii="Times New Roman" w:hAnsi="Times New Roman"/>
          <w:b/>
          <w:sz w:val="28"/>
          <w:szCs w:val="28"/>
        </w:rPr>
      </w:pPr>
    </w:p>
    <w:p w14:paraId="221DDEB4" w14:textId="5C988105" w:rsidR="00CF301C" w:rsidRPr="006859F9" w:rsidRDefault="00675888" w:rsidP="006319D3">
      <w:pPr>
        <w:pStyle w:val="ListParagraph"/>
        <w:numPr>
          <w:ilvl w:val="0"/>
          <w:numId w:val="45"/>
        </w:numPr>
        <w:tabs>
          <w:tab w:val="left" w:pos="284"/>
          <w:tab w:val="left" w:pos="851"/>
          <w:tab w:val="left" w:pos="1134"/>
        </w:tabs>
        <w:spacing w:before="120"/>
        <w:ind w:left="142" w:firstLine="0"/>
        <w:rPr>
          <w:rFonts w:ascii="Times New Roman" w:hAnsi="Times New Roman" w:cs="Times New Roman"/>
          <w:b/>
          <w:bCs/>
          <w:sz w:val="24"/>
          <w:szCs w:val="24"/>
        </w:rPr>
      </w:pPr>
      <w:hyperlink r:id="rId59" w:history="1">
        <w:r w:rsidR="00821443" w:rsidRPr="006859F9">
          <w:rPr>
            <w:rFonts w:ascii="Times New Roman" w:hAnsi="Times New Roman" w:cs="Times New Roman"/>
            <w:b/>
            <w:bCs/>
            <w:sz w:val="24"/>
            <w:szCs w:val="24"/>
          </w:rPr>
          <w:t>MINERVA RESPIRATORY MEDICINE</w:t>
        </w:r>
      </w:hyperlink>
    </w:p>
    <w:p w14:paraId="3792FA23" w14:textId="360BBA5D" w:rsidR="00821443" w:rsidRPr="007B22CB" w:rsidRDefault="007B22CB" w:rsidP="007B22CB">
      <w:pPr>
        <w:tabs>
          <w:tab w:val="left" w:pos="426"/>
        </w:tabs>
        <w:spacing w:before="120"/>
        <w:rPr>
          <w:rFonts w:ascii="Times New Roman" w:hAnsi="Times New Roman" w:cs="Times New Roman"/>
          <w:b/>
          <w:bCs/>
          <w:i/>
          <w:iCs/>
        </w:rPr>
      </w:pPr>
      <w:r w:rsidRPr="007B22CB">
        <w:rPr>
          <w:rFonts w:ascii="Times New Roman" w:hAnsi="Times New Roman" w:cs="Times New Roman"/>
          <w:b/>
          <w:bCs/>
          <w:i/>
          <w:iCs/>
        </w:rPr>
        <w:t>2021/6, JournalMinerva, JournalMinerva, Volume60, Issue2, Pages59-61</w:t>
      </w:r>
    </w:p>
    <w:p w14:paraId="6EF55E54" w14:textId="1F778E03" w:rsidR="00CF301C" w:rsidRDefault="007B22CB" w:rsidP="007B22CB">
      <w:pPr>
        <w:tabs>
          <w:tab w:val="left" w:pos="426"/>
        </w:tabs>
        <w:spacing w:before="120"/>
        <w:rPr>
          <w:rFonts w:ascii="Times New Roman" w:hAnsi="Times New Roman" w:cs="Times New Roman"/>
          <w:i/>
          <w:iCs/>
        </w:rPr>
      </w:pPr>
      <w:r w:rsidRPr="007B22CB">
        <w:rPr>
          <w:rFonts w:ascii="Times New Roman" w:hAnsi="Times New Roman" w:cs="Times New Roman"/>
          <w:i/>
          <w:iCs/>
        </w:rPr>
        <w:t>D Lacedonia, M Ardito, O Resta, T Tran, DONG Vinh, LOC Le Q, TSAO Tiffany, RAUT Akshay, Le H Sedighe KARIMZADEH, NHI Le H, T Tuyet, T Nguyen, O’NEIL Frank, N THACH Pham, TIEN Nguyen, Eyal HAYDEN, Chiara AIROLDI, Lorenza SCOTTI, Mattia BELLAN, Andrea SOTTOSANTI, Paola BERGAMASCO, Luigia SALAMINA, Andrea CAPPONI, Pier P SAINAGHI, Mario PIRISI, Zeinab MOHSENI AFSHAR, Arefeh BABAZADEH, Ali ALIZADEH KHATIR, Mousa MOHAMMADNIA-AFROUZI, Mostafa JAVANIAN, VeneelaKrishna R VASIGALA, Hajar HOSSEINNIA, Soheil EBRAHIMPOUR, Alessandro G FOIS, Valentina SCANO, Alberto BAGLIERI, Elena MASOTTO, Elisabetta ZINELLU, Elisabetta SOTGIU, Sabrina MELLINO, Arduino A MANGONI, Ciriaco CARRU, Pietro PIRINA, Angelo ZINELLU, Sevket OZKAYA, UZAR Tugce, Irem KARAMAN, S Bade OZEN, Adem DIRICAN, Alessandro ZANFORLIN, Paolo PRETTO, Antonio TRIANI, R Trisolini, V Livi, M Patelli, A Comel, Francesca SANGUEDOLCE, Magda ZANELLI, Stefano ASCANI, Maurizio ZIZZO, Simona TORTORELLA, Alessandra SORIANO, Alfonso FIORELLI, Giorgia COCCO, Nicla ARDÒ, Francesco SOLLITTO, Domenico LOIZZI</w:t>
      </w:r>
    </w:p>
    <w:p w14:paraId="04480646" w14:textId="77777777" w:rsidR="00E87616" w:rsidRDefault="00E87616" w:rsidP="007B22CB">
      <w:pPr>
        <w:tabs>
          <w:tab w:val="left" w:pos="426"/>
        </w:tabs>
        <w:spacing w:before="120"/>
        <w:rPr>
          <w:rFonts w:ascii="Times New Roman" w:hAnsi="Times New Roman" w:cs="Times New Roman"/>
          <w:i/>
          <w:iCs/>
        </w:rPr>
      </w:pPr>
    </w:p>
    <w:p w14:paraId="5A256ECA" w14:textId="77777777" w:rsidR="00E87616" w:rsidRPr="007B22CB" w:rsidRDefault="00E87616" w:rsidP="007B22CB">
      <w:pPr>
        <w:tabs>
          <w:tab w:val="left" w:pos="426"/>
        </w:tabs>
        <w:spacing w:before="120"/>
        <w:rPr>
          <w:rFonts w:ascii="Times New Roman" w:hAnsi="Times New Roman" w:cs="Times New Roman"/>
          <w:i/>
          <w:iCs/>
        </w:rPr>
      </w:pPr>
    </w:p>
    <w:p w14:paraId="5630AC88" w14:textId="599E57B6" w:rsidR="00CF301C" w:rsidRPr="006859F9" w:rsidRDefault="00675888" w:rsidP="006319D3">
      <w:pPr>
        <w:pStyle w:val="ListParagraph"/>
        <w:numPr>
          <w:ilvl w:val="0"/>
          <w:numId w:val="45"/>
        </w:numPr>
        <w:tabs>
          <w:tab w:val="left" w:pos="426"/>
        </w:tabs>
        <w:spacing w:before="120"/>
        <w:ind w:left="142" w:firstLine="0"/>
        <w:rPr>
          <w:rFonts w:ascii="Times New Roman" w:hAnsi="Times New Roman" w:cs="Times New Roman"/>
          <w:b/>
          <w:bCs/>
          <w:sz w:val="24"/>
          <w:szCs w:val="24"/>
        </w:rPr>
      </w:pPr>
      <w:hyperlink r:id="rId60" w:history="1">
        <w:r w:rsidR="00C33E68" w:rsidRPr="006859F9">
          <w:rPr>
            <w:rFonts w:ascii="Times New Roman" w:hAnsi="Times New Roman" w:cs="Times New Roman"/>
            <w:b/>
            <w:bCs/>
            <w:sz w:val="24"/>
            <w:szCs w:val="24"/>
          </w:rPr>
          <w:t>Allergic rhinitis impairs working memory in association with drop of hippocampal–Prefrontal coupling</w:t>
        </w:r>
      </w:hyperlink>
    </w:p>
    <w:p w14:paraId="776DD337" w14:textId="26F54906" w:rsidR="00C33E68" w:rsidRPr="00C33E68" w:rsidRDefault="00C33E68" w:rsidP="00C33E68">
      <w:pPr>
        <w:rPr>
          <w:rFonts w:ascii="Times New Roman" w:hAnsi="Times New Roman" w:cs="Times New Roman"/>
          <w:b/>
          <w:bCs/>
          <w:i/>
          <w:iCs/>
        </w:rPr>
      </w:pPr>
      <w:r w:rsidRPr="00C33E68">
        <w:rPr>
          <w:rFonts w:ascii="Times New Roman" w:hAnsi="Times New Roman" w:cs="Times New Roman"/>
          <w:b/>
          <w:bCs/>
          <w:i/>
          <w:iCs/>
        </w:rPr>
        <w:t>2021/5/1, JournalBrain Research, Volume1758, Pages147368</w:t>
      </w:r>
    </w:p>
    <w:p w14:paraId="7E69DBA7" w14:textId="5317805C" w:rsidR="00C33E68" w:rsidRPr="00C33E68" w:rsidRDefault="00C33E68" w:rsidP="00C33E68">
      <w:pPr>
        <w:widowControl/>
        <w:autoSpaceDE/>
        <w:autoSpaceDN/>
        <w:adjustRightInd/>
        <w:rPr>
          <w:rFonts w:ascii="Times New Roman" w:hAnsi="Times New Roman" w:cs="Times New Roman"/>
          <w:i/>
          <w:iCs/>
        </w:rPr>
      </w:pPr>
      <w:r w:rsidRPr="00C33E68">
        <w:rPr>
          <w:rFonts w:ascii="Times New Roman" w:hAnsi="Times New Roman" w:cs="Times New Roman"/>
          <w:i/>
          <w:iCs/>
        </w:rPr>
        <w:t xml:space="preserve">Morteza Salimi, Sepideh Ghazvineh, Milad Nazari, Kolsoum Dehdar, Mani Garousi, Meysam Zare, Farhad Tabasi, </w:t>
      </w:r>
      <w:r w:rsidRPr="00C33E68">
        <w:rPr>
          <w:rFonts w:ascii="Times New Roman" w:hAnsi="Times New Roman" w:cs="Times New Roman"/>
          <w:b/>
          <w:bCs/>
          <w:i/>
          <w:iCs/>
        </w:rPr>
        <w:t>Hamidreza Jamaati</w:t>
      </w:r>
      <w:r w:rsidRPr="00C33E68">
        <w:rPr>
          <w:rFonts w:ascii="Times New Roman" w:hAnsi="Times New Roman" w:cs="Times New Roman"/>
          <w:i/>
          <w:iCs/>
        </w:rPr>
        <w:t>, Alireza Salimi, Victoria Barkley, Javad Mirnajafi-Zadeh, Mohammad Reza Raoufy</w:t>
      </w:r>
    </w:p>
    <w:p w14:paraId="7F803633" w14:textId="77777777" w:rsidR="00C33E68" w:rsidRDefault="00C33E68" w:rsidP="006859F9">
      <w:pPr>
        <w:pStyle w:val="ListParagraph"/>
        <w:tabs>
          <w:tab w:val="left" w:pos="426"/>
        </w:tabs>
        <w:spacing w:before="120"/>
        <w:ind w:left="142"/>
        <w:rPr>
          <w:rFonts w:ascii="Times New Roman" w:hAnsi="Times New Roman" w:cs="Times New Roman"/>
          <w:b/>
          <w:bCs/>
          <w:sz w:val="24"/>
          <w:szCs w:val="24"/>
        </w:rPr>
      </w:pPr>
    </w:p>
    <w:p w14:paraId="3FF5E0DB" w14:textId="77777777" w:rsidR="006859F9" w:rsidRPr="006859F9" w:rsidRDefault="006859F9" w:rsidP="006859F9">
      <w:pPr>
        <w:pStyle w:val="ListParagraph"/>
        <w:tabs>
          <w:tab w:val="left" w:pos="426"/>
        </w:tabs>
        <w:spacing w:before="120"/>
        <w:ind w:left="142"/>
        <w:rPr>
          <w:rFonts w:ascii="Times New Roman" w:hAnsi="Times New Roman" w:cs="Times New Roman"/>
          <w:b/>
          <w:bCs/>
          <w:sz w:val="24"/>
          <w:szCs w:val="24"/>
        </w:rPr>
      </w:pPr>
    </w:p>
    <w:p w14:paraId="2457CC87" w14:textId="3E3689C6" w:rsidR="00CF301C" w:rsidRPr="006859F9" w:rsidRDefault="00675888" w:rsidP="006319D3">
      <w:pPr>
        <w:pStyle w:val="ListParagraph"/>
        <w:numPr>
          <w:ilvl w:val="0"/>
          <w:numId w:val="45"/>
        </w:numPr>
        <w:tabs>
          <w:tab w:val="left" w:pos="426"/>
        </w:tabs>
        <w:spacing w:before="120"/>
        <w:ind w:left="142" w:firstLine="0"/>
        <w:rPr>
          <w:rFonts w:ascii="Times New Roman" w:hAnsi="Times New Roman" w:cs="Times New Roman"/>
          <w:b/>
          <w:bCs/>
          <w:sz w:val="24"/>
          <w:szCs w:val="24"/>
        </w:rPr>
      </w:pPr>
      <w:hyperlink r:id="rId61" w:history="1">
        <w:r w:rsidR="003B2E71" w:rsidRPr="006859F9">
          <w:rPr>
            <w:rFonts w:ascii="Times New Roman" w:hAnsi="Times New Roman" w:cs="Times New Roman"/>
            <w:b/>
            <w:bCs/>
            <w:sz w:val="24"/>
            <w:szCs w:val="24"/>
          </w:rPr>
          <w:t>Rhythmic air-puff into nasal cavity modulates activity across multiple brain areas: A non-invasive brain stimulation method to reduce ventilator-induced memory impairment</w:t>
        </w:r>
      </w:hyperlink>
    </w:p>
    <w:p w14:paraId="1A6E53D2" w14:textId="33009644" w:rsidR="003B2E71" w:rsidRPr="003B2E71" w:rsidRDefault="003B2E71" w:rsidP="003B2E71">
      <w:pPr>
        <w:rPr>
          <w:rFonts w:ascii="Times New Roman" w:hAnsi="Times New Roman" w:cs="Times New Roman"/>
          <w:b/>
          <w:bCs/>
          <w:i/>
          <w:iCs/>
        </w:rPr>
      </w:pPr>
      <w:r w:rsidRPr="003B2E71">
        <w:rPr>
          <w:rFonts w:ascii="Times New Roman" w:hAnsi="Times New Roman" w:cs="Times New Roman"/>
          <w:b/>
          <w:bCs/>
          <w:i/>
          <w:iCs/>
        </w:rPr>
        <w:t>2021/5/1, JournalRespiratory Physiology &amp; Neurobiology, Volume287, Pages103627</w:t>
      </w:r>
    </w:p>
    <w:p w14:paraId="5D220E2A" w14:textId="2D39CABA" w:rsidR="003B2E71" w:rsidRPr="003B2E71" w:rsidRDefault="003B2E71" w:rsidP="003B2E71">
      <w:pPr>
        <w:rPr>
          <w:rFonts w:ascii="Times New Roman" w:hAnsi="Times New Roman" w:cs="Times New Roman"/>
          <w:i/>
          <w:iCs/>
        </w:rPr>
      </w:pPr>
      <w:r w:rsidRPr="003B2E71">
        <w:rPr>
          <w:rFonts w:ascii="Times New Roman" w:hAnsi="Times New Roman" w:cs="Times New Roman"/>
          <w:i/>
          <w:iCs/>
        </w:rPr>
        <w:lastRenderedPageBreak/>
        <w:t xml:space="preserve">Sepideh Ghazvineh, Morteza Salimi, Milad Nazari, Mani Garousi, Farhad Tabasi, Kolsoum Dehdar, Alireza Salimi, </w:t>
      </w:r>
      <w:r w:rsidRPr="003B2E71">
        <w:rPr>
          <w:rFonts w:ascii="Times New Roman" w:hAnsi="Times New Roman" w:cs="Times New Roman"/>
          <w:b/>
          <w:bCs/>
          <w:i/>
          <w:iCs/>
        </w:rPr>
        <w:t>Hamidreza Jamaati</w:t>
      </w:r>
      <w:r w:rsidRPr="003B2E71">
        <w:rPr>
          <w:rFonts w:ascii="Times New Roman" w:hAnsi="Times New Roman" w:cs="Times New Roman"/>
          <w:i/>
          <w:iCs/>
        </w:rPr>
        <w:t>, Javad Mirnajafi-Zadeh, Ehsan Arabzadeh, Mohammad Reza Raoufy</w:t>
      </w:r>
    </w:p>
    <w:p w14:paraId="7E86595D" w14:textId="2B259530" w:rsidR="003B2E71" w:rsidRPr="003B2E71" w:rsidRDefault="003B2E71" w:rsidP="003B2E71">
      <w:pPr>
        <w:widowControl/>
        <w:autoSpaceDE/>
        <w:autoSpaceDN/>
        <w:adjustRightInd/>
        <w:rPr>
          <w:rFonts w:ascii="Times New Roman" w:eastAsia="Times New Roman" w:hAnsi="Times New Roman" w:cs="Times New Roman"/>
          <w:lang w:bidi="fa-IR"/>
        </w:rPr>
      </w:pPr>
    </w:p>
    <w:p w14:paraId="574E18D4" w14:textId="71059079" w:rsidR="00CF301C" w:rsidRDefault="00CF301C" w:rsidP="003B2E71">
      <w:pPr>
        <w:tabs>
          <w:tab w:val="left" w:pos="426"/>
        </w:tabs>
        <w:spacing w:before="120"/>
        <w:rPr>
          <w:rFonts w:ascii="Times New Roman" w:hAnsi="Times New Roman"/>
          <w:b/>
          <w:sz w:val="28"/>
          <w:szCs w:val="28"/>
        </w:rPr>
      </w:pPr>
    </w:p>
    <w:p w14:paraId="66D37769" w14:textId="3F1BEEB2" w:rsidR="00776BB2" w:rsidRPr="006859F9" w:rsidRDefault="00675888" w:rsidP="006319D3">
      <w:pPr>
        <w:pStyle w:val="ListParagraph"/>
        <w:numPr>
          <w:ilvl w:val="0"/>
          <w:numId w:val="45"/>
        </w:numPr>
        <w:tabs>
          <w:tab w:val="left" w:pos="426"/>
        </w:tabs>
        <w:spacing w:before="120"/>
        <w:ind w:left="284"/>
        <w:rPr>
          <w:rFonts w:ascii="Times New Roman" w:hAnsi="Times New Roman" w:cs="Times New Roman"/>
          <w:b/>
          <w:bCs/>
          <w:sz w:val="24"/>
          <w:szCs w:val="24"/>
        </w:rPr>
      </w:pPr>
      <w:hyperlink r:id="rId62" w:history="1">
        <w:r w:rsidR="0070770B" w:rsidRPr="006859F9">
          <w:rPr>
            <w:rFonts w:ascii="Times New Roman" w:hAnsi="Times New Roman" w:cs="Times New Roman"/>
            <w:b/>
            <w:bCs/>
            <w:sz w:val="24"/>
            <w:szCs w:val="24"/>
          </w:rPr>
          <w:t>Comparison of high‐flow oxygenation with noninvasive ventilation in COPD exacerbation: A crossover clinical trial</w:t>
        </w:r>
      </w:hyperlink>
    </w:p>
    <w:p w14:paraId="59E7F930" w14:textId="354A7A09" w:rsidR="0070770B" w:rsidRPr="0070770B" w:rsidRDefault="0070770B" w:rsidP="0070770B">
      <w:pPr>
        <w:rPr>
          <w:rFonts w:ascii="Times New Roman" w:hAnsi="Times New Roman" w:cs="Times New Roman"/>
          <w:b/>
          <w:bCs/>
          <w:i/>
          <w:iCs/>
        </w:rPr>
      </w:pPr>
      <w:r w:rsidRPr="0070770B">
        <w:rPr>
          <w:rFonts w:ascii="Times New Roman" w:hAnsi="Times New Roman" w:cs="Times New Roman"/>
          <w:b/>
          <w:bCs/>
          <w:i/>
          <w:iCs/>
        </w:rPr>
        <w:t xml:space="preserve">2021/4, JournalThe Clinical Respiratory Journal, </w:t>
      </w:r>
      <w:r w:rsidRPr="000C460E">
        <w:rPr>
          <w:rFonts w:ascii="Times New Roman" w:hAnsi="Times New Roman" w:cs="Times New Roman"/>
          <w:b/>
          <w:bCs/>
          <w:i/>
          <w:iCs/>
        </w:rPr>
        <w:t>Volume9</w:t>
      </w:r>
      <w:r>
        <w:rPr>
          <w:rFonts w:ascii="Times New Roman" w:hAnsi="Times New Roman" w:cs="Times New Roman"/>
          <w:b/>
          <w:bCs/>
          <w:i/>
          <w:iCs/>
        </w:rPr>
        <w:t>3</w:t>
      </w:r>
      <w:r w:rsidRPr="0070770B">
        <w:rPr>
          <w:rFonts w:ascii="Times New Roman" w:hAnsi="Times New Roman" w:cs="Times New Roman"/>
          <w:b/>
          <w:bCs/>
          <w:i/>
          <w:iCs/>
        </w:rPr>
        <w:t>, Issue4, Pages420-429</w:t>
      </w:r>
    </w:p>
    <w:p w14:paraId="1BF67CCA" w14:textId="3DDF65C5" w:rsidR="0070770B" w:rsidRPr="0070770B" w:rsidRDefault="0070770B" w:rsidP="0070770B">
      <w:pPr>
        <w:rPr>
          <w:rFonts w:ascii="Times New Roman" w:eastAsiaTheme="minorHAnsi" w:hAnsi="Times New Roman" w:cs="Times New Roman"/>
          <w:b/>
          <w:bCs/>
          <w:i/>
          <w:iCs/>
        </w:rPr>
      </w:pPr>
      <w:r w:rsidRPr="0070770B">
        <w:rPr>
          <w:rFonts w:ascii="Times New Roman" w:eastAsiaTheme="minorHAnsi" w:hAnsi="Times New Roman" w:cs="Times New Roman"/>
          <w:i/>
          <w:iCs/>
        </w:rPr>
        <w:t xml:space="preserve">Abbas Rezaei, Atefeh Fakharian, Fariba Ghorbani, </w:t>
      </w:r>
      <w:dir w:val="ltr">
        <w:r w:rsidRPr="0070770B">
          <w:rPr>
            <w:rFonts w:ascii="Times New Roman" w:eastAsiaTheme="minorHAnsi" w:hAnsi="Times New Roman" w:cs="Times New Roman"/>
            <w:i/>
            <w:iCs/>
          </w:rPr>
          <w:t xml:space="preserve"> Esmaeil Idani, Atefeh Abedini, </w:t>
        </w:r>
        <w:r w:rsidRPr="0070770B">
          <w:rPr>
            <w:rFonts w:ascii="Times New Roman" w:eastAsiaTheme="minorHAnsi" w:hAnsi="Times New Roman" w:cs="Times New Roman"/>
            <w:b/>
            <w:bCs/>
            <w:i/>
            <w:iCs/>
          </w:rPr>
          <w:t>Hamidreza Jamaati</w:t>
        </w:r>
        <w:r w:rsidR="00EC5B96">
          <w:t>‬</w:t>
        </w:r>
        <w:r w:rsidR="00106E10">
          <w:t>‬</w:t>
        </w:r>
        <w:r w:rsidR="00C96C45">
          <w:t>‬</w:t>
        </w:r>
        <w:r w:rsidR="001F71D1">
          <w:t>‬</w:t>
        </w:r>
        <w:r w:rsidR="00CE5F8A">
          <w:t>‬</w:t>
        </w:r>
        <w:r w:rsidR="00FC7B7E">
          <w:t>‬</w:t>
        </w:r>
        <w:r w:rsidR="004759EA">
          <w:t>‬</w:t>
        </w:r>
        <w:r w:rsidR="00675888">
          <w:t>‬</w:t>
        </w:r>
      </w:dir>
    </w:p>
    <w:p w14:paraId="71FDF729" w14:textId="148A397D" w:rsidR="0070770B" w:rsidRPr="0070770B" w:rsidRDefault="0070770B" w:rsidP="0070770B">
      <w:pPr>
        <w:rPr>
          <w:rFonts w:ascii="Times New Roman" w:eastAsiaTheme="minorHAnsi" w:hAnsi="Times New Roman" w:cs="Times New Roman"/>
          <w:i/>
          <w:iCs/>
        </w:rPr>
      </w:pPr>
    </w:p>
    <w:p w14:paraId="49974077" w14:textId="77777777" w:rsidR="003B2E71" w:rsidRDefault="003B2E71" w:rsidP="003B2E71">
      <w:pPr>
        <w:tabs>
          <w:tab w:val="left" w:pos="426"/>
        </w:tabs>
        <w:spacing w:before="120"/>
        <w:rPr>
          <w:rFonts w:ascii="Times New Roman" w:hAnsi="Times New Roman"/>
          <w:b/>
          <w:sz w:val="28"/>
          <w:szCs w:val="28"/>
        </w:rPr>
      </w:pPr>
    </w:p>
    <w:p w14:paraId="17A8A9B0" w14:textId="77777777" w:rsidR="003B2E71" w:rsidRPr="003B2E71" w:rsidRDefault="003B2E71" w:rsidP="003B2E71">
      <w:pPr>
        <w:tabs>
          <w:tab w:val="left" w:pos="426"/>
        </w:tabs>
        <w:spacing w:before="120"/>
        <w:rPr>
          <w:rFonts w:ascii="Times New Roman" w:hAnsi="Times New Roman"/>
          <w:b/>
          <w:sz w:val="28"/>
          <w:szCs w:val="28"/>
        </w:rPr>
      </w:pPr>
    </w:p>
    <w:p w14:paraId="4A90E9AD" w14:textId="52192B37" w:rsidR="003B2E71" w:rsidRPr="006859F9" w:rsidRDefault="00675888" w:rsidP="006319D3">
      <w:pPr>
        <w:pStyle w:val="ListParagraph"/>
        <w:numPr>
          <w:ilvl w:val="0"/>
          <w:numId w:val="45"/>
        </w:numPr>
        <w:tabs>
          <w:tab w:val="left" w:pos="426"/>
        </w:tabs>
        <w:spacing w:before="120"/>
        <w:ind w:left="284"/>
        <w:rPr>
          <w:rFonts w:ascii="Times New Roman" w:hAnsi="Times New Roman" w:cs="Times New Roman"/>
          <w:b/>
          <w:bCs/>
          <w:sz w:val="24"/>
          <w:szCs w:val="24"/>
        </w:rPr>
      </w:pPr>
      <w:hyperlink r:id="rId63" w:history="1">
        <w:r w:rsidR="003B2E71" w:rsidRPr="006859F9">
          <w:rPr>
            <w:rFonts w:ascii="Times New Roman" w:hAnsi="Times New Roman" w:cs="Times New Roman"/>
            <w:b/>
            <w:bCs/>
            <w:sz w:val="24"/>
            <w:szCs w:val="24"/>
          </w:rPr>
          <w:t>Journey of Nursing in COVID-19 Crisis: A Qualitative Study</w:t>
        </w:r>
      </w:hyperlink>
    </w:p>
    <w:p w14:paraId="62F999A9" w14:textId="42198CC9" w:rsidR="003B2E71" w:rsidRPr="00025231" w:rsidRDefault="003B2E71" w:rsidP="003B2E71">
      <w:pPr>
        <w:rPr>
          <w:rFonts w:ascii="Times New Roman" w:hAnsi="Times New Roman" w:cs="Times New Roman"/>
          <w:b/>
          <w:bCs/>
          <w:i/>
          <w:iCs/>
        </w:rPr>
      </w:pPr>
      <w:r w:rsidRPr="00025231">
        <w:rPr>
          <w:rFonts w:ascii="Times New Roman" w:hAnsi="Times New Roman" w:cs="Times New Roman"/>
          <w:b/>
          <w:bCs/>
          <w:i/>
          <w:iCs/>
        </w:rPr>
        <w:t>2021/2/1</w:t>
      </w:r>
      <w:proofErr w:type="gramStart"/>
      <w:r w:rsidRPr="00025231">
        <w:rPr>
          <w:rFonts w:ascii="Times New Roman" w:hAnsi="Times New Roman" w:cs="Times New Roman"/>
          <w:b/>
          <w:bCs/>
          <w:i/>
          <w:iCs/>
        </w:rPr>
        <w:t>,</w:t>
      </w:r>
      <w:r w:rsidRPr="003B2E71">
        <w:rPr>
          <w:rFonts w:ascii="Times New Roman" w:hAnsi="Times New Roman" w:cs="Times New Roman"/>
          <w:b/>
          <w:bCs/>
          <w:i/>
          <w:iCs/>
        </w:rPr>
        <w:t>Journal</w:t>
      </w:r>
      <w:proofErr w:type="gramEnd"/>
      <w:r w:rsidRPr="003B2E71">
        <w:rPr>
          <w:rFonts w:ascii="Times New Roman" w:hAnsi="Times New Roman" w:cs="Times New Roman"/>
          <w:b/>
          <w:bCs/>
          <w:i/>
          <w:iCs/>
        </w:rPr>
        <w:t xml:space="preserve"> of Patient Experience</w:t>
      </w:r>
      <w:r w:rsidRPr="00025231">
        <w:rPr>
          <w:rFonts w:ascii="Times New Roman" w:hAnsi="Times New Roman" w:cs="Times New Roman"/>
          <w:b/>
          <w:bCs/>
          <w:i/>
          <w:iCs/>
        </w:rPr>
        <w:t>, Pages</w:t>
      </w:r>
      <w:r w:rsidR="00025231" w:rsidRPr="00025231">
        <w:rPr>
          <w:rFonts w:ascii="Times New Roman" w:hAnsi="Times New Roman" w:cs="Times New Roman"/>
          <w:b/>
          <w:bCs/>
          <w:i/>
          <w:iCs/>
        </w:rPr>
        <w:t>2374373521989917</w:t>
      </w:r>
    </w:p>
    <w:p w14:paraId="2083AC9B" w14:textId="2E93EFDA" w:rsidR="003B2E71" w:rsidRDefault="00025231" w:rsidP="003B2E71">
      <w:pPr>
        <w:rPr>
          <w:rFonts w:ascii="Times New Roman" w:eastAsiaTheme="minorHAnsi" w:hAnsi="Times New Roman" w:cs="Times New Roman"/>
          <w:i/>
          <w:iCs/>
        </w:rPr>
      </w:pPr>
      <w:r w:rsidRPr="00025231">
        <w:rPr>
          <w:rFonts w:ascii="Times New Roman" w:eastAsiaTheme="minorHAnsi" w:hAnsi="Times New Roman" w:cs="Times New Roman"/>
          <w:i/>
          <w:iCs/>
        </w:rPr>
        <w:t xml:space="preserve">Fatemeh Monjazebi, Shirin Esmaeili dolabi, Neda Doozandeh Tabarestani, Gordafarid Moradian, </w:t>
      </w:r>
      <w:r w:rsidRPr="00025231">
        <w:rPr>
          <w:rFonts w:ascii="Times New Roman" w:eastAsiaTheme="minorHAnsi" w:hAnsi="Times New Roman" w:cs="Times New Roman"/>
          <w:b/>
          <w:bCs/>
          <w:i/>
          <w:iCs/>
        </w:rPr>
        <w:t>Hamidreza Jamaati,</w:t>
      </w:r>
      <w:r w:rsidRPr="00025231">
        <w:rPr>
          <w:rFonts w:ascii="Times New Roman" w:eastAsiaTheme="minorHAnsi" w:hAnsi="Times New Roman" w:cs="Times New Roman"/>
          <w:i/>
          <w:iCs/>
        </w:rPr>
        <w:t xml:space="preserve"> Maryam Peimani</w:t>
      </w:r>
    </w:p>
    <w:p w14:paraId="1074D137" w14:textId="77777777" w:rsidR="009B6C57" w:rsidRPr="009B6C57" w:rsidRDefault="009B6C57" w:rsidP="003B2E71">
      <w:pPr>
        <w:rPr>
          <w:rFonts w:ascii="Times New Roman" w:eastAsiaTheme="minorHAnsi" w:hAnsi="Times New Roman" w:cs="Times New Roman"/>
        </w:rPr>
      </w:pPr>
    </w:p>
    <w:p w14:paraId="2A9BBA7E" w14:textId="5784AA00" w:rsidR="003B2E71" w:rsidRDefault="003B2E71" w:rsidP="003B2E71">
      <w:pPr>
        <w:tabs>
          <w:tab w:val="left" w:pos="426"/>
        </w:tabs>
        <w:spacing w:before="120"/>
        <w:rPr>
          <w:rFonts w:ascii="Times New Roman" w:hAnsi="Times New Roman"/>
          <w:b/>
          <w:sz w:val="28"/>
          <w:szCs w:val="28"/>
        </w:rPr>
      </w:pPr>
    </w:p>
    <w:p w14:paraId="3BA54A53" w14:textId="77777777" w:rsidR="003B2E71" w:rsidRPr="009B6C57" w:rsidRDefault="003B2E71" w:rsidP="003B2E71">
      <w:pPr>
        <w:tabs>
          <w:tab w:val="left" w:pos="426"/>
        </w:tabs>
        <w:spacing w:before="120"/>
        <w:rPr>
          <w:rFonts w:ascii="Times New Roman" w:hAnsi="Times New Roman"/>
          <w:bCs/>
          <w:sz w:val="28"/>
          <w:szCs w:val="28"/>
        </w:rPr>
      </w:pPr>
    </w:p>
    <w:p w14:paraId="34616086" w14:textId="0B58BBC7" w:rsidR="003B2E71" w:rsidRPr="006859F9" w:rsidRDefault="00675888" w:rsidP="006319D3">
      <w:pPr>
        <w:pStyle w:val="ListParagraph"/>
        <w:numPr>
          <w:ilvl w:val="0"/>
          <w:numId w:val="45"/>
        </w:numPr>
        <w:tabs>
          <w:tab w:val="left" w:pos="426"/>
        </w:tabs>
        <w:spacing w:before="120"/>
        <w:ind w:left="284"/>
        <w:rPr>
          <w:rFonts w:ascii="Times New Roman" w:hAnsi="Times New Roman" w:cs="Times New Roman"/>
          <w:b/>
          <w:bCs/>
          <w:sz w:val="24"/>
          <w:szCs w:val="24"/>
        </w:rPr>
      </w:pPr>
      <w:hyperlink r:id="rId64" w:history="1">
        <w:r w:rsidR="008D398A" w:rsidRPr="006859F9">
          <w:rPr>
            <w:rFonts w:ascii="Times New Roman" w:hAnsi="Times New Roman" w:cs="Times New Roman"/>
            <w:b/>
            <w:bCs/>
            <w:sz w:val="24"/>
            <w:szCs w:val="24"/>
          </w:rPr>
          <w:t>Frequency and Types of Ciliary Ultrastructural Defects in Patients With Suspected Primary Ciliary Dyskinesia Symptoms Analyzed by Transmission Electron Microscopy</w:t>
        </w:r>
      </w:hyperlink>
    </w:p>
    <w:p w14:paraId="66287118" w14:textId="5E28B3DF" w:rsidR="008D398A" w:rsidRPr="008D398A" w:rsidRDefault="008D398A" w:rsidP="008D398A">
      <w:pPr>
        <w:tabs>
          <w:tab w:val="left" w:pos="426"/>
        </w:tabs>
        <w:spacing w:before="120"/>
        <w:rPr>
          <w:rFonts w:ascii="Times New Roman" w:hAnsi="Times New Roman" w:cs="Times New Roman"/>
          <w:b/>
          <w:bCs/>
          <w:i/>
          <w:iCs/>
        </w:rPr>
      </w:pPr>
      <w:r w:rsidRPr="008D398A">
        <w:rPr>
          <w:rFonts w:ascii="Times New Roman" w:hAnsi="Times New Roman" w:cs="Times New Roman"/>
          <w:b/>
          <w:bCs/>
          <w:i/>
          <w:iCs/>
        </w:rPr>
        <w:t>2021/1/18</w:t>
      </w:r>
    </w:p>
    <w:p w14:paraId="48CD5334" w14:textId="543DEA72" w:rsidR="008D398A" w:rsidRPr="006859F9" w:rsidRDefault="008D398A" w:rsidP="006859F9">
      <w:pPr>
        <w:tabs>
          <w:tab w:val="left" w:pos="426"/>
        </w:tabs>
        <w:spacing w:before="120"/>
        <w:rPr>
          <w:rFonts w:ascii="Times New Roman" w:hAnsi="Times New Roman" w:cs="Times New Roman"/>
          <w:i/>
          <w:iCs/>
        </w:rPr>
      </w:pPr>
      <w:r w:rsidRPr="006859F9">
        <w:rPr>
          <w:rFonts w:ascii="Times New Roman" w:hAnsi="Times New Roman" w:cs="Times New Roman"/>
          <w:i/>
          <w:iCs/>
        </w:rPr>
        <w:t xml:space="preserve">Mitra Rezaei, Amirali Soheili, Atefeh Fakharian, </w:t>
      </w:r>
      <w:r w:rsidRPr="006859F9">
        <w:rPr>
          <w:rFonts w:ascii="Times New Roman" w:hAnsi="Times New Roman" w:cs="Times New Roman"/>
          <w:b/>
          <w:bCs/>
          <w:i/>
          <w:iCs/>
        </w:rPr>
        <w:t>Hamid Jamaati</w:t>
      </w:r>
      <w:r w:rsidRPr="006859F9">
        <w:rPr>
          <w:rFonts w:ascii="Times New Roman" w:hAnsi="Times New Roman" w:cs="Times New Roman"/>
          <w:i/>
          <w:iCs/>
        </w:rPr>
        <w:t>, Jahangir Ghorbani, Hossein Toreyhi, Seyed Ali Ziai</w:t>
      </w:r>
    </w:p>
    <w:p w14:paraId="5B14AD05" w14:textId="77777777" w:rsidR="006859F9" w:rsidRPr="006859F9" w:rsidRDefault="006859F9" w:rsidP="006859F9">
      <w:pPr>
        <w:tabs>
          <w:tab w:val="left" w:pos="426"/>
        </w:tabs>
        <w:spacing w:before="120"/>
        <w:rPr>
          <w:rFonts w:ascii="Times New Roman" w:hAnsi="Times New Roman" w:cs="Times New Roman"/>
          <w:i/>
          <w:iCs/>
        </w:rPr>
      </w:pPr>
    </w:p>
    <w:p w14:paraId="16C0C3E2" w14:textId="3CE7329D" w:rsidR="003B2E71" w:rsidRPr="006859F9" w:rsidRDefault="00675888" w:rsidP="006319D3">
      <w:pPr>
        <w:pStyle w:val="ListParagraph"/>
        <w:numPr>
          <w:ilvl w:val="0"/>
          <w:numId w:val="45"/>
        </w:numPr>
        <w:tabs>
          <w:tab w:val="left" w:pos="426"/>
        </w:tabs>
        <w:spacing w:before="120"/>
        <w:ind w:left="142" w:firstLine="0"/>
        <w:rPr>
          <w:rFonts w:ascii="Times New Roman" w:hAnsi="Times New Roman" w:cs="Times New Roman"/>
          <w:b/>
          <w:bCs/>
          <w:sz w:val="24"/>
          <w:szCs w:val="24"/>
        </w:rPr>
      </w:pPr>
      <w:hyperlink r:id="rId65" w:history="1">
        <w:r w:rsidR="00CB295D" w:rsidRPr="006859F9">
          <w:rPr>
            <w:rFonts w:ascii="Times New Roman" w:hAnsi="Times New Roman" w:cs="Times New Roman"/>
            <w:b/>
            <w:bCs/>
            <w:sz w:val="24"/>
            <w:szCs w:val="24"/>
          </w:rPr>
          <w:t>Decreased neutrophil phagocytosis and killing of bacteria in COVID-19 patients</w:t>
        </w:r>
      </w:hyperlink>
    </w:p>
    <w:p w14:paraId="5B060192" w14:textId="3135A681" w:rsidR="00CB295D" w:rsidRPr="00B33FD0" w:rsidRDefault="00CB295D" w:rsidP="00CB295D">
      <w:pPr>
        <w:tabs>
          <w:tab w:val="left" w:pos="426"/>
        </w:tabs>
        <w:spacing w:before="120"/>
        <w:rPr>
          <w:rFonts w:ascii="Times New Roman" w:hAnsi="Times New Roman" w:cs="Times New Roman"/>
          <w:b/>
          <w:bCs/>
          <w:i/>
          <w:iCs/>
        </w:rPr>
      </w:pPr>
      <w:r w:rsidRPr="00B33FD0">
        <w:rPr>
          <w:rFonts w:ascii="Times New Roman" w:hAnsi="Times New Roman" w:cs="Times New Roman"/>
          <w:b/>
          <w:bCs/>
          <w:i/>
          <w:iCs/>
        </w:rPr>
        <w:t>2021/1/12</w:t>
      </w:r>
    </w:p>
    <w:p w14:paraId="72417DE6" w14:textId="0CF3DCC4" w:rsidR="00CB295D" w:rsidRPr="00CB295D" w:rsidRDefault="00CB295D" w:rsidP="00CB295D">
      <w:pPr>
        <w:tabs>
          <w:tab w:val="left" w:pos="426"/>
        </w:tabs>
        <w:spacing w:before="120"/>
        <w:rPr>
          <w:rFonts w:ascii="Times New Roman" w:eastAsiaTheme="minorHAnsi" w:hAnsi="Times New Roman" w:cs="Times New Roman"/>
          <w:i/>
          <w:iCs/>
        </w:rPr>
      </w:pPr>
      <w:r w:rsidRPr="00CB295D">
        <w:rPr>
          <w:rFonts w:ascii="Times New Roman" w:eastAsiaTheme="minorHAnsi" w:hAnsi="Times New Roman" w:cs="Times New Roman"/>
          <w:i/>
          <w:iCs/>
        </w:rPr>
        <w:t xml:space="preserve">Masoumeh Nomani, Mohammad Varahram, Payam Tabarsi, Seyed MohamadReza Hashemian, </w:t>
      </w:r>
      <w:r w:rsidRPr="00CB295D">
        <w:rPr>
          <w:rFonts w:ascii="Times New Roman" w:eastAsiaTheme="minorHAnsi" w:hAnsi="Times New Roman" w:cs="Times New Roman"/>
          <w:b/>
          <w:bCs/>
          <w:i/>
          <w:iCs/>
        </w:rPr>
        <w:t>Hamidreza Jamaati</w:t>
      </w:r>
      <w:r w:rsidRPr="00CB295D">
        <w:rPr>
          <w:rFonts w:ascii="Times New Roman" w:eastAsiaTheme="minorHAnsi" w:hAnsi="Times New Roman" w:cs="Times New Roman"/>
          <w:i/>
          <w:iCs/>
        </w:rPr>
        <w:t>, Majid Malekmohammad, Mona Gazi, Ian M Adcock, Esmaeil Mortaz</w:t>
      </w:r>
    </w:p>
    <w:p w14:paraId="5587D4FE" w14:textId="77777777" w:rsidR="00CB295D" w:rsidRDefault="00CB295D" w:rsidP="00CB295D">
      <w:pPr>
        <w:tabs>
          <w:tab w:val="left" w:pos="426"/>
        </w:tabs>
        <w:spacing w:before="120"/>
        <w:rPr>
          <w:rFonts w:ascii="Times New Roman" w:hAnsi="Times New Roman"/>
          <w:b/>
          <w:sz w:val="28"/>
          <w:szCs w:val="28"/>
        </w:rPr>
      </w:pPr>
    </w:p>
    <w:p w14:paraId="5702F874" w14:textId="77777777" w:rsidR="00CB295D" w:rsidRPr="00CB295D" w:rsidRDefault="00CB295D" w:rsidP="00CB295D">
      <w:pPr>
        <w:tabs>
          <w:tab w:val="left" w:pos="426"/>
        </w:tabs>
        <w:spacing w:before="120"/>
        <w:rPr>
          <w:rFonts w:ascii="Times New Roman" w:hAnsi="Times New Roman"/>
          <w:b/>
          <w:sz w:val="28"/>
          <w:szCs w:val="28"/>
        </w:rPr>
      </w:pPr>
    </w:p>
    <w:p w14:paraId="7C276859" w14:textId="742B0863" w:rsidR="003B2E71" w:rsidRPr="006859F9" w:rsidRDefault="00675888" w:rsidP="006319D3">
      <w:pPr>
        <w:pStyle w:val="ListParagraph"/>
        <w:numPr>
          <w:ilvl w:val="0"/>
          <w:numId w:val="45"/>
        </w:numPr>
        <w:tabs>
          <w:tab w:val="left" w:pos="426"/>
        </w:tabs>
        <w:spacing w:before="120"/>
        <w:ind w:left="142" w:firstLine="0"/>
        <w:rPr>
          <w:rFonts w:ascii="Times New Roman" w:hAnsi="Times New Roman" w:cs="Times New Roman"/>
          <w:b/>
          <w:bCs/>
          <w:sz w:val="24"/>
          <w:szCs w:val="24"/>
        </w:rPr>
      </w:pPr>
      <w:hyperlink r:id="rId66" w:history="1">
        <w:r w:rsidR="00B33FD0" w:rsidRPr="006859F9">
          <w:rPr>
            <w:rFonts w:ascii="Times New Roman" w:hAnsi="Times New Roman" w:cs="Times New Roman"/>
            <w:b/>
            <w:bCs/>
            <w:sz w:val="24"/>
            <w:szCs w:val="24"/>
          </w:rPr>
          <w:t>A Randomized Controlled Clinical Trial on Therapeutic Effects of Teicoplanin and Vancomycin after Cardiac Surgery due to MRSA infective endocarditis in ICU Patients</w:t>
        </w:r>
      </w:hyperlink>
    </w:p>
    <w:p w14:paraId="57DFCFEB" w14:textId="4EC64335" w:rsidR="00B33FD0" w:rsidRPr="00B33FD0" w:rsidRDefault="00B33FD0" w:rsidP="00B33FD0">
      <w:pPr>
        <w:rPr>
          <w:rFonts w:ascii="Times New Roman" w:eastAsia="Times New Roman" w:hAnsi="Times New Roman" w:cs="Times New Roman"/>
          <w:lang w:bidi="fa-IR"/>
        </w:rPr>
      </w:pPr>
      <w:r w:rsidRPr="003A279F">
        <w:rPr>
          <w:rFonts w:ascii="Times New Roman" w:hAnsi="Times New Roman" w:cs="Times New Roman"/>
          <w:b/>
          <w:bCs/>
          <w:i/>
          <w:iCs/>
        </w:rPr>
        <w:t>2021/1/3, Journal</w:t>
      </w:r>
      <w:r w:rsidRPr="00B33FD0">
        <w:rPr>
          <w:rFonts w:ascii="Times New Roman" w:hAnsi="Times New Roman" w:cs="Times New Roman"/>
          <w:b/>
          <w:bCs/>
          <w:i/>
          <w:iCs/>
        </w:rPr>
        <w:t>Iranian Red Crescent Medical Journal</w:t>
      </w:r>
      <w:r>
        <w:rPr>
          <w:rFonts w:ascii="Times New Roman" w:eastAsia="Times New Roman" w:hAnsi="Times New Roman" w:cs="Times New Roman"/>
          <w:lang w:bidi="fa-IR"/>
        </w:rPr>
        <w:t>,</w:t>
      </w:r>
      <w:r w:rsidRPr="00B33FD0">
        <w:rPr>
          <w:rFonts w:ascii="Times New Roman" w:hAnsi="Times New Roman" w:cs="Times New Roman"/>
          <w:b/>
          <w:bCs/>
          <w:i/>
          <w:iCs/>
        </w:rPr>
        <w:t xml:space="preserve"> </w:t>
      </w:r>
      <w:r w:rsidRPr="000C460E">
        <w:rPr>
          <w:rFonts w:ascii="Times New Roman" w:hAnsi="Times New Roman" w:cs="Times New Roman"/>
          <w:b/>
          <w:bCs/>
          <w:i/>
          <w:iCs/>
        </w:rPr>
        <w:t>Volume</w:t>
      </w:r>
      <w:r>
        <w:rPr>
          <w:rFonts w:ascii="Times New Roman" w:hAnsi="Times New Roman" w:cs="Times New Roman"/>
          <w:b/>
          <w:bCs/>
          <w:i/>
          <w:iCs/>
        </w:rPr>
        <w:t>23</w:t>
      </w:r>
      <w:r w:rsidRPr="0070770B">
        <w:rPr>
          <w:rFonts w:ascii="Times New Roman" w:hAnsi="Times New Roman" w:cs="Times New Roman"/>
          <w:b/>
          <w:bCs/>
          <w:i/>
          <w:iCs/>
        </w:rPr>
        <w:t>, Issue</w:t>
      </w:r>
      <w:r>
        <w:rPr>
          <w:rFonts w:ascii="Times New Roman" w:hAnsi="Times New Roman" w:cs="Times New Roman"/>
          <w:b/>
          <w:bCs/>
          <w:i/>
          <w:iCs/>
        </w:rPr>
        <w:t>1</w:t>
      </w:r>
    </w:p>
    <w:p w14:paraId="22DC48B8" w14:textId="1EE5E6D2" w:rsidR="00B33FD0" w:rsidRPr="003A279F" w:rsidRDefault="003A279F" w:rsidP="00B33FD0">
      <w:pPr>
        <w:tabs>
          <w:tab w:val="left" w:pos="426"/>
        </w:tabs>
        <w:spacing w:before="120"/>
        <w:rPr>
          <w:rFonts w:ascii="Times New Roman" w:eastAsiaTheme="minorHAnsi" w:hAnsi="Times New Roman" w:cs="Times New Roman"/>
          <w:i/>
          <w:iCs/>
        </w:rPr>
      </w:pPr>
      <w:r w:rsidRPr="003A279F">
        <w:rPr>
          <w:rFonts w:ascii="Times New Roman" w:eastAsiaTheme="minorHAnsi" w:hAnsi="Times New Roman" w:cs="Times New Roman"/>
          <w:i/>
          <w:iCs/>
        </w:rPr>
        <w:t xml:space="preserve">Neda Behzadnia, Zargham Hossein Ahmadi, Mandana Chitsazan, Payam Tabarsi, </w:t>
      </w:r>
      <w:r w:rsidRPr="003A279F">
        <w:rPr>
          <w:rFonts w:ascii="Times New Roman" w:eastAsiaTheme="minorHAnsi" w:hAnsi="Times New Roman" w:cs="Times New Roman"/>
          <w:b/>
          <w:bCs/>
          <w:i/>
          <w:iCs/>
        </w:rPr>
        <w:t>Hamidreza Jamaati</w:t>
      </w:r>
      <w:r w:rsidRPr="003A279F">
        <w:rPr>
          <w:rFonts w:ascii="Times New Roman" w:eastAsiaTheme="minorHAnsi" w:hAnsi="Times New Roman" w:cs="Times New Roman"/>
          <w:i/>
          <w:iCs/>
        </w:rPr>
        <w:t>, Alireza Bahadorbeigi, Seyed MohammadReza Hashemian</w:t>
      </w:r>
    </w:p>
    <w:p w14:paraId="77DE8864" w14:textId="77777777" w:rsidR="00B33FD0" w:rsidRPr="00B33FD0" w:rsidRDefault="00B33FD0" w:rsidP="00B33FD0">
      <w:pPr>
        <w:tabs>
          <w:tab w:val="left" w:pos="426"/>
        </w:tabs>
        <w:spacing w:before="120"/>
        <w:rPr>
          <w:rFonts w:ascii="Times New Roman" w:hAnsi="Times New Roman"/>
          <w:b/>
          <w:sz w:val="28"/>
          <w:szCs w:val="28"/>
        </w:rPr>
      </w:pPr>
    </w:p>
    <w:p w14:paraId="5998E91D" w14:textId="3D19F72B" w:rsidR="00776BB2" w:rsidRPr="006859F9" w:rsidRDefault="00675888" w:rsidP="006319D3">
      <w:pPr>
        <w:pStyle w:val="ListParagraph"/>
        <w:numPr>
          <w:ilvl w:val="0"/>
          <w:numId w:val="45"/>
        </w:numPr>
        <w:tabs>
          <w:tab w:val="left" w:pos="426"/>
        </w:tabs>
        <w:spacing w:before="120"/>
        <w:ind w:left="142" w:firstLine="0"/>
        <w:rPr>
          <w:rFonts w:ascii="Times New Roman" w:hAnsi="Times New Roman" w:cs="Times New Roman"/>
          <w:b/>
          <w:bCs/>
          <w:sz w:val="24"/>
          <w:szCs w:val="24"/>
        </w:rPr>
      </w:pPr>
      <w:hyperlink r:id="rId67" w:history="1">
        <w:r w:rsidR="00B527EF" w:rsidRPr="006859F9">
          <w:rPr>
            <w:rFonts w:ascii="Times New Roman" w:hAnsi="Times New Roman" w:cs="Times New Roman"/>
            <w:b/>
            <w:bCs/>
            <w:sz w:val="24"/>
            <w:szCs w:val="24"/>
          </w:rPr>
          <w:t>Reducing the destructive effect of ambient humidity variations on gas detection capability of a temperature modulated gas sensor by calcium chloride</w:t>
        </w:r>
      </w:hyperlink>
    </w:p>
    <w:p w14:paraId="2C9896A4" w14:textId="3CD0CC6D" w:rsidR="00B527EF" w:rsidRPr="00B527EF" w:rsidRDefault="00B527EF" w:rsidP="00B527EF">
      <w:pPr>
        <w:rPr>
          <w:rFonts w:ascii="Times New Roman" w:eastAsia="Times New Roman" w:hAnsi="Times New Roman" w:cs="Times New Roman"/>
          <w:lang w:bidi="fa-IR"/>
        </w:rPr>
      </w:pPr>
      <w:r w:rsidRPr="00D22196">
        <w:rPr>
          <w:rFonts w:ascii="Times New Roman" w:hAnsi="Times New Roman" w:cs="Times New Roman"/>
          <w:b/>
          <w:bCs/>
          <w:i/>
          <w:iCs/>
        </w:rPr>
        <w:t>2021/3/15, Journal</w:t>
      </w:r>
      <w:r w:rsidRPr="00B527EF">
        <w:rPr>
          <w:rFonts w:ascii="Times New Roman" w:hAnsi="Times New Roman" w:cs="Times New Roman"/>
          <w:b/>
          <w:bCs/>
          <w:i/>
          <w:iCs/>
        </w:rPr>
        <w:t>Sensors and Actuators B: Chemical</w:t>
      </w:r>
      <w:r w:rsidRPr="00D22196">
        <w:rPr>
          <w:rFonts w:ascii="Times New Roman" w:hAnsi="Times New Roman" w:cs="Times New Roman"/>
          <w:b/>
          <w:bCs/>
          <w:i/>
          <w:iCs/>
        </w:rPr>
        <w:t>,</w:t>
      </w:r>
      <w:r w:rsidRPr="00B527EF">
        <w:rPr>
          <w:rFonts w:ascii="Times New Roman" w:hAnsi="Times New Roman" w:cs="Times New Roman"/>
          <w:b/>
          <w:bCs/>
          <w:i/>
          <w:iCs/>
        </w:rPr>
        <w:t xml:space="preserve"> </w:t>
      </w:r>
      <w:r w:rsidRPr="000C460E">
        <w:rPr>
          <w:rFonts w:ascii="Times New Roman" w:hAnsi="Times New Roman" w:cs="Times New Roman"/>
          <w:b/>
          <w:bCs/>
          <w:i/>
          <w:iCs/>
        </w:rPr>
        <w:t>Volume</w:t>
      </w:r>
      <w:r>
        <w:rPr>
          <w:rFonts w:ascii="Times New Roman" w:hAnsi="Times New Roman" w:cs="Times New Roman"/>
          <w:b/>
          <w:bCs/>
          <w:i/>
          <w:iCs/>
        </w:rPr>
        <w:t>331</w:t>
      </w:r>
      <w:r w:rsidRPr="000C460E">
        <w:rPr>
          <w:rFonts w:ascii="Times New Roman" w:hAnsi="Times New Roman" w:cs="Times New Roman"/>
          <w:b/>
          <w:bCs/>
          <w:i/>
          <w:iCs/>
        </w:rPr>
        <w:t xml:space="preserve">, </w:t>
      </w:r>
      <w:proofErr w:type="gramStart"/>
      <w:r w:rsidRPr="000C460E">
        <w:rPr>
          <w:rFonts w:ascii="Times New Roman" w:hAnsi="Times New Roman" w:cs="Times New Roman"/>
          <w:b/>
          <w:bCs/>
          <w:i/>
          <w:iCs/>
        </w:rPr>
        <w:t>Pages</w:t>
      </w:r>
      <w:r>
        <w:rPr>
          <w:rFonts w:ascii="Times New Roman" w:hAnsi="Times New Roman" w:cs="Times New Roman"/>
          <w:b/>
          <w:bCs/>
          <w:i/>
          <w:iCs/>
        </w:rPr>
        <w:t>129091</w:t>
      </w:r>
      <w:proofErr w:type="gramEnd"/>
    </w:p>
    <w:p w14:paraId="377C222D" w14:textId="77E06EBE" w:rsidR="00B527EF" w:rsidRPr="00B527EF" w:rsidRDefault="00B527EF" w:rsidP="00B527EF">
      <w:pPr>
        <w:tabs>
          <w:tab w:val="left" w:pos="426"/>
        </w:tabs>
        <w:spacing w:before="120"/>
        <w:rPr>
          <w:rFonts w:ascii="Times New Roman" w:eastAsiaTheme="minorHAnsi" w:hAnsi="Times New Roman" w:cs="Times New Roman"/>
          <w:i/>
          <w:iCs/>
        </w:rPr>
      </w:pPr>
      <w:r w:rsidRPr="00B527EF">
        <w:rPr>
          <w:rFonts w:ascii="Times New Roman" w:eastAsiaTheme="minorHAnsi" w:hAnsi="Times New Roman" w:cs="Times New Roman"/>
          <w:i/>
          <w:iCs/>
        </w:rPr>
        <w:t xml:space="preserve">Hannaneh Mahdavi, Saeideh Rahbarpour, Seyed-Mohsen Hosseini-Golgoo, </w:t>
      </w:r>
      <w:r w:rsidRPr="00B527EF">
        <w:rPr>
          <w:rFonts w:ascii="Times New Roman" w:eastAsiaTheme="minorHAnsi" w:hAnsi="Times New Roman" w:cs="Times New Roman"/>
          <w:b/>
          <w:bCs/>
          <w:i/>
          <w:iCs/>
        </w:rPr>
        <w:t>Hamidreza Jamaati</w:t>
      </w:r>
    </w:p>
    <w:p w14:paraId="3037D903" w14:textId="77777777" w:rsidR="00B527EF" w:rsidRPr="00B527EF" w:rsidRDefault="00B527EF" w:rsidP="00B527EF">
      <w:pPr>
        <w:tabs>
          <w:tab w:val="left" w:pos="426"/>
        </w:tabs>
        <w:spacing w:before="120"/>
        <w:rPr>
          <w:rFonts w:ascii="Times New Roman" w:hAnsi="Times New Roman"/>
          <w:b/>
          <w:sz w:val="28"/>
          <w:szCs w:val="28"/>
        </w:rPr>
      </w:pPr>
    </w:p>
    <w:p w14:paraId="5A33D294" w14:textId="1448FAD0" w:rsidR="00776BB2" w:rsidRPr="006859F9" w:rsidRDefault="00675888" w:rsidP="006319D3">
      <w:pPr>
        <w:pStyle w:val="ListParagraph"/>
        <w:numPr>
          <w:ilvl w:val="0"/>
          <w:numId w:val="45"/>
        </w:numPr>
        <w:tabs>
          <w:tab w:val="left" w:pos="426"/>
        </w:tabs>
        <w:spacing w:before="120"/>
        <w:ind w:left="142" w:firstLine="0"/>
        <w:rPr>
          <w:rFonts w:ascii="Times New Roman" w:hAnsi="Times New Roman" w:cs="Times New Roman"/>
          <w:b/>
          <w:bCs/>
          <w:sz w:val="24"/>
          <w:szCs w:val="24"/>
        </w:rPr>
      </w:pPr>
      <w:hyperlink r:id="rId68" w:history="1">
        <w:r w:rsidR="00CD3046" w:rsidRPr="006859F9">
          <w:rPr>
            <w:rFonts w:ascii="Times New Roman" w:hAnsi="Times New Roman" w:cs="Times New Roman"/>
            <w:b/>
            <w:bCs/>
            <w:sz w:val="24"/>
            <w:szCs w:val="24"/>
          </w:rPr>
          <w:t>Effect of bromhexine in hospitalized patients with COVID-19</w:t>
        </w:r>
      </w:hyperlink>
    </w:p>
    <w:p w14:paraId="5C5EF4D6" w14:textId="539A86B2" w:rsidR="00CD3046" w:rsidRPr="00D22196" w:rsidRDefault="00CD3046" w:rsidP="00CD3046">
      <w:pPr>
        <w:rPr>
          <w:rFonts w:ascii="Times New Roman" w:hAnsi="Times New Roman" w:cs="Times New Roman"/>
          <w:b/>
          <w:bCs/>
          <w:i/>
          <w:iCs/>
        </w:rPr>
      </w:pPr>
      <w:r w:rsidRPr="00D22196">
        <w:rPr>
          <w:rFonts w:ascii="Times New Roman" w:hAnsi="Times New Roman" w:cs="Times New Roman"/>
          <w:b/>
          <w:bCs/>
          <w:i/>
          <w:iCs/>
        </w:rPr>
        <w:t>2021/3/14</w:t>
      </w:r>
      <w:proofErr w:type="gramStart"/>
      <w:r w:rsidRPr="00D22196">
        <w:rPr>
          <w:rFonts w:ascii="Times New Roman" w:hAnsi="Times New Roman" w:cs="Times New Roman"/>
          <w:b/>
          <w:bCs/>
          <w:i/>
          <w:iCs/>
        </w:rPr>
        <w:t>,</w:t>
      </w:r>
      <w:r w:rsidRPr="00CD3046">
        <w:rPr>
          <w:rFonts w:ascii="Times New Roman" w:hAnsi="Times New Roman" w:cs="Times New Roman"/>
          <w:b/>
          <w:bCs/>
          <w:i/>
          <w:iCs/>
        </w:rPr>
        <w:t>Journal</w:t>
      </w:r>
      <w:proofErr w:type="gramEnd"/>
      <w:r w:rsidRPr="00CD3046">
        <w:rPr>
          <w:rFonts w:ascii="Times New Roman" w:hAnsi="Times New Roman" w:cs="Times New Roman"/>
          <w:b/>
          <w:bCs/>
          <w:i/>
          <w:iCs/>
        </w:rPr>
        <w:t xml:space="preserve"> of Investigative Medicine</w:t>
      </w:r>
      <w:r w:rsidRPr="00D22196">
        <w:rPr>
          <w:rFonts w:ascii="Times New Roman" w:hAnsi="Times New Roman" w:cs="Times New Roman"/>
          <w:b/>
          <w:bCs/>
          <w:i/>
          <w:iCs/>
        </w:rPr>
        <w:t xml:space="preserve"> Publisher</w:t>
      </w:r>
      <w:r w:rsidRPr="00CD3046">
        <w:rPr>
          <w:rFonts w:ascii="Times New Roman" w:hAnsi="Times New Roman" w:cs="Times New Roman"/>
          <w:b/>
          <w:bCs/>
          <w:i/>
          <w:iCs/>
        </w:rPr>
        <w:t>BMJ Publishing Group Limited</w:t>
      </w:r>
    </w:p>
    <w:p w14:paraId="6A2E328D" w14:textId="361DB1D1" w:rsidR="00CD3046" w:rsidRPr="00CD3046" w:rsidRDefault="00CD3046" w:rsidP="00CD3046">
      <w:pPr>
        <w:rPr>
          <w:rFonts w:ascii="Times New Roman" w:eastAsiaTheme="minorHAnsi" w:hAnsi="Times New Roman" w:cs="Times New Roman"/>
          <w:i/>
          <w:iCs/>
        </w:rPr>
      </w:pPr>
      <w:r w:rsidRPr="00CD3046">
        <w:rPr>
          <w:rFonts w:ascii="Times New Roman" w:eastAsiaTheme="minorHAnsi" w:hAnsi="Times New Roman" w:cs="Times New Roman"/>
          <w:i/>
          <w:iCs/>
        </w:rPr>
        <w:t xml:space="preserve">Ramin Tolouian, Zuber D Mulla, </w:t>
      </w:r>
      <w:r w:rsidRPr="00CD3046">
        <w:rPr>
          <w:rFonts w:ascii="Times New Roman" w:eastAsiaTheme="minorHAnsi" w:hAnsi="Times New Roman" w:cs="Times New Roman"/>
          <w:b/>
          <w:bCs/>
          <w:i/>
          <w:iCs/>
        </w:rPr>
        <w:t>Hamidreza Jamaati</w:t>
      </w:r>
      <w:r w:rsidRPr="00CD3046">
        <w:rPr>
          <w:rFonts w:ascii="Times New Roman" w:eastAsiaTheme="minorHAnsi" w:hAnsi="Times New Roman" w:cs="Times New Roman"/>
          <w:i/>
          <w:iCs/>
        </w:rPr>
        <w:t>, Abdolreza Babamahmoodi, Majid Marjani, Raha Eskandari, Farzaneh Dastan</w:t>
      </w:r>
    </w:p>
    <w:p w14:paraId="29963B37" w14:textId="35030E28" w:rsidR="00CD3046" w:rsidRPr="00CD3046" w:rsidRDefault="00CD3046" w:rsidP="00CD3046">
      <w:pPr>
        <w:rPr>
          <w:rFonts w:ascii="Times New Roman" w:eastAsia="Times New Roman" w:hAnsi="Times New Roman" w:cs="Times New Roman"/>
          <w:lang w:bidi="fa-IR"/>
        </w:rPr>
      </w:pPr>
    </w:p>
    <w:p w14:paraId="1CBDE13C" w14:textId="39D704CB" w:rsidR="00CD3046" w:rsidRPr="00CD3046" w:rsidRDefault="00CD3046" w:rsidP="00CD3046">
      <w:pPr>
        <w:tabs>
          <w:tab w:val="left" w:pos="426"/>
        </w:tabs>
        <w:spacing w:before="120"/>
        <w:rPr>
          <w:rFonts w:ascii="Times New Roman" w:hAnsi="Times New Roman"/>
          <w:b/>
          <w:sz w:val="28"/>
          <w:szCs w:val="28"/>
        </w:rPr>
      </w:pPr>
    </w:p>
    <w:p w14:paraId="112257D4" w14:textId="77777777" w:rsidR="00776BB2" w:rsidRPr="00776BB2" w:rsidRDefault="00776BB2" w:rsidP="00D55E45">
      <w:pPr>
        <w:pStyle w:val="ListParagraph"/>
        <w:tabs>
          <w:tab w:val="left" w:pos="426"/>
        </w:tabs>
        <w:spacing w:before="120"/>
        <w:ind w:left="142"/>
        <w:rPr>
          <w:rFonts w:ascii="Times New Roman" w:hAnsi="Times New Roman"/>
          <w:b/>
          <w:sz w:val="28"/>
          <w:szCs w:val="28"/>
        </w:rPr>
      </w:pPr>
    </w:p>
    <w:p w14:paraId="4E0BFEF8" w14:textId="6BA1FC99" w:rsidR="00B36CEE" w:rsidRPr="006859F9" w:rsidRDefault="00675888" w:rsidP="006319D3">
      <w:pPr>
        <w:pStyle w:val="ListParagraph"/>
        <w:numPr>
          <w:ilvl w:val="0"/>
          <w:numId w:val="45"/>
        </w:numPr>
        <w:tabs>
          <w:tab w:val="left" w:pos="426"/>
        </w:tabs>
        <w:spacing w:before="120"/>
        <w:ind w:left="142" w:firstLine="0"/>
        <w:rPr>
          <w:rFonts w:ascii="Times New Roman" w:hAnsi="Times New Roman" w:cs="Times New Roman"/>
          <w:b/>
          <w:bCs/>
          <w:sz w:val="24"/>
          <w:szCs w:val="24"/>
        </w:rPr>
      </w:pPr>
      <w:hyperlink r:id="rId69" w:history="1">
        <w:r w:rsidR="00777332" w:rsidRPr="006859F9">
          <w:rPr>
            <w:rFonts w:ascii="Times New Roman" w:hAnsi="Times New Roman" w:cs="Times New Roman"/>
            <w:b/>
            <w:bCs/>
            <w:sz w:val="24"/>
            <w:szCs w:val="24"/>
          </w:rPr>
          <w:t>Combination therapy of IFNβ1 with lopinavir–ritonavir, increases oxygenation, survival and discharging of sever COVID-19 infected inpatients</w:t>
        </w:r>
      </w:hyperlink>
    </w:p>
    <w:p w14:paraId="4C7BBEA1" w14:textId="5593AE70" w:rsidR="007964F5" w:rsidRDefault="00777332" w:rsidP="007964F5">
      <w:pPr>
        <w:rPr>
          <w:rFonts w:ascii="Times New Roman" w:eastAsiaTheme="minorHAnsi" w:hAnsi="Times New Roman" w:cs="Times New Roman"/>
          <w:i/>
          <w:iCs/>
        </w:rPr>
      </w:pPr>
      <w:r w:rsidRPr="000C460E">
        <w:rPr>
          <w:rFonts w:ascii="Times New Roman" w:hAnsi="Times New Roman" w:cs="Times New Roman"/>
          <w:b/>
          <w:bCs/>
          <w:i/>
          <w:iCs/>
        </w:rPr>
        <w:t>2021/3/1,</w:t>
      </w:r>
      <w:r w:rsidR="007964F5" w:rsidRPr="000C460E">
        <w:rPr>
          <w:rFonts w:ascii="Times New Roman" w:hAnsi="Times New Roman" w:cs="Times New Roman"/>
          <w:b/>
          <w:bCs/>
          <w:i/>
          <w:iCs/>
        </w:rPr>
        <w:t xml:space="preserve"> Journal</w:t>
      </w:r>
      <w:r w:rsidR="007964F5" w:rsidRPr="007964F5">
        <w:rPr>
          <w:rFonts w:ascii="Times New Roman" w:hAnsi="Times New Roman" w:cs="Times New Roman"/>
          <w:b/>
          <w:bCs/>
          <w:i/>
          <w:iCs/>
        </w:rPr>
        <w:t>International Immunopharmacology</w:t>
      </w:r>
      <w:r w:rsidR="007964F5" w:rsidRPr="000C460E">
        <w:rPr>
          <w:rFonts w:ascii="Times New Roman" w:hAnsi="Times New Roman" w:cs="Times New Roman"/>
          <w:b/>
          <w:bCs/>
          <w:i/>
          <w:iCs/>
        </w:rPr>
        <w:t>, Volume92, Pages107329</w:t>
      </w:r>
      <w:r w:rsidR="000C460E" w:rsidRPr="000C460E">
        <w:rPr>
          <w:rFonts w:ascii="Times New Roman" w:hAnsi="Times New Roman" w:cs="Times New Roman"/>
          <w:b/>
          <w:bCs/>
          <w:i/>
          <w:iCs/>
        </w:rPr>
        <w:t>,</w:t>
      </w:r>
      <w:r w:rsidR="000C460E">
        <w:rPr>
          <w:rFonts w:ascii="Times New Roman" w:eastAsia="Times New Roman" w:hAnsi="Times New Roman" w:cs="Times New Roman"/>
          <w:lang w:bidi="fa-IR"/>
        </w:rPr>
        <w:t xml:space="preserve">            </w:t>
      </w:r>
      <w:r w:rsidR="000C460E" w:rsidRPr="000C460E">
        <w:rPr>
          <w:rFonts w:ascii="Times New Roman" w:eastAsiaTheme="minorHAnsi" w:hAnsi="Times New Roman" w:cs="Times New Roman"/>
          <w:i/>
          <w:iCs/>
        </w:rPr>
        <w:t xml:space="preserve">Parvaneh Baghaei, Farzaneh Dastan, Majid Marjani, Afshin Moniri, Zahra Abtahian, Somayeh Ghadimi, Melika Valizadeh, Jalal Heshmatnia, Maryam Sadat Mirenayat, Atefeh Abedini, Arda Kiani, Alireza Eslaminejad, Seyed MohammadReza Hashemian, </w:t>
      </w:r>
      <w:r w:rsidR="000C460E" w:rsidRPr="000C460E">
        <w:rPr>
          <w:rFonts w:ascii="Times New Roman" w:eastAsiaTheme="minorHAnsi" w:hAnsi="Times New Roman" w:cs="Times New Roman"/>
          <w:b/>
          <w:bCs/>
          <w:i/>
          <w:iCs/>
        </w:rPr>
        <w:t>Hamidreza Jamaati</w:t>
      </w:r>
      <w:r w:rsidR="000C460E" w:rsidRPr="000C460E">
        <w:rPr>
          <w:rFonts w:ascii="Times New Roman" w:eastAsiaTheme="minorHAnsi" w:hAnsi="Times New Roman" w:cs="Times New Roman"/>
          <w:i/>
          <w:iCs/>
        </w:rPr>
        <w:t>, Alireza Zali, Ali Akbar Velayati, Payam Tabarsi</w:t>
      </w:r>
    </w:p>
    <w:p w14:paraId="2284B040" w14:textId="77777777" w:rsidR="006859F9" w:rsidRDefault="006859F9" w:rsidP="007964F5">
      <w:pPr>
        <w:rPr>
          <w:rFonts w:ascii="Times New Roman" w:eastAsiaTheme="minorHAnsi" w:hAnsi="Times New Roman" w:cs="Times New Roman"/>
          <w:i/>
          <w:iCs/>
        </w:rPr>
      </w:pPr>
    </w:p>
    <w:p w14:paraId="576A53C0" w14:textId="77777777" w:rsidR="006859F9" w:rsidRDefault="006859F9" w:rsidP="007964F5">
      <w:pPr>
        <w:rPr>
          <w:rFonts w:ascii="Times New Roman" w:eastAsiaTheme="minorHAnsi" w:hAnsi="Times New Roman" w:cs="Times New Roman"/>
          <w:i/>
          <w:iCs/>
        </w:rPr>
      </w:pPr>
    </w:p>
    <w:p w14:paraId="251BD80D" w14:textId="77777777" w:rsidR="006859F9" w:rsidRPr="000C460E" w:rsidRDefault="006859F9" w:rsidP="007964F5">
      <w:pPr>
        <w:rPr>
          <w:rFonts w:ascii="Times New Roman" w:eastAsiaTheme="minorHAnsi" w:hAnsi="Times New Roman" w:cs="Times New Roman"/>
          <w:i/>
          <w:iCs/>
        </w:rPr>
      </w:pPr>
    </w:p>
    <w:p w14:paraId="0D8FFE0F" w14:textId="01335070" w:rsidR="00B36CEE" w:rsidRPr="006859F9" w:rsidRDefault="00675888" w:rsidP="006319D3">
      <w:pPr>
        <w:pStyle w:val="ListParagraph"/>
        <w:numPr>
          <w:ilvl w:val="0"/>
          <w:numId w:val="45"/>
        </w:numPr>
        <w:tabs>
          <w:tab w:val="left" w:pos="426"/>
        </w:tabs>
        <w:spacing w:before="120"/>
        <w:ind w:left="142" w:firstLine="0"/>
        <w:rPr>
          <w:rFonts w:ascii="Times New Roman" w:hAnsi="Times New Roman" w:cs="Times New Roman"/>
          <w:b/>
          <w:bCs/>
          <w:sz w:val="24"/>
          <w:szCs w:val="24"/>
        </w:rPr>
      </w:pPr>
      <w:hyperlink r:id="rId70" w:history="1">
        <w:r w:rsidR="00507184" w:rsidRPr="006859F9">
          <w:rPr>
            <w:rFonts w:ascii="Times New Roman" w:hAnsi="Times New Roman" w:cs="Times New Roman"/>
            <w:b/>
            <w:bCs/>
            <w:sz w:val="24"/>
            <w:szCs w:val="24"/>
          </w:rPr>
          <w:t>COVID-19: Molecular and Cellular Response</w:t>
        </w:r>
      </w:hyperlink>
    </w:p>
    <w:p w14:paraId="3726F079" w14:textId="2B90A15C" w:rsidR="00507184" w:rsidRPr="00507184" w:rsidRDefault="00507184" w:rsidP="00507184">
      <w:pPr>
        <w:rPr>
          <w:rFonts w:ascii="Times New Roman" w:hAnsi="Times New Roman" w:cs="Times New Roman"/>
          <w:b/>
          <w:bCs/>
          <w:i/>
          <w:iCs/>
        </w:rPr>
      </w:pPr>
      <w:r w:rsidRPr="00507184">
        <w:rPr>
          <w:rFonts w:ascii="Times New Roman" w:hAnsi="Times New Roman" w:cs="Times New Roman"/>
          <w:b/>
          <w:bCs/>
          <w:i/>
          <w:iCs/>
        </w:rPr>
        <w:t xml:space="preserve">2021, SourceFrontiers in cellular and infection microbiology, </w:t>
      </w:r>
      <w:r w:rsidRPr="007964F5">
        <w:rPr>
          <w:rFonts w:ascii="Times New Roman" w:hAnsi="Times New Roman" w:cs="Times New Roman"/>
          <w:b/>
          <w:bCs/>
          <w:i/>
          <w:iCs/>
        </w:rPr>
        <w:t>Volume</w:t>
      </w:r>
      <w:r>
        <w:rPr>
          <w:rFonts w:ascii="Times New Roman" w:hAnsi="Times New Roman" w:cs="Times New Roman"/>
          <w:b/>
          <w:bCs/>
          <w:i/>
          <w:iCs/>
        </w:rPr>
        <w:t>11,</w:t>
      </w:r>
      <w:r w:rsidRPr="00507184">
        <w:rPr>
          <w:rFonts w:ascii="Times New Roman" w:hAnsi="Times New Roman" w:cs="Times New Roman"/>
          <w:b/>
          <w:bCs/>
          <w:i/>
          <w:iCs/>
        </w:rPr>
        <w:t xml:space="preserve"> PublisherFrontiers Media SA</w:t>
      </w:r>
    </w:p>
    <w:p w14:paraId="68123E8B" w14:textId="2C37399C" w:rsidR="00B36CEE" w:rsidRDefault="00507184" w:rsidP="00507184">
      <w:pPr>
        <w:tabs>
          <w:tab w:val="left" w:pos="426"/>
        </w:tabs>
        <w:spacing w:before="120"/>
        <w:rPr>
          <w:rFonts w:ascii="Times New Roman" w:hAnsi="Times New Roman"/>
          <w:b/>
          <w:sz w:val="28"/>
          <w:szCs w:val="28"/>
        </w:rPr>
      </w:pPr>
      <w:r w:rsidRPr="00507184">
        <w:rPr>
          <w:rFonts w:ascii="Times New Roman" w:hAnsi="Times New Roman" w:cs="Times New Roman"/>
          <w:i/>
          <w:iCs/>
        </w:rPr>
        <w:t xml:space="preserve">Shamila D Alipoor, Esmaeil Mortaz, </w:t>
      </w:r>
      <w:r w:rsidRPr="00507184">
        <w:rPr>
          <w:rFonts w:ascii="Times New Roman" w:hAnsi="Times New Roman" w:cs="Times New Roman"/>
          <w:b/>
          <w:bCs/>
          <w:i/>
          <w:iCs/>
        </w:rPr>
        <w:t>Hamidreza Jamaati</w:t>
      </w:r>
      <w:r w:rsidRPr="00507184">
        <w:rPr>
          <w:rFonts w:ascii="Times New Roman" w:hAnsi="Times New Roman" w:cs="Times New Roman"/>
          <w:i/>
          <w:iCs/>
        </w:rPr>
        <w:t>, Payam Tabarsi, Hasan Bayram, Mohammad Varahram, Ian M Adcock</w:t>
      </w:r>
    </w:p>
    <w:p w14:paraId="383C2265" w14:textId="77777777" w:rsidR="006859F9" w:rsidRDefault="006859F9" w:rsidP="00507184">
      <w:pPr>
        <w:tabs>
          <w:tab w:val="left" w:pos="426"/>
        </w:tabs>
        <w:spacing w:before="120"/>
        <w:rPr>
          <w:rFonts w:ascii="Times New Roman" w:hAnsi="Times New Roman"/>
          <w:b/>
          <w:sz w:val="28"/>
          <w:szCs w:val="28"/>
        </w:rPr>
      </w:pPr>
    </w:p>
    <w:p w14:paraId="760054F4" w14:textId="77777777" w:rsidR="006859F9" w:rsidRPr="00507184" w:rsidRDefault="006859F9" w:rsidP="00507184">
      <w:pPr>
        <w:tabs>
          <w:tab w:val="left" w:pos="426"/>
        </w:tabs>
        <w:spacing w:before="120"/>
        <w:rPr>
          <w:rFonts w:ascii="Times New Roman" w:hAnsi="Times New Roman"/>
          <w:b/>
          <w:sz w:val="28"/>
          <w:szCs w:val="28"/>
        </w:rPr>
      </w:pPr>
    </w:p>
    <w:p w14:paraId="1EF64413" w14:textId="6F3214E9" w:rsidR="00B36CEE" w:rsidRPr="006859F9" w:rsidRDefault="00675888" w:rsidP="006319D3">
      <w:pPr>
        <w:pStyle w:val="ListParagraph"/>
        <w:numPr>
          <w:ilvl w:val="0"/>
          <w:numId w:val="45"/>
        </w:numPr>
        <w:tabs>
          <w:tab w:val="left" w:pos="426"/>
        </w:tabs>
        <w:spacing w:before="120"/>
        <w:ind w:left="142" w:firstLine="0"/>
        <w:rPr>
          <w:rFonts w:ascii="Times New Roman" w:hAnsi="Times New Roman" w:cs="Times New Roman"/>
          <w:b/>
          <w:bCs/>
          <w:sz w:val="24"/>
          <w:szCs w:val="24"/>
        </w:rPr>
      </w:pPr>
      <w:hyperlink r:id="rId71" w:history="1">
        <w:r w:rsidR="00F235CE" w:rsidRPr="006859F9">
          <w:rPr>
            <w:rFonts w:ascii="Times New Roman" w:hAnsi="Times New Roman" w:cs="Times New Roman"/>
            <w:b/>
            <w:bCs/>
            <w:sz w:val="24"/>
            <w:szCs w:val="24"/>
          </w:rPr>
          <w:t>No clinical benefit of high dose corticosteroid administration in patients with COVID-19: A preliminary report of a randomized clinical trial</w:t>
        </w:r>
      </w:hyperlink>
    </w:p>
    <w:p w14:paraId="651AE0E8" w14:textId="0B0422CB" w:rsidR="00F235CE" w:rsidRPr="007964F5" w:rsidRDefault="00F235CE" w:rsidP="00F235CE">
      <w:pPr>
        <w:ind w:left="142"/>
        <w:rPr>
          <w:rFonts w:ascii="Times New Roman" w:hAnsi="Times New Roman" w:cs="Times New Roman"/>
          <w:b/>
          <w:bCs/>
          <w:i/>
          <w:iCs/>
        </w:rPr>
      </w:pPr>
      <w:r>
        <w:t xml:space="preserve"> </w:t>
      </w:r>
      <w:r w:rsidRPr="007964F5">
        <w:rPr>
          <w:rFonts w:ascii="Times New Roman" w:hAnsi="Times New Roman" w:cs="Times New Roman"/>
          <w:b/>
          <w:bCs/>
          <w:i/>
          <w:iCs/>
        </w:rPr>
        <w:t xml:space="preserve">2021/4/15, Journal </w:t>
      </w:r>
      <w:r w:rsidRPr="00F235CE">
        <w:rPr>
          <w:rFonts w:ascii="Times New Roman" w:hAnsi="Times New Roman" w:cs="Times New Roman"/>
          <w:b/>
          <w:bCs/>
          <w:i/>
          <w:iCs/>
        </w:rPr>
        <w:t>European Journal of Pharmacology</w:t>
      </w:r>
      <w:r w:rsidRPr="007964F5">
        <w:rPr>
          <w:rFonts w:ascii="Times New Roman" w:hAnsi="Times New Roman" w:cs="Times New Roman"/>
          <w:b/>
          <w:bCs/>
          <w:i/>
          <w:iCs/>
        </w:rPr>
        <w:t>, Volume897, Pages173947</w:t>
      </w:r>
    </w:p>
    <w:p w14:paraId="59536813" w14:textId="506A4F5C" w:rsidR="00F235CE" w:rsidRPr="007964F5" w:rsidRDefault="00F235CE" w:rsidP="00F235CE">
      <w:pPr>
        <w:ind w:left="142"/>
        <w:rPr>
          <w:rFonts w:ascii="Times New Roman" w:eastAsiaTheme="minorHAnsi" w:hAnsi="Times New Roman" w:cs="Times New Roman"/>
          <w:i/>
          <w:iCs/>
        </w:rPr>
      </w:pPr>
      <w:r w:rsidRPr="007964F5">
        <w:rPr>
          <w:rFonts w:ascii="Times New Roman" w:eastAsiaTheme="minorHAnsi" w:hAnsi="Times New Roman" w:cs="Times New Roman"/>
          <w:b/>
          <w:bCs/>
          <w:i/>
          <w:iCs/>
        </w:rPr>
        <w:t>Hamidreza Jamaati</w:t>
      </w:r>
      <w:r w:rsidRPr="00F235CE">
        <w:rPr>
          <w:rFonts w:ascii="Times New Roman" w:eastAsiaTheme="minorHAnsi" w:hAnsi="Times New Roman" w:cs="Times New Roman"/>
          <w:i/>
          <w:iCs/>
        </w:rPr>
        <w:t xml:space="preserve">, Seyed MohammadReza Hashemian, Behrooz Farzanegan, Majid </w:t>
      </w:r>
      <w:r w:rsidRPr="007964F5">
        <w:rPr>
          <w:rFonts w:ascii="Times New Roman" w:eastAsiaTheme="minorHAnsi" w:hAnsi="Times New Roman" w:cs="Times New Roman"/>
          <w:i/>
          <w:iCs/>
        </w:rPr>
        <w:t xml:space="preserve">                                                                                                                                Malekmohammad, Payam Tabarsi, Majid Marjani, Afshin Moniri, Zahra Abtahian, Sara Haseli,</w:t>
      </w:r>
      <w:r w:rsidRPr="00F235CE">
        <w:rPr>
          <w:rFonts w:ascii="Times New Roman" w:eastAsiaTheme="minorHAnsi" w:hAnsi="Times New Roman" w:cs="Times New Roman"/>
          <w:i/>
          <w:iCs/>
        </w:rPr>
        <w:t xml:space="preserve"> Esmaeil Mortaz, Alireza Dastan, Abdolreza Mohamadnia, Abdolbaset Vahedi, Fatemeh Monjazebi, Fatemeh Yassari, Lida Fadaeizadeh, Ali Saffaei, Farzaneh Dastan</w:t>
      </w:r>
    </w:p>
    <w:p w14:paraId="6FCC73FF" w14:textId="77777777" w:rsidR="00F235CE" w:rsidRPr="007964F5" w:rsidRDefault="00F235CE" w:rsidP="00F235CE">
      <w:pPr>
        <w:tabs>
          <w:tab w:val="left" w:pos="426"/>
        </w:tabs>
        <w:spacing w:before="120"/>
        <w:ind w:left="142"/>
        <w:rPr>
          <w:rFonts w:ascii="Times New Roman" w:eastAsiaTheme="minorHAnsi" w:hAnsi="Times New Roman" w:cs="Times New Roman"/>
          <w:i/>
          <w:iCs/>
        </w:rPr>
      </w:pPr>
    </w:p>
    <w:p w14:paraId="118AE856" w14:textId="77777777" w:rsidR="00F235CE" w:rsidRPr="00F235CE" w:rsidRDefault="00F235CE" w:rsidP="00F235CE">
      <w:pPr>
        <w:tabs>
          <w:tab w:val="left" w:pos="426"/>
        </w:tabs>
        <w:spacing w:before="120"/>
        <w:ind w:left="142"/>
        <w:rPr>
          <w:rFonts w:ascii="Times New Roman" w:hAnsi="Times New Roman"/>
          <w:b/>
          <w:sz w:val="28"/>
          <w:szCs w:val="28"/>
        </w:rPr>
      </w:pPr>
    </w:p>
    <w:p w14:paraId="741473F5" w14:textId="299C8A9A" w:rsidR="00B36CEE" w:rsidRPr="00B36CEE" w:rsidRDefault="00675888" w:rsidP="006319D3">
      <w:pPr>
        <w:pStyle w:val="ListParagraph"/>
        <w:numPr>
          <w:ilvl w:val="0"/>
          <w:numId w:val="45"/>
        </w:numPr>
        <w:tabs>
          <w:tab w:val="left" w:pos="426"/>
        </w:tabs>
        <w:spacing w:before="120"/>
        <w:ind w:left="142" w:firstLine="0"/>
        <w:rPr>
          <w:rFonts w:ascii="Times New Roman" w:hAnsi="Times New Roman"/>
          <w:b/>
          <w:sz w:val="28"/>
          <w:szCs w:val="28"/>
        </w:rPr>
      </w:pPr>
      <w:hyperlink r:id="rId72" w:history="1">
        <w:r w:rsidR="00B36CEE" w:rsidRPr="006859F9">
          <w:rPr>
            <w:rFonts w:ascii="Times New Roman" w:hAnsi="Times New Roman" w:cs="Times New Roman"/>
            <w:b/>
            <w:bCs/>
            <w:sz w:val="24"/>
            <w:szCs w:val="24"/>
          </w:rPr>
          <w:t>Mesenchymal stem cells derived from perinatal tissues for treatment of critically ill COVID-19-induced ARDS patients: a case series</w:t>
        </w:r>
      </w:hyperlink>
      <w:r w:rsidR="00B36CEE">
        <w:t xml:space="preserve">                                  </w:t>
      </w:r>
      <w:r w:rsidR="00B36CEE" w:rsidRPr="00F235CE">
        <w:rPr>
          <w:rFonts w:ascii="Times New Roman" w:eastAsiaTheme="minorEastAsia" w:hAnsi="Times New Roman" w:cs="Times New Roman"/>
          <w:b/>
          <w:bCs/>
          <w:i/>
          <w:iCs/>
          <w:sz w:val="24"/>
          <w:szCs w:val="24"/>
        </w:rPr>
        <w:t>2021/12, JournalStem cell research &amp; therapy, Volume12, Issue1, Pages1-12</w:t>
      </w:r>
    </w:p>
    <w:p w14:paraId="78BDF9F2" w14:textId="6FCC817F" w:rsidR="00B36CEE" w:rsidRPr="00B36CEE" w:rsidRDefault="00B36CEE" w:rsidP="00F235CE">
      <w:pPr>
        <w:pStyle w:val="ListParagraph"/>
        <w:tabs>
          <w:tab w:val="left" w:pos="426"/>
        </w:tabs>
        <w:spacing w:before="120"/>
        <w:ind w:left="142"/>
        <w:rPr>
          <w:rFonts w:ascii="Times New Roman" w:hAnsi="Times New Roman" w:cs="Times New Roman"/>
          <w:i/>
          <w:iCs/>
          <w:sz w:val="24"/>
          <w:szCs w:val="24"/>
        </w:rPr>
      </w:pPr>
      <w:r w:rsidRPr="00B36CEE">
        <w:rPr>
          <w:rFonts w:ascii="Times New Roman" w:hAnsi="Times New Roman" w:cs="Times New Roman"/>
          <w:i/>
          <w:iCs/>
          <w:sz w:val="24"/>
          <w:szCs w:val="24"/>
        </w:rPr>
        <w:t xml:space="preserve">Seyed-Mohammad Reza Hashemian, Rasoul Aliannejad, Morteza Zarrabi, Masoud Soleimani, Massoud Vosough, Seyedeh-Esmat Hosseini, Hamed Hossieni, Saeid Heidari Keshel, Zeinab Naderpour, Ensiyeh Hajizadeh-Saffar, Elham Shajareh, </w:t>
      </w:r>
      <w:r w:rsidRPr="00B36CEE">
        <w:rPr>
          <w:rFonts w:ascii="Times New Roman" w:hAnsi="Times New Roman" w:cs="Times New Roman"/>
          <w:b/>
          <w:bCs/>
          <w:i/>
          <w:iCs/>
          <w:sz w:val="24"/>
          <w:szCs w:val="24"/>
        </w:rPr>
        <w:t>Hamidreza</w:t>
      </w:r>
      <w:r w:rsidRPr="00B36CEE">
        <w:rPr>
          <w:rFonts w:ascii="Times New Roman" w:hAnsi="Times New Roman" w:cs="Times New Roman"/>
          <w:i/>
          <w:iCs/>
          <w:sz w:val="24"/>
          <w:szCs w:val="24"/>
        </w:rPr>
        <w:t xml:space="preserve"> </w:t>
      </w:r>
      <w:r w:rsidRPr="00B36CEE">
        <w:rPr>
          <w:rFonts w:ascii="Times New Roman" w:hAnsi="Times New Roman" w:cs="Times New Roman"/>
          <w:b/>
          <w:bCs/>
          <w:i/>
          <w:iCs/>
          <w:sz w:val="24"/>
          <w:szCs w:val="24"/>
        </w:rPr>
        <w:t>Jamaati</w:t>
      </w:r>
      <w:r w:rsidRPr="00B36CEE">
        <w:rPr>
          <w:rFonts w:ascii="Times New Roman" w:hAnsi="Times New Roman" w:cs="Times New Roman"/>
          <w:i/>
          <w:iCs/>
          <w:sz w:val="24"/>
          <w:szCs w:val="24"/>
        </w:rPr>
        <w:t>, Mina Soufi-Zomorrod, Naghmeh Khavandgar, Hediyeh Alemi, Aliasghar Karimi, Neda Pak, Negin Hossieni Rouzbahani, Masoumeh Nouri, Majid Sorouri, Ladan Kashani, Hoda Madani, Nasser Aghdami, Mohammad Vasei, Hossein Baharvand</w:t>
      </w:r>
    </w:p>
    <w:p w14:paraId="689E3DC1" w14:textId="69294ED4" w:rsidR="00B36CEE" w:rsidRPr="00B36CEE" w:rsidRDefault="00B36CEE" w:rsidP="00F235CE">
      <w:pPr>
        <w:tabs>
          <w:tab w:val="left" w:pos="426"/>
        </w:tabs>
        <w:spacing w:before="120"/>
        <w:ind w:left="142"/>
        <w:rPr>
          <w:rFonts w:ascii="Times New Roman" w:hAnsi="Times New Roman"/>
          <w:b/>
          <w:sz w:val="28"/>
          <w:szCs w:val="28"/>
        </w:rPr>
      </w:pPr>
    </w:p>
    <w:p w14:paraId="262933A5" w14:textId="17D91CB7" w:rsidR="00B36CEE" w:rsidRDefault="00B36CEE" w:rsidP="00F235CE">
      <w:pPr>
        <w:tabs>
          <w:tab w:val="left" w:pos="426"/>
        </w:tabs>
        <w:spacing w:before="120"/>
        <w:ind w:left="142"/>
        <w:rPr>
          <w:rFonts w:ascii="Times New Roman" w:hAnsi="Times New Roman"/>
          <w:b/>
          <w:sz w:val="28"/>
          <w:szCs w:val="28"/>
        </w:rPr>
      </w:pPr>
    </w:p>
    <w:p w14:paraId="7B43968B" w14:textId="77777777" w:rsidR="00B36CEE" w:rsidRPr="00F235CE" w:rsidRDefault="00675888" w:rsidP="006319D3">
      <w:pPr>
        <w:pStyle w:val="ListParagraph"/>
        <w:numPr>
          <w:ilvl w:val="0"/>
          <w:numId w:val="45"/>
        </w:numPr>
        <w:tabs>
          <w:tab w:val="left" w:pos="426"/>
        </w:tabs>
        <w:spacing w:before="120"/>
        <w:ind w:left="142" w:firstLine="0"/>
        <w:rPr>
          <w:rFonts w:ascii="Times New Roman" w:eastAsiaTheme="minorEastAsia" w:hAnsi="Times New Roman" w:cs="Times New Roman"/>
          <w:b/>
          <w:bCs/>
          <w:i/>
          <w:iCs/>
          <w:sz w:val="24"/>
          <w:szCs w:val="24"/>
        </w:rPr>
      </w:pPr>
      <w:hyperlink r:id="rId73" w:history="1">
        <w:r w:rsidR="00B36CEE" w:rsidRPr="006859F9">
          <w:rPr>
            <w:rFonts w:ascii="Times New Roman" w:hAnsi="Times New Roman" w:cs="Times New Roman"/>
            <w:b/>
            <w:bCs/>
            <w:sz w:val="24"/>
            <w:szCs w:val="24"/>
          </w:rPr>
          <w:t>Evaluating the effects of Intravenous Immunoglobulin (IVIg) on the management of severe COVID-19 cases: A randomized controlled trial</w:t>
        </w:r>
      </w:hyperlink>
      <w:r w:rsidR="00B36CEE">
        <w:t xml:space="preserve">                                    </w:t>
      </w:r>
      <w:r w:rsidR="00B36CEE" w:rsidRPr="00F235CE">
        <w:rPr>
          <w:rFonts w:ascii="Times New Roman" w:eastAsiaTheme="minorEastAsia" w:hAnsi="Times New Roman" w:cs="Times New Roman"/>
          <w:b/>
          <w:bCs/>
          <w:i/>
          <w:iCs/>
          <w:sz w:val="24"/>
          <w:szCs w:val="24"/>
        </w:rPr>
        <w:t>2020/11/13, Journal Internationalimmunopharmacology, Pages107205</w:t>
      </w:r>
    </w:p>
    <w:p w14:paraId="6AF3413D" w14:textId="77777777" w:rsidR="00B36CEE" w:rsidRPr="00335AFC" w:rsidRDefault="00B36CEE" w:rsidP="00F235CE">
      <w:pPr>
        <w:tabs>
          <w:tab w:val="left" w:pos="426"/>
        </w:tabs>
        <w:spacing w:before="120"/>
        <w:ind w:left="142"/>
      </w:pPr>
      <w:r>
        <w:t xml:space="preserve"> </w:t>
      </w:r>
      <w:r w:rsidRPr="00335AFC">
        <w:rPr>
          <w:rFonts w:ascii="Times New Roman" w:eastAsiaTheme="minorHAnsi" w:hAnsi="Times New Roman" w:cs="Times New Roman"/>
          <w:i/>
          <w:iCs/>
        </w:rPr>
        <w:t xml:space="preserve">Payam Tabarsi, Saghar Barati, </w:t>
      </w:r>
      <w:r w:rsidRPr="00335AFC">
        <w:rPr>
          <w:rFonts w:ascii="Times New Roman" w:eastAsiaTheme="minorHAnsi" w:hAnsi="Times New Roman" w:cs="Times New Roman"/>
          <w:b/>
          <w:bCs/>
          <w:i/>
          <w:iCs/>
        </w:rPr>
        <w:t>Hamidreza Jamaati</w:t>
      </w:r>
      <w:r w:rsidRPr="00335AFC">
        <w:rPr>
          <w:rFonts w:ascii="Times New Roman" w:eastAsiaTheme="minorHAnsi" w:hAnsi="Times New Roman" w:cs="Times New Roman"/>
          <w:i/>
          <w:iCs/>
        </w:rPr>
        <w:t>, Sara Haseli, Majid Marjani, Afshin Moniri, Zahra Abtahian, Alireza Dastan, Sahar Yousefian, Raha Eskandari, Ali Saffaei, Fatemeh Monjazebi, Abdolbaset Vahedi, Farzaneh Dastan</w:t>
      </w:r>
    </w:p>
    <w:p w14:paraId="295B3BDD" w14:textId="77777777" w:rsidR="00B36CEE" w:rsidRPr="00B36CEE" w:rsidRDefault="00B36CEE" w:rsidP="00F235CE">
      <w:pPr>
        <w:pStyle w:val="ListParagraph"/>
        <w:tabs>
          <w:tab w:val="left" w:pos="426"/>
        </w:tabs>
        <w:spacing w:before="120"/>
        <w:ind w:left="142"/>
        <w:rPr>
          <w:rFonts w:ascii="Times New Roman" w:hAnsi="Times New Roman"/>
          <w:b/>
          <w:sz w:val="28"/>
          <w:szCs w:val="28"/>
        </w:rPr>
      </w:pPr>
    </w:p>
    <w:p w14:paraId="17D8A986" w14:textId="06074439" w:rsidR="008C1969" w:rsidRPr="006859F9" w:rsidRDefault="00675888" w:rsidP="006319D3">
      <w:pPr>
        <w:pStyle w:val="ListParagraph"/>
        <w:numPr>
          <w:ilvl w:val="0"/>
          <w:numId w:val="45"/>
        </w:numPr>
        <w:tabs>
          <w:tab w:val="left" w:pos="426"/>
        </w:tabs>
        <w:spacing w:before="120"/>
        <w:ind w:left="142" w:firstLine="0"/>
        <w:rPr>
          <w:rFonts w:ascii="Times New Roman" w:hAnsi="Times New Roman" w:cs="Times New Roman"/>
          <w:b/>
          <w:bCs/>
          <w:sz w:val="24"/>
          <w:szCs w:val="24"/>
        </w:rPr>
      </w:pPr>
      <w:hyperlink r:id="rId74" w:history="1">
        <w:r w:rsidR="00A12354" w:rsidRPr="006859F9">
          <w:rPr>
            <w:rFonts w:ascii="Times New Roman" w:hAnsi="Times New Roman" w:cs="Times New Roman"/>
            <w:b/>
            <w:bCs/>
            <w:sz w:val="24"/>
            <w:szCs w:val="24"/>
          </w:rPr>
          <w:t>Stress and burnout in health care workers during COVID-19 pandemic: validation of a questionnaire.</w:t>
        </w:r>
      </w:hyperlink>
    </w:p>
    <w:p w14:paraId="4D7AA714" w14:textId="500F93D4" w:rsidR="008C1969" w:rsidRPr="00A12354" w:rsidRDefault="00A12354" w:rsidP="00F235CE">
      <w:pPr>
        <w:tabs>
          <w:tab w:val="left" w:pos="426"/>
        </w:tabs>
        <w:spacing w:before="120"/>
        <w:ind w:left="142"/>
        <w:rPr>
          <w:rFonts w:ascii="Times New Roman" w:hAnsi="Times New Roman"/>
          <w:b/>
          <w:sz w:val="28"/>
          <w:szCs w:val="28"/>
        </w:rPr>
      </w:pPr>
      <w:r w:rsidRPr="00997076">
        <w:rPr>
          <w:rFonts w:ascii="Times New Roman" w:hAnsi="Times New Roman" w:cs="Times New Roman"/>
          <w:b/>
          <w:bCs/>
          <w:i/>
          <w:iCs/>
        </w:rPr>
        <w:t>20</w:t>
      </w:r>
      <w:r>
        <w:rPr>
          <w:rFonts w:ascii="Times New Roman" w:hAnsi="Times New Roman" w:cs="Times New Roman"/>
          <w:b/>
          <w:bCs/>
          <w:i/>
          <w:iCs/>
        </w:rPr>
        <w:t>20</w:t>
      </w:r>
      <w:r w:rsidRPr="00997076">
        <w:rPr>
          <w:rFonts w:ascii="Times New Roman" w:hAnsi="Times New Roman" w:cs="Times New Roman"/>
          <w:b/>
          <w:bCs/>
          <w:i/>
          <w:iCs/>
        </w:rPr>
        <w:t>/</w:t>
      </w:r>
      <w:r>
        <w:rPr>
          <w:rFonts w:ascii="Times New Roman" w:hAnsi="Times New Roman" w:cs="Times New Roman"/>
          <w:b/>
          <w:bCs/>
          <w:i/>
          <w:iCs/>
        </w:rPr>
        <w:t>6</w:t>
      </w:r>
      <w:r w:rsidRPr="00997076">
        <w:rPr>
          <w:rFonts w:ascii="Times New Roman" w:hAnsi="Times New Roman" w:cs="Times New Roman"/>
          <w:b/>
          <w:bCs/>
          <w:i/>
          <w:iCs/>
        </w:rPr>
        <w:t>/</w:t>
      </w:r>
      <w:r>
        <w:rPr>
          <w:rFonts w:ascii="Times New Roman" w:hAnsi="Times New Roman" w:cs="Times New Roman"/>
          <w:b/>
          <w:bCs/>
          <w:i/>
          <w:iCs/>
        </w:rPr>
        <w:t>6</w:t>
      </w:r>
      <w:r w:rsidRPr="00997076">
        <w:rPr>
          <w:rFonts w:ascii="Times New Roman" w:hAnsi="Times New Roman" w:cs="Times New Roman"/>
          <w:b/>
          <w:bCs/>
          <w:i/>
          <w:iCs/>
        </w:rPr>
        <w:t>, Journal</w:t>
      </w:r>
      <w:r w:rsidRPr="00A12354">
        <w:rPr>
          <w:rFonts w:ascii="Times New Roman" w:hAnsi="Times New Roman" w:cs="Times New Roman"/>
          <w:b/>
          <w:bCs/>
          <w:i/>
          <w:iCs/>
        </w:rPr>
        <w:t>Zeitschrift fur Gesundheitswissenschaften= Journal of Public Health</w:t>
      </w:r>
      <w:r w:rsidRPr="00997076">
        <w:rPr>
          <w:rFonts w:ascii="Times New Roman" w:hAnsi="Times New Roman" w:cs="Times New Roman"/>
          <w:b/>
          <w:bCs/>
          <w:i/>
          <w:iCs/>
        </w:rPr>
        <w:t>, Pages1</w:t>
      </w:r>
      <w:r>
        <w:rPr>
          <w:rFonts w:ascii="Times New Roman" w:hAnsi="Times New Roman" w:cs="Times New Roman"/>
          <w:b/>
          <w:bCs/>
          <w:i/>
          <w:iCs/>
        </w:rPr>
        <w:t>-6</w:t>
      </w:r>
    </w:p>
    <w:p w14:paraId="53201F30" w14:textId="216FFABC" w:rsidR="008C1969" w:rsidRDefault="00A12354" w:rsidP="00F235CE">
      <w:pPr>
        <w:tabs>
          <w:tab w:val="left" w:pos="284"/>
          <w:tab w:val="left" w:pos="851"/>
        </w:tabs>
        <w:spacing w:before="120"/>
        <w:ind w:left="142"/>
        <w:rPr>
          <w:rFonts w:ascii="Times New Roman" w:eastAsiaTheme="minorHAnsi" w:hAnsi="Times New Roman" w:cs="Times New Roman"/>
          <w:i/>
          <w:iCs/>
        </w:rPr>
      </w:pPr>
      <w:r w:rsidRPr="00A12354">
        <w:rPr>
          <w:rFonts w:ascii="Times New Roman" w:eastAsiaTheme="minorHAnsi" w:hAnsi="Times New Roman" w:cs="Times New Roman"/>
          <w:i/>
          <w:iCs/>
        </w:rPr>
        <w:t xml:space="preserve">Negin Talaee, Mohammad Varahram, </w:t>
      </w:r>
      <w:r w:rsidRPr="00A12354">
        <w:rPr>
          <w:rFonts w:ascii="Times New Roman" w:eastAsiaTheme="minorHAnsi" w:hAnsi="Times New Roman" w:cs="Times New Roman"/>
          <w:b/>
          <w:bCs/>
          <w:i/>
          <w:iCs/>
        </w:rPr>
        <w:t>Hamidreza Jamaati</w:t>
      </w:r>
      <w:r w:rsidRPr="00A12354">
        <w:rPr>
          <w:rFonts w:ascii="Times New Roman" w:eastAsiaTheme="minorHAnsi" w:hAnsi="Times New Roman" w:cs="Times New Roman"/>
          <w:i/>
          <w:iCs/>
        </w:rPr>
        <w:t>, Alireza Salimi, Mirsaeed Attarchi, Makan Sadr, Somayeh Hassani, Behrooz Farzanegan, Fateme Monjazebi, Seyed Mohammad Seyedmehdi</w:t>
      </w:r>
    </w:p>
    <w:p w14:paraId="3F893C06" w14:textId="77777777" w:rsidR="006859F9" w:rsidRDefault="006859F9" w:rsidP="00F235CE">
      <w:pPr>
        <w:tabs>
          <w:tab w:val="left" w:pos="284"/>
          <w:tab w:val="left" w:pos="851"/>
        </w:tabs>
        <w:spacing w:before="120"/>
        <w:ind w:left="142"/>
        <w:rPr>
          <w:rFonts w:ascii="Times New Roman" w:eastAsiaTheme="minorHAnsi" w:hAnsi="Times New Roman" w:cs="Times New Roman"/>
          <w:i/>
          <w:iCs/>
        </w:rPr>
      </w:pPr>
    </w:p>
    <w:p w14:paraId="0ED0794A" w14:textId="77777777" w:rsidR="006859F9" w:rsidRPr="00A12354" w:rsidRDefault="006859F9" w:rsidP="00F235CE">
      <w:pPr>
        <w:tabs>
          <w:tab w:val="left" w:pos="284"/>
          <w:tab w:val="left" w:pos="851"/>
        </w:tabs>
        <w:spacing w:before="120"/>
        <w:ind w:left="142"/>
        <w:rPr>
          <w:rFonts w:ascii="Times New Roman" w:eastAsiaTheme="minorHAnsi" w:hAnsi="Times New Roman" w:cs="Times New Roman"/>
          <w:i/>
          <w:iCs/>
        </w:rPr>
      </w:pPr>
    </w:p>
    <w:p w14:paraId="64E0375F" w14:textId="4A20A1A7" w:rsidR="008C1969" w:rsidRPr="006859F9" w:rsidRDefault="00675888" w:rsidP="006319D3">
      <w:pPr>
        <w:pStyle w:val="ListParagraph"/>
        <w:numPr>
          <w:ilvl w:val="0"/>
          <w:numId w:val="45"/>
        </w:numPr>
        <w:tabs>
          <w:tab w:val="left" w:pos="284"/>
          <w:tab w:val="left" w:pos="851"/>
        </w:tabs>
        <w:spacing w:before="120"/>
        <w:ind w:left="142" w:firstLine="0"/>
        <w:rPr>
          <w:rFonts w:ascii="Times New Roman" w:hAnsi="Times New Roman" w:cs="Times New Roman"/>
          <w:b/>
          <w:bCs/>
          <w:sz w:val="24"/>
          <w:szCs w:val="24"/>
        </w:rPr>
      </w:pPr>
      <w:hyperlink r:id="rId75" w:history="1">
        <w:r w:rsidR="00F61B49" w:rsidRPr="006859F9">
          <w:rPr>
            <w:rFonts w:ascii="Times New Roman" w:hAnsi="Times New Roman" w:cs="Times New Roman"/>
            <w:b/>
            <w:bCs/>
            <w:sz w:val="24"/>
            <w:szCs w:val="24"/>
          </w:rPr>
          <w:t>Continues renal replacement therapy (CRRT) with disposable hemoperfusion cartridge: a promising option for severe COVID-19</w:t>
        </w:r>
      </w:hyperlink>
    </w:p>
    <w:p w14:paraId="779CFC1D" w14:textId="0A477080" w:rsidR="008C1969" w:rsidRDefault="00F61B49" w:rsidP="00F235CE">
      <w:pPr>
        <w:tabs>
          <w:tab w:val="left" w:pos="426"/>
        </w:tabs>
        <w:spacing w:before="120"/>
        <w:ind w:left="142"/>
        <w:rPr>
          <w:rFonts w:ascii="Times New Roman" w:hAnsi="Times New Roman" w:cs="Times New Roman"/>
          <w:b/>
          <w:bCs/>
          <w:i/>
          <w:iCs/>
        </w:rPr>
      </w:pPr>
      <w:proofErr w:type="gramStart"/>
      <w:r w:rsidRPr="00F61B49">
        <w:rPr>
          <w:rFonts w:ascii="Times New Roman" w:hAnsi="Times New Roman" w:cs="Times New Roman"/>
          <w:b/>
          <w:bCs/>
          <w:i/>
          <w:iCs/>
        </w:rPr>
        <w:t>20</w:t>
      </w:r>
      <w:r>
        <w:rPr>
          <w:rFonts w:ascii="Times New Roman" w:hAnsi="Times New Roman" w:cs="Times New Roman"/>
          <w:b/>
          <w:bCs/>
          <w:i/>
          <w:iCs/>
        </w:rPr>
        <w:t>20</w:t>
      </w:r>
      <w:r w:rsidRPr="00F61B49">
        <w:rPr>
          <w:rFonts w:ascii="Times New Roman" w:hAnsi="Times New Roman" w:cs="Times New Roman"/>
          <w:b/>
          <w:bCs/>
          <w:i/>
          <w:iCs/>
        </w:rPr>
        <w:t>, Journal of global antimicrobial resistance.</w:t>
      </w:r>
      <w:proofErr w:type="gramEnd"/>
      <w:r w:rsidRPr="00F61B49">
        <w:rPr>
          <w:rFonts w:ascii="Times New Roman" w:hAnsi="Times New Roman" w:cs="Times New Roman"/>
          <w:b/>
          <w:bCs/>
          <w:i/>
          <w:iCs/>
        </w:rPr>
        <w:t xml:space="preserve"> Volume</w:t>
      </w:r>
      <w:r>
        <w:rPr>
          <w:rFonts w:ascii="Times New Roman" w:hAnsi="Times New Roman" w:cs="Times New Roman"/>
          <w:b/>
          <w:bCs/>
          <w:i/>
          <w:iCs/>
        </w:rPr>
        <w:t>21</w:t>
      </w:r>
      <w:proofErr w:type="gramStart"/>
      <w:r w:rsidRPr="00F61B49">
        <w:rPr>
          <w:rFonts w:ascii="Times New Roman" w:hAnsi="Times New Roman" w:cs="Times New Roman"/>
          <w:b/>
          <w:bCs/>
          <w:i/>
          <w:iCs/>
        </w:rPr>
        <w:t xml:space="preserve">, </w:t>
      </w:r>
      <w:r>
        <w:rPr>
          <w:rFonts w:ascii="Times New Roman" w:hAnsi="Times New Roman" w:cs="Times New Roman"/>
          <w:b/>
          <w:bCs/>
          <w:i/>
          <w:iCs/>
        </w:rPr>
        <w:t>,</w:t>
      </w:r>
      <w:proofErr w:type="gramEnd"/>
      <w:r>
        <w:rPr>
          <w:rFonts w:ascii="Times New Roman" w:hAnsi="Times New Roman" w:cs="Times New Roman"/>
          <w:b/>
          <w:bCs/>
          <w:i/>
          <w:iCs/>
        </w:rPr>
        <w:t xml:space="preserve"> Pages340-341</w:t>
      </w:r>
    </w:p>
    <w:p w14:paraId="7C3FD839" w14:textId="427A4D31" w:rsidR="00C114B8" w:rsidRDefault="00C114B8" w:rsidP="00F235CE">
      <w:pPr>
        <w:tabs>
          <w:tab w:val="left" w:pos="426"/>
        </w:tabs>
        <w:spacing w:before="120"/>
        <w:ind w:left="142"/>
        <w:rPr>
          <w:rFonts w:ascii="Times New Roman" w:eastAsiaTheme="minorHAnsi" w:hAnsi="Times New Roman" w:cs="Times New Roman"/>
          <w:i/>
          <w:iCs/>
        </w:rPr>
      </w:pPr>
      <w:r w:rsidRPr="00C114B8">
        <w:rPr>
          <w:rFonts w:ascii="Times New Roman" w:eastAsiaTheme="minorHAnsi" w:hAnsi="Times New Roman" w:cs="Times New Roman"/>
          <w:i/>
          <w:iCs/>
        </w:rPr>
        <w:t xml:space="preserve">Farzaneh Dastan, Ali Saffaei, Seyed Mehdi Mortazavi, </w:t>
      </w:r>
      <w:r w:rsidRPr="00C114B8">
        <w:rPr>
          <w:rFonts w:ascii="Times New Roman" w:eastAsiaTheme="minorHAnsi" w:hAnsi="Times New Roman" w:cs="Times New Roman"/>
          <w:b/>
          <w:bCs/>
          <w:i/>
          <w:iCs/>
        </w:rPr>
        <w:t>Hamidreza Jamaati</w:t>
      </w:r>
      <w:r w:rsidRPr="00C114B8">
        <w:rPr>
          <w:rFonts w:ascii="Times New Roman" w:eastAsiaTheme="minorHAnsi" w:hAnsi="Times New Roman" w:cs="Times New Roman"/>
          <w:i/>
          <w:iCs/>
        </w:rPr>
        <w:t>, Nadia Adnani, Sasan Samiee Roudi, Arda Kiani, Atefeh Abedini, SM Hashemian</w:t>
      </w:r>
    </w:p>
    <w:p w14:paraId="22FD2F67" w14:textId="77777777" w:rsidR="006859F9" w:rsidRDefault="006859F9" w:rsidP="00F235CE">
      <w:pPr>
        <w:tabs>
          <w:tab w:val="left" w:pos="426"/>
        </w:tabs>
        <w:spacing w:before="120"/>
        <w:ind w:left="142"/>
        <w:rPr>
          <w:rFonts w:ascii="Times New Roman" w:eastAsiaTheme="minorHAnsi" w:hAnsi="Times New Roman" w:cs="Times New Roman"/>
          <w:i/>
          <w:iCs/>
        </w:rPr>
      </w:pPr>
    </w:p>
    <w:p w14:paraId="661054E9" w14:textId="77777777" w:rsidR="006859F9" w:rsidRDefault="006859F9" w:rsidP="00F235CE">
      <w:pPr>
        <w:tabs>
          <w:tab w:val="left" w:pos="426"/>
        </w:tabs>
        <w:spacing w:before="120"/>
        <w:ind w:left="142"/>
        <w:rPr>
          <w:rFonts w:ascii="Times New Roman" w:eastAsiaTheme="minorHAnsi" w:hAnsi="Times New Roman" w:cs="Times New Roman"/>
          <w:i/>
          <w:iCs/>
        </w:rPr>
      </w:pPr>
    </w:p>
    <w:p w14:paraId="793C8D14" w14:textId="77777777" w:rsidR="006859F9" w:rsidRPr="006859F9" w:rsidRDefault="006859F9" w:rsidP="006859F9">
      <w:pPr>
        <w:pStyle w:val="ListParagraph"/>
        <w:ind w:left="142"/>
        <w:rPr>
          <w:rFonts w:ascii="Times New Roman" w:hAnsi="Times New Roman" w:cs="Times New Roman"/>
          <w:b/>
          <w:bCs/>
          <w:i/>
          <w:iCs/>
          <w:sz w:val="24"/>
          <w:szCs w:val="24"/>
        </w:rPr>
      </w:pPr>
    </w:p>
    <w:p w14:paraId="7BC1E504" w14:textId="77777777" w:rsidR="006859F9" w:rsidRPr="006859F9" w:rsidRDefault="00675888" w:rsidP="006319D3">
      <w:pPr>
        <w:pStyle w:val="ListParagraph"/>
        <w:numPr>
          <w:ilvl w:val="0"/>
          <w:numId w:val="45"/>
        </w:numPr>
        <w:ind w:left="142" w:firstLine="0"/>
        <w:rPr>
          <w:rFonts w:ascii="Times New Roman" w:hAnsi="Times New Roman" w:cs="Times New Roman"/>
          <w:b/>
          <w:bCs/>
          <w:i/>
          <w:iCs/>
          <w:sz w:val="24"/>
          <w:szCs w:val="24"/>
        </w:rPr>
      </w:pPr>
      <w:hyperlink r:id="rId76" w:history="1">
        <w:r w:rsidR="006E1DDE" w:rsidRPr="006859F9">
          <w:rPr>
            <w:rFonts w:ascii="Times New Roman" w:hAnsi="Times New Roman" w:cs="Times New Roman"/>
            <w:b/>
            <w:bCs/>
            <w:sz w:val="24"/>
            <w:szCs w:val="24"/>
          </w:rPr>
          <w:t>NRITLD Protocol for the Management of Patients with COVID-19 Admitted to Hospitals</w:t>
        </w:r>
      </w:hyperlink>
      <w:r w:rsidR="004F59D8">
        <w:t xml:space="preserve">      </w:t>
      </w:r>
    </w:p>
    <w:p w14:paraId="06563EE4" w14:textId="587BBC6B" w:rsidR="007B56A2" w:rsidRPr="00487B62" w:rsidRDefault="004F59D8" w:rsidP="006859F9">
      <w:pPr>
        <w:pStyle w:val="ListParagraph"/>
        <w:ind w:left="142"/>
        <w:rPr>
          <w:rFonts w:ascii="Times New Roman" w:hAnsi="Times New Roman" w:cs="Times New Roman"/>
          <w:b/>
          <w:bCs/>
          <w:i/>
          <w:iCs/>
          <w:sz w:val="24"/>
          <w:szCs w:val="24"/>
        </w:rPr>
      </w:pPr>
      <w:r>
        <w:lastRenderedPageBreak/>
        <w:t xml:space="preserve"> </w:t>
      </w:r>
      <w:proofErr w:type="gramStart"/>
      <w:r w:rsidR="006E1DDE" w:rsidRPr="007B56A2">
        <w:rPr>
          <w:rFonts w:ascii="Times New Roman" w:hAnsi="Times New Roman" w:cs="Times New Roman"/>
          <w:b/>
          <w:bCs/>
          <w:i/>
          <w:iCs/>
          <w:sz w:val="24"/>
          <w:szCs w:val="24"/>
        </w:rPr>
        <w:t>2020/11, Source</w:t>
      </w:r>
      <w:r w:rsidR="006E1DDE" w:rsidRPr="007B56A2">
        <w:rPr>
          <w:rFonts w:ascii="Times New Roman" w:eastAsia="Times New Roman" w:hAnsi="Times New Roman" w:cs="Times New Roman"/>
        </w:rPr>
        <w:t xml:space="preserve"> </w:t>
      </w:r>
      <w:r w:rsidR="006E1DDE" w:rsidRPr="007B56A2">
        <w:rPr>
          <w:rFonts w:ascii="Times New Roman" w:hAnsi="Times New Roman" w:cs="Times New Roman"/>
          <w:b/>
          <w:bCs/>
          <w:i/>
          <w:iCs/>
          <w:sz w:val="24"/>
          <w:szCs w:val="24"/>
        </w:rPr>
        <w:t>Tanaffos.</w:t>
      </w:r>
      <w:proofErr w:type="gramEnd"/>
      <w:r w:rsidR="006E1DDE" w:rsidRPr="007B56A2">
        <w:rPr>
          <w:rFonts w:ascii="Times New Roman" w:hAnsi="Times New Roman" w:cs="Times New Roman"/>
          <w:b/>
          <w:bCs/>
          <w:i/>
          <w:iCs/>
          <w:sz w:val="24"/>
          <w:szCs w:val="24"/>
        </w:rPr>
        <w:t xml:space="preserve"> Volume19, Issue2 , Pages91</w:t>
      </w:r>
      <w:r w:rsidR="006E1DDE" w:rsidRPr="007B56A2">
        <w:rPr>
          <w:rFonts w:ascii="Times New Roman" w:hAnsi="Times New Roman" w:cs="Times New Roman"/>
          <w:i/>
          <w:iCs/>
          <w:sz w:val="24"/>
          <w:szCs w:val="24"/>
        </w:rPr>
        <w:t xml:space="preserve">                                               Majid Marjani, Payam Tabarsi, Afshin Moniri, Seyed Mohammadreza Hashemian, Seyed Alireza Nadji, Zahra Abtahian, Majid Malekmohammad, Arda Kiani, Behrooz Farzanegan, Alireza Eslaminejad, Atefeh Fakharian, Jalal Heshmatnia, Atefeh Abedini, Sharareh Seifi, Fatemeh Yassari, Maryam Sadat Mirenayat, Mitra Rezaei, Hakimeh Sheikhzade, Zargham Hossein Ahmadi, Farzaneh Dastan, Mohsen Sadeghi, Somayeh Lookzadeh, Mihan Porabdollah, Elham Askari, Parvaneh Baghaei, Babak Mansourafshar, Alireza Jahangirifard, Maryam Vasheghani, Mojtaba Mokhber Dezfuli, Mohammad Varahram, </w:t>
      </w:r>
      <w:r w:rsidR="006E1DDE" w:rsidRPr="007B56A2">
        <w:rPr>
          <w:rFonts w:ascii="Times New Roman" w:hAnsi="Times New Roman" w:cs="Times New Roman"/>
          <w:b/>
          <w:bCs/>
          <w:i/>
          <w:iCs/>
          <w:sz w:val="24"/>
          <w:szCs w:val="24"/>
        </w:rPr>
        <w:t>Hamidreza Jamaati</w:t>
      </w:r>
      <w:r w:rsidR="006E1DDE" w:rsidRPr="007B56A2">
        <w:rPr>
          <w:rFonts w:ascii="Times New Roman" w:hAnsi="Times New Roman" w:cs="Times New Roman"/>
          <w:i/>
          <w:iCs/>
          <w:sz w:val="24"/>
          <w:szCs w:val="24"/>
        </w:rPr>
        <w:t>, Davood Mansouri, Alireza Zali, Ali Akbar Velayati</w:t>
      </w:r>
    </w:p>
    <w:p w14:paraId="21AA1BD4" w14:textId="77777777" w:rsidR="00487B62" w:rsidRDefault="00487B62" w:rsidP="00F235CE">
      <w:pPr>
        <w:ind w:left="142"/>
        <w:rPr>
          <w:rFonts w:ascii="Times New Roman" w:hAnsi="Times New Roman" w:cs="Times New Roman"/>
          <w:b/>
          <w:bCs/>
          <w:i/>
          <w:iCs/>
        </w:rPr>
      </w:pPr>
    </w:p>
    <w:p w14:paraId="7D1BF173" w14:textId="77777777" w:rsidR="00487B62" w:rsidRDefault="00487B62" w:rsidP="00F235CE">
      <w:pPr>
        <w:ind w:left="142"/>
        <w:rPr>
          <w:rFonts w:ascii="Times New Roman" w:hAnsi="Times New Roman" w:cs="Times New Roman"/>
          <w:b/>
          <w:bCs/>
          <w:i/>
          <w:iCs/>
        </w:rPr>
      </w:pPr>
    </w:p>
    <w:p w14:paraId="340AB7D2" w14:textId="77777777" w:rsidR="00487B62" w:rsidRDefault="00487B62" w:rsidP="00F235CE">
      <w:pPr>
        <w:ind w:left="142"/>
        <w:rPr>
          <w:rFonts w:ascii="Times New Roman" w:hAnsi="Times New Roman" w:cs="Times New Roman"/>
          <w:b/>
          <w:bCs/>
          <w:i/>
          <w:iCs/>
        </w:rPr>
      </w:pPr>
    </w:p>
    <w:p w14:paraId="1A3AD479" w14:textId="77777777" w:rsidR="00487B62" w:rsidRDefault="00487B62" w:rsidP="00F235CE">
      <w:pPr>
        <w:ind w:left="142"/>
        <w:rPr>
          <w:rFonts w:ascii="Times New Roman" w:hAnsi="Times New Roman" w:cs="Times New Roman"/>
          <w:b/>
          <w:bCs/>
          <w:i/>
          <w:iCs/>
        </w:rPr>
      </w:pPr>
    </w:p>
    <w:p w14:paraId="5DF5EFFC" w14:textId="77777777" w:rsidR="00487B62" w:rsidRPr="00487B62" w:rsidRDefault="00487B62" w:rsidP="00F235CE">
      <w:pPr>
        <w:ind w:left="142"/>
        <w:rPr>
          <w:rFonts w:ascii="Times New Roman" w:hAnsi="Times New Roman" w:cs="Times New Roman"/>
          <w:b/>
          <w:bCs/>
          <w:i/>
          <w:iCs/>
        </w:rPr>
      </w:pPr>
    </w:p>
    <w:p w14:paraId="1E2FE38D" w14:textId="1EC25C29" w:rsidR="00FB20EF" w:rsidRPr="006859F9" w:rsidRDefault="00675888" w:rsidP="006319D3">
      <w:pPr>
        <w:pStyle w:val="ListParagraph"/>
        <w:numPr>
          <w:ilvl w:val="0"/>
          <w:numId w:val="45"/>
        </w:numPr>
        <w:ind w:left="142" w:firstLine="0"/>
        <w:rPr>
          <w:rFonts w:ascii="Times New Roman" w:hAnsi="Times New Roman" w:cs="Times New Roman"/>
          <w:b/>
          <w:bCs/>
          <w:sz w:val="24"/>
          <w:szCs w:val="24"/>
        </w:rPr>
      </w:pPr>
      <w:hyperlink r:id="rId77" w:history="1">
        <w:r w:rsidR="00FB20EF" w:rsidRPr="006859F9">
          <w:rPr>
            <w:rFonts w:ascii="Times New Roman" w:hAnsi="Times New Roman" w:cs="Times New Roman"/>
            <w:b/>
            <w:bCs/>
            <w:sz w:val="24"/>
            <w:szCs w:val="24"/>
          </w:rPr>
          <w:t>The Identification of Cytochrome B5 Reductase 2 and Fructose-1, 6-Bisphosphatase 1 Proteins in Non-Small Cell Lung Cancer: Proteomics Approach</w:t>
        </w:r>
      </w:hyperlink>
    </w:p>
    <w:p w14:paraId="60441836" w14:textId="79827E65" w:rsidR="00FB20EF" w:rsidRPr="00FB20EF" w:rsidRDefault="00FB20EF" w:rsidP="00FB20EF">
      <w:pPr>
        <w:rPr>
          <w:rFonts w:ascii="Times New Roman" w:eastAsia="Times New Roman" w:hAnsi="Times New Roman" w:cs="Times New Roman"/>
          <w:lang w:bidi="fa-IR"/>
        </w:rPr>
      </w:pPr>
      <w:r w:rsidRPr="00FB20EF">
        <w:rPr>
          <w:rFonts w:ascii="Times New Roman" w:hAnsi="Times New Roman" w:cs="Times New Roman"/>
          <w:b/>
          <w:bCs/>
          <w:i/>
          <w:iCs/>
        </w:rPr>
        <w:t>2020/12/31</w:t>
      </w:r>
      <w:r>
        <w:rPr>
          <w:rFonts w:ascii="Times New Roman" w:hAnsi="Times New Roman" w:cs="Times New Roman"/>
          <w:b/>
          <w:bCs/>
          <w:i/>
          <w:iCs/>
        </w:rPr>
        <w:t>,</w:t>
      </w:r>
      <w:r w:rsidRPr="00FB20EF">
        <w:rPr>
          <w:rFonts w:ascii="Times New Roman" w:hAnsi="Times New Roman" w:cs="Times New Roman"/>
          <w:b/>
          <w:bCs/>
          <w:i/>
          <w:iCs/>
        </w:rPr>
        <w:t xml:space="preserve"> JournalInternational Journal of Cancer Management, </w:t>
      </w:r>
      <w:r w:rsidRPr="00EB6C03">
        <w:rPr>
          <w:rFonts w:ascii="Times New Roman" w:hAnsi="Times New Roman" w:cs="Times New Roman"/>
          <w:b/>
          <w:bCs/>
          <w:i/>
          <w:iCs/>
        </w:rPr>
        <w:t>Volume</w:t>
      </w:r>
      <w:r>
        <w:rPr>
          <w:rFonts w:ascii="Times New Roman" w:hAnsi="Times New Roman" w:cs="Times New Roman"/>
          <w:b/>
          <w:bCs/>
          <w:i/>
          <w:iCs/>
        </w:rPr>
        <w:t>12</w:t>
      </w:r>
      <w:r w:rsidRPr="00EB6C03">
        <w:rPr>
          <w:rFonts w:ascii="Times New Roman" w:hAnsi="Times New Roman" w:cs="Times New Roman"/>
          <w:b/>
          <w:bCs/>
          <w:i/>
          <w:iCs/>
        </w:rPr>
        <w:t>, Issue</w:t>
      </w:r>
      <w:r>
        <w:rPr>
          <w:rFonts w:ascii="Times New Roman" w:hAnsi="Times New Roman" w:cs="Times New Roman"/>
          <w:b/>
          <w:bCs/>
          <w:i/>
          <w:iCs/>
        </w:rPr>
        <w:t>1</w:t>
      </w:r>
      <w:r>
        <w:rPr>
          <w:rFonts w:ascii="Times New Roman" w:eastAsia="Times New Roman" w:hAnsi="Times New Roman" w:cs="Times New Roman"/>
          <w:lang w:bidi="fa-IR"/>
        </w:rPr>
        <w:t>3</w:t>
      </w:r>
    </w:p>
    <w:p w14:paraId="21564EDD" w14:textId="1EBF63F7" w:rsidR="00FB20EF" w:rsidRPr="00FB20EF" w:rsidRDefault="00FB20EF" w:rsidP="00FB20EF">
      <w:pPr>
        <w:rPr>
          <w:rFonts w:ascii="Times New Roman" w:eastAsiaTheme="minorHAnsi" w:hAnsi="Times New Roman" w:cs="Times New Roman"/>
          <w:i/>
          <w:iCs/>
        </w:rPr>
      </w:pPr>
      <w:r w:rsidRPr="00FB20EF">
        <w:rPr>
          <w:rFonts w:ascii="Times New Roman" w:eastAsiaTheme="minorHAnsi" w:hAnsi="Times New Roman" w:cs="Times New Roman"/>
          <w:i/>
          <w:iCs/>
        </w:rPr>
        <w:t xml:space="preserve">Zahra Najafi, Abdolreza Mohamadnia, Rahim Ahmadi, Minoo Mahmoodi, Naghmeh Bahrami, Adnan Khosravi, </w:t>
      </w:r>
      <w:r w:rsidRPr="00FB20EF">
        <w:rPr>
          <w:rFonts w:ascii="Times New Roman" w:eastAsiaTheme="minorHAnsi" w:hAnsi="Times New Roman" w:cs="Times New Roman"/>
          <w:b/>
          <w:bCs/>
          <w:i/>
          <w:iCs/>
        </w:rPr>
        <w:t>Hamid Reza Jamaati</w:t>
      </w:r>
      <w:r w:rsidRPr="00FB20EF">
        <w:rPr>
          <w:rFonts w:ascii="Times New Roman" w:eastAsiaTheme="minorHAnsi" w:hAnsi="Times New Roman" w:cs="Times New Roman"/>
          <w:i/>
          <w:iCs/>
        </w:rPr>
        <w:t>, Payam Tabarsi, Mehdi Kazempour Dizaji, Alireza Mosavi Jarrahi</w:t>
      </w:r>
    </w:p>
    <w:p w14:paraId="0D83DB05" w14:textId="77777777" w:rsidR="00FB20EF" w:rsidRPr="00FB20EF" w:rsidRDefault="00FB20EF" w:rsidP="00FB20EF">
      <w:pPr>
        <w:rPr>
          <w:rFonts w:ascii="Times New Roman" w:eastAsiaTheme="minorHAnsi" w:hAnsi="Times New Roman" w:cs="Times New Roman"/>
          <w:i/>
          <w:iCs/>
        </w:rPr>
      </w:pPr>
    </w:p>
    <w:p w14:paraId="16761554" w14:textId="77777777" w:rsidR="00FB20EF" w:rsidRPr="00FB20EF" w:rsidRDefault="00FB20EF" w:rsidP="00FB20EF">
      <w:pPr>
        <w:rPr>
          <w:rFonts w:ascii="Times New Roman" w:hAnsi="Times New Roman" w:cs="Times New Roman"/>
          <w:b/>
          <w:bCs/>
          <w:i/>
          <w:iCs/>
        </w:rPr>
      </w:pPr>
    </w:p>
    <w:p w14:paraId="2E3956B7" w14:textId="27ACB428" w:rsidR="00FB20EF" w:rsidRPr="006859F9" w:rsidRDefault="00675888" w:rsidP="006319D3">
      <w:pPr>
        <w:pStyle w:val="ListParagraph"/>
        <w:numPr>
          <w:ilvl w:val="0"/>
          <w:numId w:val="45"/>
        </w:numPr>
        <w:ind w:left="142" w:firstLine="0"/>
        <w:rPr>
          <w:rFonts w:ascii="Times New Roman" w:hAnsi="Times New Roman" w:cs="Times New Roman"/>
          <w:b/>
          <w:bCs/>
          <w:sz w:val="24"/>
          <w:szCs w:val="24"/>
        </w:rPr>
      </w:pPr>
      <w:hyperlink r:id="rId78" w:history="1">
        <w:r w:rsidR="00FB20EF" w:rsidRPr="006859F9">
          <w:rPr>
            <w:rFonts w:ascii="Times New Roman" w:hAnsi="Times New Roman" w:cs="Times New Roman"/>
            <w:b/>
            <w:bCs/>
            <w:sz w:val="24"/>
            <w:szCs w:val="24"/>
          </w:rPr>
          <w:t>Clinical Features and Outcomes of ICU Patients with COVID-19 Infection in Tehran, Iran: a Single-Centered Retrospective Cohort Study</w:t>
        </w:r>
      </w:hyperlink>
    </w:p>
    <w:p w14:paraId="68C6AEAC" w14:textId="4CFA6A1D" w:rsidR="00FB20EF" w:rsidRPr="00FB20EF" w:rsidRDefault="00FB20EF" w:rsidP="00FB20EF">
      <w:pPr>
        <w:rPr>
          <w:rFonts w:ascii="Times New Roman" w:hAnsi="Times New Roman" w:cs="Times New Roman"/>
          <w:b/>
          <w:bCs/>
          <w:i/>
          <w:iCs/>
        </w:rPr>
      </w:pPr>
      <w:r w:rsidRPr="00FB20EF">
        <w:rPr>
          <w:rFonts w:ascii="Times New Roman" w:hAnsi="Times New Roman" w:cs="Times New Roman"/>
          <w:b/>
          <w:bCs/>
          <w:i/>
          <w:iCs/>
        </w:rPr>
        <w:t>2020/12</w:t>
      </w:r>
      <w:r>
        <w:rPr>
          <w:rFonts w:ascii="Times New Roman" w:hAnsi="Times New Roman" w:cs="Times New Roman"/>
          <w:b/>
          <w:bCs/>
          <w:i/>
          <w:iCs/>
        </w:rPr>
        <w:t>,</w:t>
      </w:r>
      <w:r w:rsidRPr="00FB20EF">
        <w:rPr>
          <w:rFonts w:ascii="Times New Roman" w:hAnsi="Times New Roman" w:cs="Times New Roman"/>
          <w:b/>
          <w:bCs/>
          <w:i/>
          <w:iCs/>
        </w:rPr>
        <w:t xml:space="preserve"> JournalTanaffos, </w:t>
      </w:r>
      <w:r w:rsidRPr="00EB6C03">
        <w:rPr>
          <w:rFonts w:ascii="Times New Roman" w:hAnsi="Times New Roman" w:cs="Times New Roman"/>
          <w:b/>
          <w:bCs/>
          <w:i/>
          <w:iCs/>
        </w:rPr>
        <w:t>Volume</w:t>
      </w:r>
      <w:r>
        <w:rPr>
          <w:rFonts w:ascii="Times New Roman" w:hAnsi="Times New Roman" w:cs="Times New Roman"/>
          <w:b/>
          <w:bCs/>
          <w:i/>
          <w:iCs/>
        </w:rPr>
        <w:t>19</w:t>
      </w:r>
      <w:r w:rsidRPr="00EB6C03">
        <w:rPr>
          <w:rFonts w:ascii="Times New Roman" w:hAnsi="Times New Roman" w:cs="Times New Roman"/>
          <w:b/>
          <w:bCs/>
          <w:i/>
          <w:iCs/>
        </w:rPr>
        <w:t>, Issue</w:t>
      </w:r>
      <w:r>
        <w:rPr>
          <w:rFonts w:ascii="Times New Roman" w:hAnsi="Times New Roman" w:cs="Times New Roman"/>
          <w:b/>
          <w:bCs/>
          <w:i/>
          <w:iCs/>
        </w:rPr>
        <w:t>4,</w:t>
      </w:r>
      <w:r w:rsidRPr="00FB20EF">
        <w:rPr>
          <w:rFonts w:ascii="Times New Roman" w:hAnsi="Times New Roman" w:cs="Times New Roman"/>
          <w:b/>
          <w:bCs/>
          <w:i/>
          <w:iCs/>
        </w:rPr>
        <w:t xml:space="preserve"> Pages300</w:t>
      </w:r>
    </w:p>
    <w:p w14:paraId="2EC559AA" w14:textId="77EC836F" w:rsidR="00FB20EF" w:rsidRPr="00FB20EF" w:rsidRDefault="00FB20EF" w:rsidP="00FB20EF">
      <w:pPr>
        <w:rPr>
          <w:rFonts w:ascii="Times New Roman" w:eastAsiaTheme="minorHAnsi" w:hAnsi="Times New Roman" w:cs="Times New Roman"/>
          <w:i/>
          <w:iCs/>
        </w:rPr>
      </w:pPr>
      <w:r w:rsidRPr="00FB20EF">
        <w:rPr>
          <w:rFonts w:ascii="Times New Roman" w:eastAsiaTheme="minorHAnsi" w:hAnsi="Times New Roman" w:cs="Times New Roman"/>
          <w:i/>
          <w:iCs/>
        </w:rPr>
        <w:t xml:space="preserve">Arshia Vahedi, Farhad Tabasi, Fateme Monjazebi, Seyed Mohammad Reza Hashemian, Payam Tabarsi, Behrooz Farzanegan, Majid Malekmohammad, Alireza Salimi, Morteza Salimi, Mohammad Reza Raoufy, </w:t>
      </w:r>
      <w:r w:rsidRPr="00FB20EF">
        <w:rPr>
          <w:rFonts w:ascii="Times New Roman" w:eastAsiaTheme="minorHAnsi" w:hAnsi="Times New Roman" w:cs="Times New Roman"/>
          <w:b/>
          <w:bCs/>
          <w:i/>
          <w:iCs/>
        </w:rPr>
        <w:t>Hamidreza Jamaati</w:t>
      </w:r>
      <w:r w:rsidRPr="00FB20EF">
        <w:rPr>
          <w:rFonts w:ascii="Times New Roman" w:eastAsiaTheme="minorHAnsi" w:hAnsi="Times New Roman" w:cs="Times New Roman"/>
          <w:i/>
          <w:iCs/>
        </w:rPr>
        <w:t>, Ali Akbar Velayati</w:t>
      </w:r>
    </w:p>
    <w:p w14:paraId="27883807" w14:textId="6450DB3E" w:rsidR="00FB20EF" w:rsidRDefault="00FB20EF" w:rsidP="00FB20EF">
      <w:pPr>
        <w:rPr>
          <w:rFonts w:ascii="Times New Roman" w:hAnsi="Times New Roman" w:cs="Times New Roman"/>
          <w:b/>
          <w:bCs/>
          <w:i/>
          <w:iCs/>
        </w:rPr>
      </w:pPr>
    </w:p>
    <w:p w14:paraId="67D5AB91" w14:textId="77777777" w:rsidR="00FB20EF" w:rsidRDefault="00FB20EF" w:rsidP="00FB20EF">
      <w:pPr>
        <w:rPr>
          <w:rFonts w:ascii="Times New Roman" w:hAnsi="Times New Roman" w:cs="Times New Roman"/>
          <w:b/>
          <w:bCs/>
          <w:i/>
          <w:iCs/>
        </w:rPr>
      </w:pPr>
    </w:p>
    <w:p w14:paraId="0B23BCF6" w14:textId="77777777" w:rsidR="00FB20EF" w:rsidRDefault="00FB20EF" w:rsidP="00FB20EF">
      <w:pPr>
        <w:rPr>
          <w:rFonts w:ascii="Times New Roman" w:hAnsi="Times New Roman" w:cs="Times New Roman"/>
          <w:b/>
          <w:bCs/>
          <w:i/>
          <w:iCs/>
        </w:rPr>
      </w:pPr>
    </w:p>
    <w:p w14:paraId="7514D054" w14:textId="77777777" w:rsidR="00FB20EF" w:rsidRPr="00FB20EF" w:rsidRDefault="00FB20EF" w:rsidP="00FB20EF">
      <w:pPr>
        <w:rPr>
          <w:rFonts w:ascii="Times New Roman" w:hAnsi="Times New Roman" w:cs="Times New Roman"/>
          <w:b/>
          <w:bCs/>
          <w:i/>
          <w:iCs/>
        </w:rPr>
      </w:pPr>
    </w:p>
    <w:p w14:paraId="68C070B0" w14:textId="74587E57" w:rsidR="00FB20EF" w:rsidRPr="006859F9" w:rsidRDefault="00675888" w:rsidP="006319D3">
      <w:pPr>
        <w:pStyle w:val="ListParagraph"/>
        <w:numPr>
          <w:ilvl w:val="0"/>
          <w:numId w:val="45"/>
        </w:numPr>
        <w:ind w:left="142" w:firstLine="0"/>
        <w:rPr>
          <w:rFonts w:ascii="Times New Roman" w:hAnsi="Times New Roman" w:cs="Times New Roman"/>
          <w:b/>
          <w:bCs/>
          <w:sz w:val="24"/>
          <w:szCs w:val="24"/>
        </w:rPr>
      </w:pPr>
      <w:hyperlink r:id="rId79" w:history="1">
        <w:r w:rsidR="00CD12B1" w:rsidRPr="006859F9">
          <w:rPr>
            <w:rFonts w:ascii="Times New Roman" w:hAnsi="Times New Roman" w:cs="Times New Roman"/>
            <w:b/>
            <w:bCs/>
            <w:sz w:val="24"/>
            <w:szCs w:val="24"/>
          </w:rPr>
          <w:t>Blood Purification Techniques, Inflammatory Mediators and Mortality in COVID-19 Patients</w:t>
        </w:r>
      </w:hyperlink>
    </w:p>
    <w:p w14:paraId="2A37077D" w14:textId="54D125FC" w:rsidR="00CD12B1" w:rsidRDefault="00B02DFD" w:rsidP="00B02DFD">
      <w:pPr>
        <w:rPr>
          <w:rFonts w:ascii="Times New Roman" w:hAnsi="Times New Roman" w:cs="Times New Roman"/>
          <w:b/>
          <w:bCs/>
          <w:i/>
          <w:iCs/>
        </w:rPr>
      </w:pPr>
      <w:r w:rsidRPr="00B02DFD">
        <w:rPr>
          <w:rFonts w:ascii="Times New Roman" w:hAnsi="Times New Roman" w:cs="Times New Roman"/>
          <w:b/>
          <w:bCs/>
          <w:i/>
          <w:iCs/>
        </w:rPr>
        <w:t>2020/12, JournalTanaffos, Volume19, Issue4, Pages</w:t>
      </w:r>
      <w:r>
        <w:rPr>
          <w:rFonts w:ascii="Times New Roman" w:hAnsi="Times New Roman" w:cs="Times New Roman"/>
          <w:b/>
          <w:bCs/>
          <w:i/>
          <w:iCs/>
        </w:rPr>
        <w:t>291</w:t>
      </w:r>
    </w:p>
    <w:p w14:paraId="232FB2E2" w14:textId="2E6E6BB5" w:rsidR="00CD12B1" w:rsidRDefault="00B02DFD" w:rsidP="00CD12B1">
      <w:pPr>
        <w:rPr>
          <w:rFonts w:ascii="Times New Roman" w:eastAsiaTheme="minorHAnsi" w:hAnsi="Times New Roman" w:cs="Times New Roman"/>
          <w:i/>
          <w:iCs/>
        </w:rPr>
      </w:pPr>
      <w:r w:rsidRPr="00B02DFD">
        <w:rPr>
          <w:rFonts w:ascii="Times New Roman" w:eastAsiaTheme="minorHAnsi" w:hAnsi="Times New Roman" w:cs="Times New Roman"/>
          <w:i/>
          <w:iCs/>
        </w:rPr>
        <w:t xml:space="preserve">Seyed Mohammadreza Hashemian, Navid Shafigh, Golnaz Afzal, </w:t>
      </w:r>
      <w:r w:rsidRPr="00B02DFD">
        <w:rPr>
          <w:rFonts w:ascii="Times New Roman" w:eastAsiaTheme="minorHAnsi" w:hAnsi="Times New Roman" w:cs="Times New Roman"/>
          <w:b/>
          <w:bCs/>
          <w:i/>
          <w:iCs/>
        </w:rPr>
        <w:t>Hamidreza Jamaati</w:t>
      </w:r>
      <w:r w:rsidRPr="00B02DFD">
        <w:rPr>
          <w:rFonts w:ascii="Times New Roman" w:eastAsiaTheme="minorHAnsi" w:hAnsi="Times New Roman" w:cs="Times New Roman"/>
          <w:i/>
          <w:iCs/>
        </w:rPr>
        <w:t>, Esmaeil Mortaz, Payam Tabarsi, Majid Marjani, Majid Malekmohammad, Farzaneh Dastan, Seyed Mehdi Mortazavi, Makan Sadr, Esmaeil Idani, Batoul Khoundabi, Abdolreza Mohamadnia, Atefeh Abedini, Arda Kiani, Afshin Moniri, Seyed Alireza Nadji, Fatemeh Yassari, Mojtaba Mokhber Dezfuli, Mihan Pourabdollah, Mohammad Varahram, Faezeh Eshaghi, Mahdi Malekpour, Aliakbar Velayati</w:t>
      </w:r>
    </w:p>
    <w:p w14:paraId="0D57DD88" w14:textId="77777777" w:rsidR="00B02DFD" w:rsidRDefault="00B02DFD" w:rsidP="00CD12B1">
      <w:pPr>
        <w:rPr>
          <w:rFonts w:ascii="Times New Roman" w:eastAsiaTheme="minorHAnsi" w:hAnsi="Times New Roman" w:cs="Times New Roman"/>
          <w:i/>
          <w:iCs/>
        </w:rPr>
      </w:pPr>
    </w:p>
    <w:p w14:paraId="7EDA7422" w14:textId="77777777" w:rsidR="00B02DFD" w:rsidRDefault="00B02DFD" w:rsidP="00CD12B1">
      <w:pPr>
        <w:rPr>
          <w:rFonts w:ascii="Times New Roman" w:eastAsiaTheme="minorHAnsi" w:hAnsi="Times New Roman" w:cs="Times New Roman"/>
          <w:i/>
          <w:iCs/>
        </w:rPr>
      </w:pPr>
    </w:p>
    <w:p w14:paraId="1DA6325E" w14:textId="77777777" w:rsidR="00B02DFD" w:rsidRDefault="00B02DFD" w:rsidP="00CD12B1">
      <w:pPr>
        <w:rPr>
          <w:rFonts w:ascii="Times New Roman" w:eastAsiaTheme="minorHAnsi" w:hAnsi="Times New Roman" w:cs="Times New Roman"/>
          <w:i/>
          <w:iCs/>
        </w:rPr>
      </w:pPr>
    </w:p>
    <w:p w14:paraId="369B8D1B" w14:textId="77777777" w:rsidR="00B02DFD" w:rsidRPr="00B02DFD" w:rsidRDefault="00B02DFD" w:rsidP="00CD12B1">
      <w:pPr>
        <w:rPr>
          <w:rFonts w:ascii="Times New Roman" w:eastAsiaTheme="minorHAnsi" w:hAnsi="Times New Roman" w:cs="Times New Roman"/>
          <w:i/>
          <w:iCs/>
        </w:rPr>
      </w:pPr>
    </w:p>
    <w:p w14:paraId="39AFF158" w14:textId="0A707B28" w:rsidR="00FB20EF" w:rsidRPr="006859F9" w:rsidRDefault="00675888" w:rsidP="006319D3">
      <w:pPr>
        <w:pStyle w:val="ListParagraph"/>
        <w:numPr>
          <w:ilvl w:val="0"/>
          <w:numId w:val="45"/>
        </w:numPr>
        <w:ind w:left="142" w:firstLine="0"/>
        <w:rPr>
          <w:rFonts w:ascii="Times New Roman" w:hAnsi="Times New Roman" w:cs="Times New Roman"/>
          <w:b/>
          <w:bCs/>
          <w:sz w:val="24"/>
          <w:szCs w:val="24"/>
        </w:rPr>
      </w:pPr>
      <w:hyperlink r:id="rId80" w:history="1">
        <w:r w:rsidR="00B02DFD" w:rsidRPr="006859F9">
          <w:rPr>
            <w:rFonts w:ascii="Times New Roman" w:hAnsi="Times New Roman" w:cs="Times New Roman"/>
            <w:b/>
            <w:bCs/>
            <w:sz w:val="24"/>
            <w:szCs w:val="24"/>
          </w:rPr>
          <w:t>Beneficial Outcomes of Early Tracheostomy in Patients Requiring Prolonged Mechanical Ventilation</w:t>
        </w:r>
      </w:hyperlink>
    </w:p>
    <w:p w14:paraId="1C6B3DDD" w14:textId="383ECD8E" w:rsidR="00B02DFD" w:rsidRDefault="00B02DFD" w:rsidP="00B02DFD">
      <w:pPr>
        <w:rPr>
          <w:rFonts w:ascii="Times New Roman" w:hAnsi="Times New Roman" w:cs="Times New Roman"/>
          <w:b/>
          <w:bCs/>
          <w:i/>
          <w:iCs/>
        </w:rPr>
      </w:pPr>
      <w:r w:rsidRPr="00B02DFD">
        <w:rPr>
          <w:rFonts w:ascii="Times New Roman" w:hAnsi="Times New Roman" w:cs="Times New Roman"/>
          <w:b/>
          <w:bCs/>
          <w:i/>
          <w:iCs/>
        </w:rPr>
        <w:t>2020/12, JournalTanaffos, Volume19, Issue4, Pages</w:t>
      </w:r>
      <w:r>
        <w:rPr>
          <w:rFonts w:ascii="Times New Roman" w:hAnsi="Times New Roman" w:cs="Times New Roman"/>
          <w:b/>
          <w:bCs/>
          <w:i/>
          <w:iCs/>
        </w:rPr>
        <w:t>350</w:t>
      </w:r>
    </w:p>
    <w:p w14:paraId="5C608897" w14:textId="5ECCF0D5" w:rsidR="00B02DFD" w:rsidRPr="00B02DFD" w:rsidRDefault="00B02DFD" w:rsidP="00B02DFD">
      <w:pPr>
        <w:rPr>
          <w:rFonts w:ascii="Times New Roman" w:eastAsiaTheme="minorHAnsi" w:hAnsi="Times New Roman" w:cs="Times New Roman"/>
          <w:i/>
          <w:iCs/>
        </w:rPr>
      </w:pPr>
      <w:r w:rsidRPr="00B02DFD">
        <w:rPr>
          <w:rFonts w:ascii="Times New Roman" w:eastAsiaTheme="minorHAnsi" w:hAnsi="Times New Roman" w:cs="Times New Roman"/>
          <w:i/>
          <w:iCs/>
        </w:rPr>
        <w:t xml:space="preserve">Danial Samiei Nasr, Batoul Khoundabi, Golara Monshizadeh Azar, Majid Malekmohammad, </w:t>
      </w:r>
      <w:r w:rsidRPr="00B02DFD">
        <w:rPr>
          <w:rFonts w:ascii="Times New Roman" w:eastAsiaTheme="minorHAnsi" w:hAnsi="Times New Roman" w:cs="Times New Roman"/>
          <w:b/>
          <w:bCs/>
          <w:i/>
          <w:iCs/>
        </w:rPr>
        <w:t>Hamidreza Jamaati</w:t>
      </w:r>
      <w:r w:rsidRPr="00B02DFD">
        <w:rPr>
          <w:rFonts w:ascii="Times New Roman" w:eastAsiaTheme="minorHAnsi" w:hAnsi="Times New Roman" w:cs="Times New Roman"/>
          <w:i/>
          <w:iCs/>
        </w:rPr>
        <w:t>, Seyed Mohammadreza Hashemian</w:t>
      </w:r>
    </w:p>
    <w:p w14:paraId="2DCA9BE8" w14:textId="77777777" w:rsidR="00FB20EF" w:rsidRDefault="00FB20EF" w:rsidP="00B02DFD">
      <w:pPr>
        <w:rPr>
          <w:rFonts w:ascii="Times New Roman" w:hAnsi="Times New Roman" w:cs="Times New Roman"/>
          <w:b/>
          <w:bCs/>
          <w:i/>
          <w:iCs/>
        </w:rPr>
      </w:pPr>
    </w:p>
    <w:p w14:paraId="7E7081D5" w14:textId="77777777" w:rsidR="00B02DFD" w:rsidRDefault="00B02DFD" w:rsidP="00B02DFD">
      <w:pPr>
        <w:rPr>
          <w:rFonts w:ascii="Times New Roman" w:hAnsi="Times New Roman" w:cs="Times New Roman"/>
          <w:b/>
          <w:bCs/>
          <w:i/>
          <w:iCs/>
        </w:rPr>
      </w:pPr>
    </w:p>
    <w:p w14:paraId="3D31B853" w14:textId="77777777" w:rsidR="00B02DFD" w:rsidRDefault="00B02DFD" w:rsidP="00B02DFD">
      <w:pPr>
        <w:rPr>
          <w:rFonts w:ascii="Times New Roman" w:hAnsi="Times New Roman" w:cs="Times New Roman"/>
          <w:b/>
          <w:bCs/>
          <w:i/>
          <w:iCs/>
        </w:rPr>
      </w:pPr>
    </w:p>
    <w:p w14:paraId="377909DE" w14:textId="77777777" w:rsidR="00B02DFD" w:rsidRPr="00B02DFD" w:rsidRDefault="00B02DFD" w:rsidP="00B02DFD">
      <w:pPr>
        <w:rPr>
          <w:rFonts w:ascii="Times New Roman" w:hAnsi="Times New Roman" w:cs="Times New Roman"/>
          <w:b/>
          <w:bCs/>
          <w:i/>
          <w:iCs/>
        </w:rPr>
      </w:pPr>
    </w:p>
    <w:p w14:paraId="6F18EDC5" w14:textId="529B9E97" w:rsidR="00B02DFD" w:rsidRPr="006859F9" w:rsidRDefault="00675888" w:rsidP="006319D3">
      <w:pPr>
        <w:pStyle w:val="ListParagraph"/>
        <w:numPr>
          <w:ilvl w:val="0"/>
          <w:numId w:val="45"/>
        </w:numPr>
        <w:ind w:left="142" w:firstLine="0"/>
        <w:rPr>
          <w:rFonts w:ascii="Times New Roman" w:hAnsi="Times New Roman" w:cs="Times New Roman"/>
          <w:b/>
          <w:bCs/>
          <w:sz w:val="24"/>
          <w:szCs w:val="24"/>
        </w:rPr>
      </w:pPr>
      <w:hyperlink r:id="rId81" w:history="1">
        <w:r w:rsidR="00B02DFD" w:rsidRPr="006859F9">
          <w:rPr>
            <w:rFonts w:ascii="Times New Roman" w:hAnsi="Times New Roman" w:cs="Times New Roman"/>
            <w:b/>
            <w:bCs/>
            <w:sz w:val="24"/>
            <w:szCs w:val="24"/>
          </w:rPr>
          <w:t>Real-time PCR-based method for detection of Aspergillus Spp in bronchoalveolar respiratory samples</w:t>
        </w:r>
      </w:hyperlink>
    </w:p>
    <w:p w14:paraId="0FB43FB5" w14:textId="7193C8A5" w:rsidR="00B02DFD" w:rsidRPr="00B02DFD" w:rsidRDefault="00B02DFD" w:rsidP="00B02DFD">
      <w:pPr>
        <w:rPr>
          <w:rFonts w:ascii="Times New Roman" w:eastAsiaTheme="minorHAnsi" w:hAnsi="Times New Roman" w:cs="Times New Roman"/>
          <w:b/>
          <w:bCs/>
          <w:i/>
          <w:iCs/>
        </w:rPr>
      </w:pPr>
      <w:r w:rsidRPr="00B02DFD">
        <w:rPr>
          <w:rFonts w:ascii="Times New Roman" w:eastAsiaTheme="minorHAnsi" w:hAnsi="Times New Roman" w:cs="Times New Roman"/>
          <w:b/>
          <w:bCs/>
          <w:i/>
          <w:iCs/>
        </w:rPr>
        <w:t>2020/12, JournalMinerva, Volume59</w:t>
      </w:r>
    </w:p>
    <w:p w14:paraId="10FCB1D0" w14:textId="1449341F" w:rsidR="00B02DFD" w:rsidRPr="00B02DFD" w:rsidRDefault="00B02DFD" w:rsidP="00B02DFD">
      <w:pPr>
        <w:widowControl/>
        <w:autoSpaceDE/>
        <w:autoSpaceDN/>
        <w:adjustRightInd/>
        <w:rPr>
          <w:rFonts w:ascii="Times New Roman" w:eastAsiaTheme="minorHAnsi" w:hAnsi="Times New Roman" w:cs="Times New Roman"/>
          <w:i/>
          <w:iCs/>
        </w:rPr>
      </w:pPr>
      <w:r w:rsidRPr="00B02DFD">
        <w:rPr>
          <w:rFonts w:ascii="Times New Roman" w:eastAsiaTheme="minorHAnsi" w:hAnsi="Times New Roman" w:cs="Times New Roman"/>
          <w:i/>
          <w:iCs/>
        </w:rPr>
        <w:t xml:space="preserve">Somayeh SHARIFYNIA, Payam TABARSI, Naghmeh BAHRAMI, </w:t>
      </w:r>
      <w:r w:rsidRPr="00B02DFD">
        <w:rPr>
          <w:rFonts w:ascii="Times New Roman" w:eastAsiaTheme="minorHAnsi" w:hAnsi="Times New Roman" w:cs="Times New Roman"/>
          <w:b/>
          <w:bCs/>
          <w:i/>
          <w:iCs/>
        </w:rPr>
        <w:t>Hamidreza JAMAATI</w:t>
      </w:r>
      <w:r w:rsidRPr="00B02DFD">
        <w:rPr>
          <w:rFonts w:ascii="Times New Roman" w:eastAsiaTheme="minorHAnsi" w:hAnsi="Times New Roman" w:cs="Times New Roman"/>
          <w:i/>
          <w:iCs/>
        </w:rPr>
        <w:t>, Mihan POURABDOLLAH, Elham ASKARI, Mahya DAUSTANY, Maral EMAMI, Sona ZARE, Yasaman HASANI, Abdolreza MOHAMADNIA</w:t>
      </w:r>
    </w:p>
    <w:p w14:paraId="51DFC26D" w14:textId="2321FA33" w:rsidR="00B02DFD" w:rsidRPr="00B02DFD" w:rsidRDefault="00B02DFD" w:rsidP="00B02DFD">
      <w:pPr>
        <w:rPr>
          <w:rFonts w:ascii="Times New Roman" w:eastAsia="Times New Roman" w:hAnsi="Times New Roman" w:cs="Times New Roman"/>
          <w:lang w:bidi="fa-IR"/>
        </w:rPr>
      </w:pPr>
    </w:p>
    <w:p w14:paraId="0F1485BA" w14:textId="0560977E" w:rsidR="00B02DFD" w:rsidRDefault="00B02DFD" w:rsidP="00B02DFD">
      <w:pPr>
        <w:rPr>
          <w:rFonts w:ascii="Times New Roman" w:hAnsi="Times New Roman" w:cs="Times New Roman"/>
          <w:b/>
          <w:bCs/>
          <w:i/>
          <w:iCs/>
        </w:rPr>
      </w:pPr>
      <w:r>
        <w:rPr>
          <w:rFonts w:ascii="Times New Roman" w:hAnsi="Times New Roman" w:cs="Times New Roman"/>
          <w:b/>
          <w:bCs/>
          <w:i/>
          <w:iCs/>
        </w:rPr>
        <w:t xml:space="preserve"> </w:t>
      </w:r>
    </w:p>
    <w:p w14:paraId="215AECF7" w14:textId="77777777" w:rsidR="00B02DFD" w:rsidRDefault="00B02DFD" w:rsidP="00B02DFD">
      <w:pPr>
        <w:rPr>
          <w:rFonts w:ascii="Times New Roman" w:hAnsi="Times New Roman" w:cs="Times New Roman"/>
          <w:b/>
          <w:bCs/>
          <w:i/>
          <w:iCs/>
        </w:rPr>
      </w:pPr>
    </w:p>
    <w:p w14:paraId="62BCAE4C" w14:textId="77777777" w:rsidR="00500C9E" w:rsidRDefault="00500C9E" w:rsidP="00500C9E">
      <w:pPr>
        <w:rPr>
          <w:rFonts w:ascii="Times New Roman" w:hAnsi="Times New Roman" w:cs="Times New Roman"/>
          <w:b/>
          <w:bCs/>
          <w:i/>
          <w:iCs/>
        </w:rPr>
      </w:pPr>
    </w:p>
    <w:p w14:paraId="7B777B63" w14:textId="77777777" w:rsidR="00500C9E" w:rsidRPr="00500C9E" w:rsidRDefault="00500C9E" w:rsidP="00500C9E">
      <w:pPr>
        <w:rPr>
          <w:rFonts w:ascii="Times New Roman" w:hAnsi="Times New Roman" w:cs="Times New Roman"/>
          <w:b/>
          <w:bCs/>
          <w:i/>
          <w:iCs/>
        </w:rPr>
      </w:pPr>
    </w:p>
    <w:p w14:paraId="3E39197D" w14:textId="3ABC7B51" w:rsidR="00B02DFD" w:rsidRPr="006859F9" w:rsidRDefault="00675888" w:rsidP="006319D3">
      <w:pPr>
        <w:pStyle w:val="ListParagraph"/>
        <w:numPr>
          <w:ilvl w:val="0"/>
          <w:numId w:val="45"/>
        </w:numPr>
        <w:ind w:left="142" w:firstLine="0"/>
        <w:rPr>
          <w:rFonts w:ascii="Times New Roman" w:hAnsi="Times New Roman" w:cs="Times New Roman"/>
          <w:b/>
          <w:bCs/>
          <w:sz w:val="24"/>
          <w:szCs w:val="24"/>
        </w:rPr>
      </w:pPr>
      <w:hyperlink r:id="rId82" w:history="1">
        <w:r w:rsidR="00774BCC" w:rsidRPr="006859F9">
          <w:rPr>
            <w:rFonts w:ascii="Times New Roman" w:hAnsi="Times New Roman" w:cs="Times New Roman"/>
            <w:b/>
            <w:bCs/>
            <w:sz w:val="24"/>
            <w:szCs w:val="24"/>
          </w:rPr>
          <w:t>Clinical Significance of Quantitative FDG PET/CT Parameters in Non-Small Cell Lung Cancer Patients</w:t>
        </w:r>
      </w:hyperlink>
    </w:p>
    <w:p w14:paraId="2E2367A7" w14:textId="7A10EDFF" w:rsidR="00774BCC" w:rsidRDefault="00774BCC" w:rsidP="00774BCC">
      <w:pPr>
        <w:rPr>
          <w:rFonts w:ascii="Times New Roman" w:hAnsi="Times New Roman" w:cs="Times New Roman"/>
          <w:b/>
          <w:bCs/>
          <w:i/>
          <w:iCs/>
        </w:rPr>
      </w:pPr>
      <w:r w:rsidRPr="00774BCC">
        <w:rPr>
          <w:rFonts w:ascii="Times New Roman" w:hAnsi="Times New Roman" w:cs="Times New Roman"/>
          <w:b/>
          <w:bCs/>
          <w:i/>
          <w:iCs/>
        </w:rPr>
        <w:t>2020/</w:t>
      </w:r>
      <w:r>
        <w:rPr>
          <w:rFonts w:ascii="Times New Roman" w:hAnsi="Times New Roman" w:cs="Times New Roman"/>
          <w:b/>
          <w:bCs/>
          <w:i/>
          <w:iCs/>
        </w:rPr>
        <w:t>7</w:t>
      </w:r>
      <w:r w:rsidRPr="00774BCC">
        <w:rPr>
          <w:rFonts w:ascii="Times New Roman" w:hAnsi="Times New Roman" w:cs="Times New Roman"/>
          <w:b/>
          <w:bCs/>
          <w:i/>
          <w:iCs/>
        </w:rPr>
        <w:t>, JournalTanaffos, Volume19, Issue</w:t>
      </w:r>
      <w:r>
        <w:rPr>
          <w:rFonts w:ascii="Times New Roman" w:hAnsi="Times New Roman" w:cs="Times New Roman"/>
          <w:b/>
          <w:bCs/>
          <w:i/>
          <w:iCs/>
        </w:rPr>
        <w:t>3</w:t>
      </w:r>
      <w:r w:rsidRPr="00774BCC">
        <w:rPr>
          <w:rFonts w:ascii="Times New Roman" w:hAnsi="Times New Roman" w:cs="Times New Roman"/>
          <w:b/>
          <w:bCs/>
          <w:i/>
          <w:iCs/>
        </w:rPr>
        <w:t>, Pages</w:t>
      </w:r>
      <w:r>
        <w:rPr>
          <w:rFonts w:ascii="Times New Roman" w:hAnsi="Times New Roman" w:cs="Times New Roman"/>
          <w:b/>
          <w:bCs/>
          <w:i/>
          <w:iCs/>
        </w:rPr>
        <w:t>186</w:t>
      </w:r>
    </w:p>
    <w:p w14:paraId="49C20CDB" w14:textId="520589CD" w:rsidR="00734452" w:rsidRPr="00734452" w:rsidRDefault="00734452" w:rsidP="00774BCC">
      <w:pPr>
        <w:rPr>
          <w:rFonts w:ascii="Times New Roman" w:eastAsiaTheme="minorHAnsi" w:hAnsi="Times New Roman" w:cs="Times New Roman"/>
          <w:i/>
          <w:iCs/>
        </w:rPr>
      </w:pPr>
      <w:r w:rsidRPr="00734452">
        <w:rPr>
          <w:rFonts w:ascii="Times New Roman" w:eastAsiaTheme="minorHAnsi" w:hAnsi="Times New Roman" w:cs="Times New Roman"/>
          <w:i/>
          <w:iCs/>
        </w:rPr>
        <w:t>Mohammad Behgam Shadmehr, Adnan Khosravi, Azizollah Abbasi Dezfouli, Mehrdad Bakhshayesh-Karam</w:t>
      </w:r>
      <w:r w:rsidRPr="00F6706A">
        <w:rPr>
          <w:rFonts w:ascii="Times New Roman" w:eastAsiaTheme="minorHAnsi" w:hAnsi="Times New Roman" w:cs="Times New Roman"/>
          <w:b/>
          <w:bCs/>
          <w:i/>
          <w:iCs/>
        </w:rPr>
        <w:t>, Hamidreza Jamaati</w:t>
      </w:r>
      <w:r w:rsidRPr="00734452">
        <w:rPr>
          <w:rFonts w:ascii="Times New Roman" w:eastAsiaTheme="minorHAnsi" w:hAnsi="Times New Roman" w:cs="Times New Roman"/>
          <w:i/>
          <w:iCs/>
        </w:rPr>
        <w:t>, Abtin Doroudinia, Seyedeh Marzieh Mohaghegh, Payam Mehrian, Habib Emami, Atosa Dorudinia</w:t>
      </w:r>
    </w:p>
    <w:p w14:paraId="1F4C35EE" w14:textId="77777777" w:rsidR="00774BCC" w:rsidRDefault="00774BCC" w:rsidP="00774BCC">
      <w:pPr>
        <w:rPr>
          <w:rFonts w:ascii="Times New Roman" w:hAnsi="Times New Roman" w:cs="Times New Roman"/>
          <w:b/>
          <w:bCs/>
          <w:i/>
          <w:iCs/>
        </w:rPr>
      </w:pPr>
    </w:p>
    <w:p w14:paraId="49BDB125" w14:textId="77777777" w:rsidR="00774BCC" w:rsidRPr="00774BCC" w:rsidRDefault="00774BCC" w:rsidP="00774BCC">
      <w:pPr>
        <w:rPr>
          <w:rFonts w:ascii="Times New Roman" w:hAnsi="Times New Roman" w:cs="Times New Roman"/>
          <w:b/>
          <w:bCs/>
          <w:i/>
          <w:iCs/>
        </w:rPr>
      </w:pPr>
    </w:p>
    <w:p w14:paraId="2F93A561" w14:textId="7CED73F3" w:rsidR="00B02DFD" w:rsidRPr="006859F9" w:rsidRDefault="00675888" w:rsidP="006319D3">
      <w:pPr>
        <w:pStyle w:val="ListParagraph"/>
        <w:numPr>
          <w:ilvl w:val="0"/>
          <w:numId w:val="45"/>
        </w:numPr>
        <w:ind w:left="142" w:firstLine="0"/>
        <w:rPr>
          <w:rFonts w:ascii="Times New Roman" w:hAnsi="Times New Roman" w:cs="Times New Roman"/>
          <w:b/>
          <w:bCs/>
          <w:sz w:val="24"/>
          <w:szCs w:val="24"/>
        </w:rPr>
      </w:pPr>
      <w:hyperlink r:id="rId83" w:history="1">
        <w:r w:rsidR="00F6706A" w:rsidRPr="006859F9">
          <w:rPr>
            <w:rFonts w:ascii="Times New Roman" w:hAnsi="Times New Roman" w:cs="Times New Roman"/>
            <w:b/>
            <w:bCs/>
            <w:sz w:val="24"/>
            <w:szCs w:val="24"/>
          </w:rPr>
          <w:t>Proinflammatory and immunomodulatory cytokine mRNA changes by real-time RT-PCR in patients with COVID-19 hospitalization in the ICU and people recovering from the disease</w:t>
        </w:r>
      </w:hyperlink>
    </w:p>
    <w:p w14:paraId="3C862CC2" w14:textId="77777777" w:rsidR="00F6706A" w:rsidRDefault="00F6706A" w:rsidP="00F6706A">
      <w:pPr>
        <w:rPr>
          <w:rFonts w:ascii="Times New Roman" w:hAnsi="Times New Roman" w:cs="Times New Roman"/>
          <w:b/>
          <w:bCs/>
          <w:i/>
          <w:iCs/>
        </w:rPr>
      </w:pPr>
    </w:p>
    <w:p w14:paraId="62EC09F3" w14:textId="77777777" w:rsidR="00F6706A" w:rsidRDefault="00F6706A" w:rsidP="00F6706A">
      <w:pPr>
        <w:rPr>
          <w:rFonts w:ascii="Times New Roman" w:hAnsi="Times New Roman" w:cs="Times New Roman"/>
          <w:b/>
          <w:bCs/>
          <w:i/>
          <w:iCs/>
        </w:rPr>
      </w:pPr>
      <w:r w:rsidRPr="00F6706A">
        <w:rPr>
          <w:rFonts w:ascii="Times New Roman" w:hAnsi="Times New Roman" w:cs="Times New Roman"/>
          <w:b/>
          <w:bCs/>
          <w:i/>
          <w:iCs/>
        </w:rPr>
        <w:t>2020/1/1</w:t>
      </w:r>
      <w:r>
        <w:rPr>
          <w:rFonts w:ascii="Times New Roman" w:hAnsi="Times New Roman" w:cs="Times New Roman"/>
          <w:b/>
          <w:bCs/>
          <w:i/>
          <w:iCs/>
        </w:rPr>
        <w:t>,</w:t>
      </w:r>
      <w:r w:rsidRPr="00F6706A">
        <w:rPr>
          <w:rFonts w:ascii="Times New Roman" w:hAnsi="Times New Roman" w:cs="Times New Roman"/>
          <w:b/>
          <w:bCs/>
          <w:i/>
          <w:iCs/>
        </w:rPr>
        <w:t xml:space="preserve"> JournalMinerva Pneumologica</w:t>
      </w:r>
      <w:r>
        <w:rPr>
          <w:rFonts w:ascii="Times New Roman" w:hAnsi="Times New Roman" w:cs="Times New Roman"/>
          <w:b/>
          <w:bCs/>
          <w:i/>
          <w:iCs/>
        </w:rPr>
        <w:t>,</w:t>
      </w:r>
      <w:r w:rsidRPr="00F6706A">
        <w:rPr>
          <w:rFonts w:ascii="Times New Roman" w:hAnsi="Times New Roman" w:cs="Times New Roman"/>
          <w:b/>
          <w:bCs/>
          <w:i/>
          <w:iCs/>
        </w:rPr>
        <w:t xml:space="preserve"> </w:t>
      </w:r>
      <w:r w:rsidRPr="00774BCC">
        <w:rPr>
          <w:rFonts w:ascii="Times New Roman" w:hAnsi="Times New Roman" w:cs="Times New Roman"/>
          <w:b/>
          <w:bCs/>
          <w:i/>
          <w:iCs/>
        </w:rPr>
        <w:t>Volume</w:t>
      </w:r>
      <w:r>
        <w:rPr>
          <w:rFonts w:ascii="Times New Roman" w:hAnsi="Times New Roman" w:cs="Times New Roman"/>
          <w:b/>
          <w:bCs/>
          <w:i/>
          <w:iCs/>
        </w:rPr>
        <w:t>59</w:t>
      </w:r>
      <w:r w:rsidRPr="00774BCC">
        <w:rPr>
          <w:rFonts w:ascii="Times New Roman" w:hAnsi="Times New Roman" w:cs="Times New Roman"/>
          <w:b/>
          <w:bCs/>
          <w:i/>
          <w:iCs/>
        </w:rPr>
        <w:t>, Issue</w:t>
      </w:r>
      <w:r>
        <w:rPr>
          <w:rFonts w:ascii="Times New Roman" w:hAnsi="Times New Roman" w:cs="Times New Roman"/>
          <w:b/>
          <w:bCs/>
          <w:i/>
          <w:iCs/>
        </w:rPr>
        <w:t>4</w:t>
      </w:r>
    </w:p>
    <w:p w14:paraId="265FD198" w14:textId="77F1C6E0" w:rsidR="00F6706A" w:rsidRPr="00F6706A" w:rsidRDefault="00F6706A" w:rsidP="00F6706A">
      <w:pPr>
        <w:rPr>
          <w:rFonts w:ascii="Times New Roman" w:eastAsiaTheme="minorHAnsi" w:hAnsi="Times New Roman" w:cs="Times New Roman"/>
          <w:i/>
          <w:iCs/>
        </w:rPr>
      </w:pPr>
      <w:r w:rsidRPr="00F6706A">
        <w:rPr>
          <w:rFonts w:ascii="Times New Roman" w:eastAsiaTheme="minorHAnsi" w:hAnsi="Times New Roman" w:cs="Times New Roman"/>
          <w:b/>
          <w:bCs/>
          <w:i/>
          <w:iCs/>
        </w:rPr>
        <w:t xml:space="preserve"> Hamidreza Jamaati</w:t>
      </w:r>
      <w:r w:rsidRPr="00F6706A">
        <w:rPr>
          <w:rFonts w:ascii="Times New Roman" w:eastAsiaTheme="minorHAnsi" w:hAnsi="Times New Roman" w:cs="Times New Roman"/>
          <w:i/>
          <w:iCs/>
        </w:rPr>
        <w:t>, Mihan Pourabdollah, Payam Tabarsi, Naghmeh Bahrami, Mehdi Kazempour Dizaji, Elham Askari, Behrooz Farzanegan, Arda Kiani, Atefeh Abedini, Mohammad Varahram, Mahya Daustany, Somaieh Lookzadeh, Fateme Monjazebi, Abdolreza Mohamadnia, Ali A Velayati</w:t>
      </w:r>
    </w:p>
    <w:p w14:paraId="7B55963A" w14:textId="77777777" w:rsidR="00B02DFD" w:rsidRDefault="00B02DFD" w:rsidP="00F6706A">
      <w:pPr>
        <w:ind w:left="928"/>
        <w:rPr>
          <w:rFonts w:ascii="Times New Roman" w:hAnsi="Times New Roman" w:cs="Times New Roman"/>
          <w:b/>
          <w:bCs/>
          <w:i/>
          <w:iCs/>
        </w:rPr>
      </w:pPr>
    </w:p>
    <w:p w14:paraId="128B8324" w14:textId="77777777" w:rsidR="00F6706A" w:rsidRDefault="00F6706A" w:rsidP="00F6706A">
      <w:pPr>
        <w:ind w:left="928"/>
        <w:rPr>
          <w:rFonts w:ascii="Times New Roman" w:hAnsi="Times New Roman" w:cs="Times New Roman"/>
          <w:b/>
          <w:bCs/>
          <w:i/>
          <w:iCs/>
        </w:rPr>
      </w:pPr>
    </w:p>
    <w:p w14:paraId="0D32A5AB" w14:textId="77777777" w:rsidR="00F6706A" w:rsidRDefault="00F6706A" w:rsidP="00F6706A">
      <w:pPr>
        <w:ind w:left="928"/>
        <w:rPr>
          <w:rFonts w:ascii="Times New Roman" w:hAnsi="Times New Roman" w:cs="Times New Roman"/>
          <w:b/>
          <w:bCs/>
          <w:i/>
          <w:iCs/>
        </w:rPr>
      </w:pPr>
    </w:p>
    <w:p w14:paraId="6B0A3D54" w14:textId="77777777" w:rsidR="00F6706A" w:rsidRDefault="00F6706A" w:rsidP="00F6706A">
      <w:pPr>
        <w:ind w:left="928"/>
        <w:rPr>
          <w:rFonts w:ascii="Times New Roman" w:hAnsi="Times New Roman" w:cs="Times New Roman"/>
          <w:b/>
          <w:bCs/>
          <w:i/>
          <w:iCs/>
        </w:rPr>
      </w:pPr>
    </w:p>
    <w:p w14:paraId="02DF9FCD" w14:textId="77777777" w:rsidR="00F6706A" w:rsidRPr="00F6706A" w:rsidRDefault="00F6706A" w:rsidP="00F6706A">
      <w:pPr>
        <w:ind w:left="928"/>
        <w:rPr>
          <w:rFonts w:ascii="Times New Roman" w:hAnsi="Times New Roman" w:cs="Times New Roman"/>
          <w:b/>
          <w:bCs/>
          <w:i/>
          <w:iCs/>
        </w:rPr>
      </w:pPr>
    </w:p>
    <w:p w14:paraId="0F4A42B0" w14:textId="07709513" w:rsidR="00433E0E" w:rsidRPr="00433E0E" w:rsidRDefault="00433E0E" w:rsidP="006319D3">
      <w:pPr>
        <w:pStyle w:val="ListParagraph"/>
        <w:numPr>
          <w:ilvl w:val="0"/>
          <w:numId w:val="45"/>
        </w:numPr>
        <w:rPr>
          <w:rFonts w:ascii="Times New Roman" w:hAnsi="Times New Roman" w:cs="Times New Roman"/>
          <w:i/>
          <w:iCs/>
          <w:sz w:val="24"/>
          <w:szCs w:val="24"/>
        </w:rPr>
      </w:pPr>
      <w:r w:rsidRPr="00433E0E">
        <w:rPr>
          <w:rFonts w:ascii="Times New Roman" w:hAnsi="Times New Roman" w:cs="Times New Roman"/>
          <w:b/>
          <w:bCs/>
          <w:sz w:val="24"/>
          <w:szCs w:val="24"/>
        </w:rPr>
        <w:t>Hyperoxmia and excess oxygen use in early acute respiratory distress syndrome: insights from the LUNG SAFE study</w:t>
      </w:r>
      <w:r>
        <w:rPr>
          <w:rFonts w:ascii="Times New Roman" w:hAnsi="Times New Roman" w:cs="Times New Roman"/>
          <w:b/>
          <w:bCs/>
          <w:sz w:val="24"/>
          <w:szCs w:val="24"/>
        </w:rPr>
        <w:t xml:space="preserve">                                                  </w:t>
      </w:r>
      <w:r>
        <w:rPr>
          <w:rFonts w:ascii="Times New Roman" w:hAnsi="Times New Roman" w:cs="Times New Roman"/>
          <w:b/>
          <w:bCs/>
          <w:i/>
          <w:iCs/>
          <w:sz w:val="24"/>
          <w:szCs w:val="24"/>
        </w:rPr>
        <w:t>2020</w:t>
      </w:r>
      <w:r>
        <w:t>,</w:t>
      </w:r>
      <w:r w:rsidRPr="00B34C33">
        <w:rPr>
          <w:rFonts w:ascii="Times New Roman" w:hAnsi="Times New Roman" w:cs="Times New Roman"/>
          <w:b/>
          <w:bCs/>
          <w:i/>
          <w:iCs/>
          <w:sz w:val="24"/>
          <w:szCs w:val="24"/>
        </w:rPr>
        <w:t xml:space="preserve"> </w:t>
      </w:r>
      <w:r>
        <w:rPr>
          <w:rFonts w:ascii="Times New Roman" w:hAnsi="Times New Roman" w:cs="Times New Roman"/>
          <w:b/>
          <w:bCs/>
          <w:i/>
          <w:iCs/>
          <w:sz w:val="24"/>
          <w:szCs w:val="24"/>
        </w:rPr>
        <w:t>Journal</w:t>
      </w:r>
      <w:r w:rsidRPr="001071DE">
        <w:rPr>
          <w:rFonts w:ascii="Times New Roman" w:hAnsi="Times New Roman" w:cs="Times New Roman"/>
          <w:b/>
          <w:bCs/>
          <w:i/>
          <w:iCs/>
          <w:sz w:val="24"/>
          <w:szCs w:val="24"/>
        </w:rPr>
        <w:t>Critical Care</w:t>
      </w:r>
      <w:r w:rsidRPr="00D052D7">
        <w:rPr>
          <w:rFonts w:ascii="Times New Roman" w:hAnsi="Times New Roman" w:cs="Times New Roman"/>
          <w:b/>
          <w:bCs/>
          <w:i/>
          <w:iCs/>
          <w:sz w:val="24"/>
          <w:szCs w:val="24"/>
        </w:rPr>
        <w:t>,</w:t>
      </w:r>
      <w:r w:rsidRPr="00EB6C03">
        <w:rPr>
          <w:rFonts w:ascii="Times New Roman" w:hAnsi="Times New Roman" w:cs="Times New Roman"/>
          <w:b/>
          <w:bCs/>
          <w:i/>
          <w:iCs/>
          <w:sz w:val="24"/>
          <w:szCs w:val="24"/>
        </w:rPr>
        <w:t>Volume</w:t>
      </w:r>
      <w:r>
        <w:rPr>
          <w:rFonts w:ascii="Times New Roman" w:hAnsi="Times New Roman" w:cs="Times New Roman"/>
          <w:b/>
          <w:bCs/>
          <w:i/>
          <w:iCs/>
          <w:sz w:val="24"/>
          <w:szCs w:val="24"/>
        </w:rPr>
        <w:t>24</w:t>
      </w:r>
      <w:r w:rsidRPr="00EB6C03">
        <w:rPr>
          <w:rFonts w:ascii="Times New Roman" w:hAnsi="Times New Roman" w:cs="Times New Roman"/>
          <w:b/>
          <w:bCs/>
          <w:i/>
          <w:iCs/>
          <w:sz w:val="24"/>
          <w:szCs w:val="24"/>
        </w:rPr>
        <w:t>, Issue</w:t>
      </w:r>
      <w:r>
        <w:rPr>
          <w:rFonts w:ascii="Times New Roman" w:hAnsi="Times New Roman" w:cs="Times New Roman"/>
          <w:b/>
          <w:bCs/>
          <w:i/>
          <w:iCs/>
          <w:sz w:val="24"/>
          <w:szCs w:val="24"/>
        </w:rPr>
        <w:t>125</w:t>
      </w:r>
      <w:r>
        <w:rPr>
          <w:rFonts w:ascii="Times New Roman" w:hAnsi="Times New Roman" w:cs="Times New Roman"/>
          <w:b/>
          <w:bCs/>
          <w:sz w:val="24"/>
          <w:szCs w:val="24"/>
        </w:rPr>
        <w:t xml:space="preserve">                                   </w:t>
      </w:r>
      <w:r w:rsidRPr="00433E0E">
        <w:rPr>
          <w:rFonts w:ascii="Times New Roman" w:hAnsi="Times New Roman" w:cs="Times New Roman"/>
          <w:i/>
          <w:iCs/>
          <w:sz w:val="24"/>
          <w:szCs w:val="24"/>
        </w:rPr>
        <w:lastRenderedPageBreak/>
        <w:t>or the LUNG SAFE Investigators and the ESICM Trials Group Fabiana Madotto1,2, Emanuele Rezoagli3,4,5, Tài Pham6,7,8, Marcello Schmidt9, Bairbre McNicholas10, Alessandro Protti11,12, Rakshit Panwar13,14, Giacomo Bellani3,15, Eddy Fan4,8,9,16, Frank van Haren17, Laurent Brochard6,7,8, John G. Laffey4,5,6*</w:t>
      </w:r>
    </w:p>
    <w:p w14:paraId="17906DD4" w14:textId="77777777" w:rsidR="00433E0E" w:rsidRDefault="00433E0E" w:rsidP="00433E0E">
      <w:pPr>
        <w:rPr>
          <w:rFonts w:ascii="Times New Roman" w:hAnsi="Times New Roman" w:cs="Times New Roman"/>
          <w:b/>
          <w:bCs/>
        </w:rPr>
      </w:pPr>
    </w:p>
    <w:p w14:paraId="0223CD70" w14:textId="77777777" w:rsidR="00433E0E" w:rsidRDefault="00433E0E" w:rsidP="00433E0E">
      <w:pPr>
        <w:rPr>
          <w:rFonts w:ascii="Times New Roman" w:hAnsi="Times New Roman" w:cs="Times New Roman"/>
          <w:b/>
          <w:bCs/>
        </w:rPr>
      </w:pPr>
    </w:p>
    <w:p w14:paraId="623659FE" w14:textId="77777777" w:rsidR="00433E0E" w:rsidRDefault="00433E0E" w:rsidP="00433E0E">
      <w:pPr>
        <w:rPr>
          <w:rFonts w:ascii="Times New Roman" w:hAnsi="Times New Roman" w:cs="Times New Roman"/>
          <w:b/>
          <w:bCs/>
        </w:rPr>
      </w:pPr>
    </w:p>
    <w:p w14:paraId="5A276194" w14:textId="77777777" w:rsidR="00433E0E" w:rsidRPr="00433E0E" w:rsidRDefault="00433E0E" w:rsidP="00433E0E">
      <w:pPr>
        <w:rPr>
          <w:rFonts w:ascii="Times New Roman" w:hAnsi="Times New Roman" w:cs="Times New Roman"/>
          <w:b/>
          <w:bCs/>
        </w:rPr>
      </w:pPr>
    </w:p>
    <w:p w14:paraId="50CBCC14" w14:textId="0BA5D802" w:rsidR="00FB20EF" w:rsidRPr="006859F9" w:rsidRDefault="00675888" w:rsidP="006319D3">
      <w:pPr>
        <w:pStyle w:val="ListParagraph"/>
        <w:numPr>
          <w:ilvl w:val="0"/>
          <w:numId w:val="45"/>
        </w:numPr>
        <w:ind w:left="142" w:firstLine="0"/>
        <w:rPr>
          <w:rFonts w:ascii="Times New Roman" w:hAnsi="Times New Roman" w:cs="Times New Roman"/>
          <w:b/>
          <w:bCs/>
          <w:sz w:val="24"/>
          <w:szCs w:val="24"/>
        </w:rPr>
      </w:pPr>
      <w:hyperlink r:id="rId84" w:history="1">
        <w:r w:rsidR="00B02DFD" w:rsidRPr="006859F9">
          <w:rPr>
            <w:rFonts w:ascii="Times New Roman" w:hAnsi="Times New Roman" w:cs="Times New Roman"/>
            <w:b/>
            <w:bCs/>
            <w:sz w:val="24"/>
            <w:szCs w:val="24"/>
          </w:rPr>
          <w:t>Follow-Up of Coronavirus Infected Patients Using Telemedicine in a Referral Pulmonary Center</w:t>
        </w:r>
      </w:hyperlink>
    </w:p>
    <w:p w14:paraId="3481FA03" w14:textId="352D3D25" w:rsidR="00B02DFD" w:rsidRDefault="00B02DFD" w:rsidP="00B02DFD">
      <w:pPr>
        <w:pStyle w:val="ListParagraph"/>
        <w:ind w:left="142"/>
        <w:rPr>
          <w:rFonts w:ascii="Times New Roman" w:hAnsi="Times New Roman" w:cs="Times New Roman"/>
          <w:b/>
          <w:bCs/>
          <w:i/>
          <w:iCs/>
          <w:sz w:val="24"/>
          <w:szCs w:val="24"/>
        </w:rPr>
      </w:pPr>
      <w:r w:rsidRPr="00B02DFD">
        <w:rPr>
          <w:rFonts w:ascii="Times New Roman" w:hAnsi="Times New Roman" w:cs="Times New Roman"/>
          <w:b/>
          <w:bCs/>
          <w:i/>
          <w:iCs/>
          <w:sz w:val="24"/>
          <w:szCs w:val="24"/>
        </w:rPr>
        <w:t xml:space="preserve">2020/12, JournalTanaffos, Volume19, </w:t>
      </w:r>
      <w:r>
        <w:rPr>
          <w:rFonts w:ascii="Times New Roman" w:hAnsi="Times New Roman" w:cs="Times New Roman"/>
          <w:b/>
          <w:bCs/>
          <w:i/>
          <w:iCs/>
          <w:sz w:val="24"/>
          <w:szCs w:val="24"/>
        </w:rPr>
        <w:t>Issue4, Pages356</w:t>
      </w:r>
    </w:p>
    <w:p w14:paraId="796102AD" w14:textId="1AC3C3D4" w:rsidR="00B02DFD" w:rsidRDefault="00B02DFD" w:rsidP="00B02DFD">
      <w:pPr>
        <w:pStyle w:val="ListParagraph"/>
        <w:ind w:left="142"/>
        <w:rPr>
          <w:rFonts w:ascii="Times New Roman" w:hAnsi="Times New Roman" w:cs="Times New Roman"/>
          <w:i/>
          <w:iCs/>
          <w:sz w:val="24"/>
          <w:szCs w:val="24"/>
        </w:rPr>
      </w:pPr>
      <w:r w:rsidRPr="00B02DFD">
        <w:rPr>
          <w:rFonts w:ascii="Times New Roman" w:hAnsi="Times New Roman" w:cs="Times New Roman"/>
          <w:i/>
          <w:iCs/>
          <w:sz w:val="24"/>
          <w:szCs w:val="24"/>
        </w:rPr>
        <w:t xml:space="preserve">Lida Fadaizadeh, </w:t>
      </w:r>
      <w:r w:rsidRPr="00B02DFD">
        <w:rPr>
          <w:rFonts w:ascii="Times New Roman" w:hAnsi="Times New Roman" w:cs="Times New Roman"/>
          <w:b/>
          <w:bCs/>
          <w:i/>
          <w:iCs/>
          <w:sz w:val="24"/>
          <w:szCs w:val="24"/>
        </w:rPr>
        <w:t>Hamidreza Jamaati</w:t>
      </w:r>
      <w:r w:rsidRPr="00B02DFD">
        <w:rPr>
          <w:rFonts w:ascii="Times New Roman" w:hAnsi="Times New Roman" w:cs="Times New Roman"/>
          <w:i/>
          <w:iCs/>
          <w:sz w:val="24"/>
          <w:szCs w:val="24"/>
        </w:rPr>
        <w:t>, Mohammad Varahram, Mohammad Jafar Taheri, Mohammad Sanaat</w:t>
      </w:r>
    </w:p>
    <w:p w14:paraId="206DB94D" w14:textId="77777777" w:rsidR="00433E0E" w:rsidRPr="00B02DFD" w:rsidRDefault="00433E0E" w:rsidP="00B02DFD">
      <w:pPr>
        <w:pStyle w:val="ListParagraph"/>
        <w:ind w:left="142"/>
        <w:rPr>
          <w:rFonts w:ascii="Times New Roman" w:hAnsi="Times New Roman" w:cs="Times New Roman"/>
          <w:i/>
          <w:iCs/>
          <w:sz w:val="24"/>
          <w:szCs w:val="24"/>
        </w:rPr>
      </w:pPr>
    </w:p>
    <w:p w14:paraId="745C6A43" w14:textId="77777777" w:rsidR="00B02DFD" w:rsidRDefault="00B02DFD" w:rsidP="00B02DFD">
      <w:pPr>
        <w:rPr>
          <w:rFonts w:ascii="Times New Roman" w:hAnsi="Times New Roman" w:cs="Times New Roman"/>
          <w:b/>
          <w:bCs/>
          <w:i/>
          <w:iCs/>
        </w:rPr>
      </w:pPr>
    </w:p>
    <w:p w14:paraId="4180DBDD" w14:textId="77777777" w:rsidR="00B02DFD" w:rsidRDefault="00B02DFD" w:rsidP="00B02DFD">
      <w:pPr>
        <w:rPr>
          <w:rFonts w:ascii="Times New Roman" w:hAnsi="Times New Roman" w:cs="Times New Roman"/>
          <w:b/>
          <w:bCs/>
          <w:i/>
          <w:iCs/>
        </w:rPr>
      </w:pPr>
    </w:p>
    <w:p w14:paraId="077F96F0" w14:textId="77777777" w:rsidR="00B02DFD" w:rsidRDefault="00B02DFD" w:rsidP="00B02DFD">
      <w:pPr>
        <w:rPr>
          <w:rFonts w:ascii="Times New Roman" w:hAnsi="Times New Roman" w:cs="Times New Roman"/>
          <w:b/>
          <w:bCs/>
          <w:i/>
          <w:iCs/>
        </w:rPr>
      </w:pPr>
    </w:p>
    <w:p w14:paraId="44CE2D02" w14:textId="77777777" w:rsidR="00B02DFD" w:rsidRDefault="00B02DFD" w:rsidP="00B02DFD">
      <w:pPr>
        <w:rPr>
          <w:rFonts w:ascii="Times New Roman" w:hAnsi="Times New Roman" w:cs="Times New Roman"/>
          <w:b/>
          <w:bCs/>
          <w:i/>
          <w:iCs/>
        </w:rPr>
      </w:pPr>
    </w:p>
    <w:p w14:paraId="34A18BEE" w14:textId="77777777" w:rsidR="00B02DFD" w:rsidRPr="00B02DFD" w:rsidRDefault="00B02DFD" w:rsidP="00B02DFD">
      <w:pPr>
        <w:rPr>
          <w:rFonts w:ascii="Times New Roman" w:hAnsi="Times New Roman" w:cs="Times New Roman"/>
          <w:b/>
          <w:bCs/>
          <w:i/>
          <w:iCs/>
        </w:rPr>
      </w:pPr>
    </w:p>
    <w:p w14:paraId="21644D08" w14:textId="35545E36" w:rsidR="001071DE" w:rsidRPr="001071DE" w:rsidRDefault="00675888" w:rsidP="006319D3">
      <w:pPr>
        <w:pStyle w:val="ListParagraph"/>
        <w:numPr>
          <w:ilvl w:val="0"/>
          <w:numId w:val="45"/>
        </w:numPr>
        <w:ind w:left="142" w:firstLine="0"/>
        <w:rPr>
          <w:rFonts w:ascii="Times New Roman" w:hAnsi="Times New Roman" w:cs="Times New Roman"/>
          <w:b/>
          <w:bCs/>
          <w:i/>
          <w:iCs/>
          <w:sz w:val="24"/>
          <w:szCs w:val="24"/>
        </w:rPr>
      </w:pPr>
      <w:hyperlink r:id="rId85" w:history="1">
        <w:r w:rsidR="001071DE" w:rsidRPr="006859F9">
          <w:rPr>
            <w:rFonts w:ascii="Times New Roman" w:hAnsi="Times New Roman" w:cs="Times New Roman"/>
            <w:b/>
            <w:bCs/>
            <w:sz w:val="24"/>
            <w:szCs w:val="24"/>
          </w:rPr>
          <w:t>1088: COPD IN THE ICU: NONINVASIVE VERSUS INVASIVE VENTILATION SURVIVAL</w:t>
        </w:r>
      </w:hyperlink>
      <w:r w:rsidR="001071DE" w:rsidRPr="006859F9">
        <w:rPr>
          <w:rFonts w:ascii="Times New Roman" w:hAnsi="Times New Roman" w:cs="Times New Roman"/>
          <w:b/>
          <w:bCs/>
          <w:sz w:val="24"/>
          <w:szCs w:val="24"/>
        </w:rPr>
        <w:t xml:space="preserve">                                                                   </w:t>
      </w:r>
      <w:r w:rsidR="001071DE">
        <w:rPr>
          <w:rFonts w:ascii="Times New Roman" w:hAnsi="Times New Roman" w:cs="Times New Roman"/>
          <w:b/>
          <w:bCs/>
          <w:i/>
          <w:iCs/>
          <w:sz w:val="24"/>
          <w:szCs w:val="24"/>
        </w:rPr>
        <w:t>2020/1</w:t>
      </w:r>
      <w:r w:rsidR="001071DE">
        <w:t>,</w:t>
      </w:r>
      <w:r w:rsidR="001071DE" w:rsidRPr="00B34C33">
        <w:rPr>
          <w:rFonts w:ascii="Times New Roman" w:hAnsi="Times New Roman" w:cs="Times New Roman"/>
          <w:b/>
          <w:bCs/>
          <w:i/>
          <w:iCs/>
          <w:sz w:val="24"/>
          <w:szCs w:val="24"/>
        </w:rPr>
        <w:t xml:space="preserve"> </w:t>
      </w:r>
      <w:r w:rsidR="001071DE">
        <w:rPr>
          <w:rFonts w:ascii="Times New Roman" w:hAnsi="Times New Roman" w:cs="Times New Roman"/>
          <w:b/>
          <w:bCs/>
          <w:i/>
          <w:iCs/>
          <w:sz w:val="24"/>
          <w:szCs w:val="24"/>
        </w:rPr>
        <w:t>Journal</w:t>
      </w:r>
      <w:r w:rsidR="001071DE" w:rsidRPr="001071DE">
        <w:rPr>
          <w:rFonts w:ascii="Times New Roman" w:hAnsi="Times New Roman" w:cs="Times New Roman"/>
          <w:b/>
          <w:bCs/>
          <w:i/>
          <w:iCs/>
          <w:sz w:val="24"/>
          <w:szCs w:val="24"/>
        </w:rPr>
        <w:t>Critical Care Medicine</w:t>
      </w:r>
      <w:r w:rsidR="001071DE" w:rsidRPr="00D052D7">
        <w:rPr>
          <w:rFonts w:ascii="Times New Roman" w:hAnsi="Times New Roman" w:cs="Times New Roman"/>
          <w:b/>
          <w:bCs/>
          <w:i/>
          <w:iCs/>
          <w:sz w:val="24"/>
          <w:szCs w:val="24"/>
        </w:rPr>
        <w:t>,</w:t>
      </w:r>
      <w:r w:rsidR="001071DE" w:rsidRPr="00EB6C03">
        <w:rPr>
          <w:rFonts w:ascii="Times New Roman" w:hAnsi="Times New Roman" w:cs="Times New Roman"/>
          <w:b/>
          <w:bCs/>
          <w:i/>
          <w:iCs/>
          <w:sz w:val="24"/>
          <w:szCs w:val="24"/>
        </w:rPr>
        <w:t>Volume</w:t>
      </w:r>
      <w:r w:rsidR="001071DE">
        <w:rPr>
          <w:rFonts w:ascii="Times New Roman" w:hAnsi="Times New Roman" w:cs="Times New Roman"/>
          <w:b/>
          <w:bCs/>
          <w:i/>
          <w:iCs/>
          <w:sz w:val="24"/>
          <w:szCs w:val="24"/>
        </w:rPr>
        <w:t>48</w:t>
      </w:r>
      <w:r w:rsidR="001071DE" w:rsidRPr="00EB6C03">
        <w:rPr>
          <w:rFonts w:ascii="Times New Roman" w:hAnsi="Times New Roman" w:cs="Times New Roman"/>
          <w:b/>
          <w:bCs/>
          <w:i/>
          <w:iCs/>
          <w:sz w:val="24"/>
          <w:szCs w:val="24"/>
        </w:rPr>
        <w:t>, Issue</w:t>
      </w:r>
      <w:r w:rsidR="001071DE">
        <w:rPr>
          <w:rFonts w:ascii="Times New Roman" w:hAnsi="Times New Roman" w:cs="Times New Roman"/>
          <w:b/>
          <w:bCs/>
          <w:i/>
          <w:iCs/>
          <w:sz w:val="24"/>
          <w:szCs w:val="24"/>
        </w:rPr>
        <w:t>1</w:t>
      </w:r>
      <w:r w:rsidR="001071DE" w:rsidRPr="00EB6C03">
        <w:rPr>
          <w:rFonts w:ascii="Times New Roman" w:hAnsi="Times New Roman" w:cs="Times New Roman"/>
          <w:b/>
          <w:bCs/>
          <w:i/>
          <w:iCs/>
          <w:sz w:val="24"/>
          <w:szCs w:val="24"/>
        </w:rPr>
        <w:t xml:space="preserve"> , Pages</w:t>
      </w:r>
      <w:r w:rsidR="001071DE">
        <w:rPr>
          <w:rFonts w:ascii="Times New Roman" w:hAnsi="Times New Roman" w:cs="Times New Roman"/>
          <w:b/>
          <w:bCs/>
          <w:i/>
          <w:iCs/>
          <w:sz w:val="24"/>
          <w:szCs w:val="24"/>
        </w:rPr>
        <w:t xml:space="preserve">523                                                           </w:t>
      </w:r>
      <w:r w:rsidR="001071DE">
        <w:t xml:space="preserve"> </w:t>
      </w:r>
      <w:r w:rsidR="001071DE" w:rsidRPr="001071DE">
        <w:rPr>
          <w:rFonts w:ascii="Times New Roman" w:hAnsi="Times New Roman" w:cs="Times New Roman"/>
          <w:i/>
          <w:iCs/>
          <w:sz w:val="24"/>
          <w:szCs w:val="24"/>
        </w:rPr>
        <w:t xml:space="preserve">Reza Hashemian, </w:t>
      </w:r>
      <w:r w:rsidR="001071DE" w:rsidRPr="001071DE">
        <w:rPr>
          <w:rFonts w:ascii="Times New Roman" w:hAnsi="Times New Roman" w:cs="Times New Roman"/>
          <w:b/>
          <w:bCs/>
          <w:i/>
          <w:iCs/>
          <w:sz w:val="24"/>
          <w:szCs w:val="24"/>
        </w:rPr>
        <w:t>Hamidreza Jamaati</w:t>
      </w:r>
      <w:r w:rsidR="001071DE" w:rsidRPr="001071DE">
        <w:rPr>
          <w:rFonts w:ascii="Times New Roman" w:hAnsi="Times New Roman" w:cs="Times New Roman"/>
          <w:i/>
          <w:iCs/>
          <w:sz w:val="24"/>
          <w:szCs w:val="24"/>
        </w:rPr>
        <w:t>, Majid Malekmohammad</w:t>
      </w:r>
    </w:p>
    <w:p w14:paraId="2CBADDAC" w14:textId="77777777" w:rsidR="001071DE" w:rsidRDefault="001071DE" w:rsidP="00F235CE">
      <w:pPr>
        <w:ind w:left="142"/>
        <w:rPr>
          <w:rFonts w:ascii="Times New Roman" w:hAnsi="Times New Roman" w:cs="Times New Roman"/>
          <w:b/>
          <w:bCs/>
          <w:i/>
          <w:iCs/>
        </w:rPr>
      </w:pPr>
    </w:p>
    <w:p w14:paraId="5AD0161A" w14:textId="77777777" w:rsidR="001071DE" w:rsidRDefault="001071DE" w:rsidP="00F235CE">
      <w:pPr>
        <w:ind w:left="142"/>
        <w:rPr>
          <w:rFonts w:ascii="Times New Roman" w:hAnsi="Times New Roman" w:cs="Times New Roman"/>
          <w:b/>
          <w:bCs/>
          <w:i/>
          <w:iCs/>
        </w:rPr>
      </w:pPr>
    </w:p>
    <w:p w14:paraId="7BECCBBE" w14:textId="77777777" w:rsidR="001071DE" w:rsidRDefault="001071DE" w:rsidP="00F235CE">
      <w:pPr>
        <w:ind w:left="142"/>
        <w:rPr>
          <w:rFonts w:ascii="Times New Roman" w:hAnsi="Times New Roman" w:cs="Times New Roman"/>
          <w:b/>
          <w:bCs/>
          <w:i/>
          <w:iCs/>
        </w:rPr>
      </w:pPr>
    </w:p>
    <w:p w14:paraId="4651323B" w14:textId="77777777" w:rsidR="001071DE" w:rsidRDefault="001071DE" w:rsidP="00F235CE">
      <w:pPr>
        <w:ind w:left="142"/>
        <w:rPr>
          <w:rFonts w:ascii="Times New Roman" w:hAnsi="Times New Roman" w:cs="Times New Roman"/>
          <w:b/>
          <w:bCs/>
          <w:i/>
          <w:iCs/>
        </w:rPr>
      </w:pPr>
    </w:p>
    <w:p w14:paraId="3400E52A" w14:textId="77777777" w:rsidR="001071DE" w:rsidRPr="001071DE" w:rsidRDefault="001071DE" w:rsidP="00F235CE">
      <w:pPr>
        <w:ind w:left="142"/>
        <w:rPr>
          <w:rFonts w:ascii="Times New Roman" w:hAnsi="Times New Roman" w:cs="Times New Roman"/>
          <w:b/>
          <w:bCs/>
          <w:i/>
          <w:iCs/>
        </w:rPr>
      </w:pPr>
    </w:p>
    <w:p w14:paraId="3529588D" w14:textId="5797687E" w:rsidR="00774AF4" w:rsidRPr="00090A7C" w:rsidRDefault="00675888" w:rsidP="006319D3">
      <w:pPr>
        <w:pStyle w:val="ListParagraph"/>
        <w:numPr>
          <w:ilvl w:val="0"/>
          <w:numId w:val="45"/>
        </w:numPr>
        <w:ind w:left="142" w:firstLine="0"/>
        <w:rPr>
          <w:rFonts w:ascii="Times New Roman" w:hAnsi="Times New Roman" w:cs="Times New Roman"/>
          <w:i/>
          <w:iCs/>
          <w:sz w:val="24"/>
          <w:szCs w:val="24"/>
        </w:rPr>
      </w:pPr>
      <w:hyperlink r:id="rId86" w:history="1">
        <w:r w:rsidR="00774AF4" w:rsidRPr="006859F9">
          <w:rPr>
            <w:rFonts w:ascii="Times New Roman" w:hAnsi="Times New Roman" w:cs="Times New Roman"/>
            <w:b/>
            <w:bCs/>
            <w:sz w:val="24"/>
            <w:szCs w:val="24"/>
          </w:rPr>
          <w:t>Burden of obstructive lung disease in Iran: Prevalence and risk factors for COPD in North of Iran</w:t>
        </w:r>
      </w:hyperlink>
      <w:r w:rsidR="00090A7C" w:rsidRPr="006859F9">
        <w:rPr>
          <w:rFonts w:ascii="Times New Roman" w:hAnsi="Times New Roman" w:cs="Times New Roman"/>
          <w:b/>
          <w:bCs/>
          <w:sz w:val="24"/>
          <w:szCs w:val="24"/>
        </w:rPr>
        <w:t xml:space="preserve">                                                                  </w:t>
      </w:r>
      <w:r w:rsidR="00090A7C">
        <w:rPr>
          <w:rFonts w:ascii="Times New Roman" w:hAnsi="Times New Roman" w:cs="Times New Roman"/>
          <w:b/>
          <w:bCs/>
          <w:i/>
          <w:iCs/>
          <w:sz w:val="24"/>
          <w:szCs w:val="24"/>
        </w:rPr>
        <w:t>2020</w:t>
      </w:r>
      <w:r w:rsidR="00090A7C">
        <w:t>,</w:t>
      </w:r>
      <w:r w:rsidR="00090A7C" w:rsidRPr="00B34C33">
        <w:rPr>
          <w:rFonts w:ascii="Times New Roman" w:hAnsi="Times New Roman" w:cs="Times New Roman"/>
          <w:b/>
          <w:bCs/>
          <w:i/>
          <w:iCs/>
          <w:sz w:val="24"/>
          <w:szCs w:val="24"/>
        </w:rPr>
        <w:t xml:space="preserve"> </w:t>
      </w:r>
      <w:r w:rsidR="00090A7C">
        <w:rPr>
          <w:rFonts w:ascii="Times New Roman" w:hAnsi="Times New Roman" w:cs="Times New Roman"/>
          <w:b/>
          <w:bCs/>
          <w:i/>
          <w:iCs/>
          <w:sz w:val="24"/>
          <w:szCs w:val="24"/>
        </w:rPr>
        <w:t>Journal</w:t>
      </w:r>
      <w:r w:rsidR="00090A7C" w:rsidRPr="00090A7C">
        <w:rPr>
          <w:rFonts w:ascii="Times New Roman" w:hAnsi="Times New Roman" w:cs="Times New Roman"/>
          <w:b/>
          <w:bCs/>
          <w:i/>
          <w:iCs/>
          <w:sz w:val="24"/>
          <w:szCs w:val="24"/>
        </w:rPr>
        <w:t>International journal of preventive medicine</w:t>
      </w:r>
      <w:r w:rsidR="00090A7C" w:rsidRPr="00D052D7">
        <w:rPr>
          <w:rFonts w:ascii="Times New Roman" w:hAnsi="Times New Roman" w:cs="Times New Roman"/>
          <w:b/>
          <w:bCs/>
          <w:i/>
          <w:iCs/>
          <w:sz w:val="24"/>
          <w:szCs w:val="24"/>
        </w:rPr>
        <w:t>,</w:t>
      </w:r>
      <w:r w:rsidR="00090A7C" w:rsidRPr="00EB6C03">
        <w:rPr>
          <w:rFonts w:ascii="Times New Roman" w:hAnsi="Times New Roman" w:cs="Times New Roman"/>
          <w:b/>
          <w:bCs/>
          <w:i/>
          <w:iCs/>
          <w:sz w:val="24"/>
          <w:szCs w:val="24"/>
        </w:rPr>
        <w:t>Volume</w:t>
      </w:r>
      <w:r w:rsidR="00090A7C">
        <w:rPr>
          <w:rFonts w:ascii="Times New Roman" w:hAnsi="Times New Roman" w:cs="Times New Roman"/>
          <w:b/>
          <w:bCs/>
          <w:i/>
          <w:iCs/>
          <w:sz w:val="24"/>
          <w:szCs w:val="24"/>
        </w:rPr>
        <w:t>11</w:t>
      </w:r>
      <w:r w:rsidR="00090A7C" w:rsidRPr="00EB6C03">
        <w:rPr>
          <w:rFonts w:ascii="Times New Roman" w:hAnsi="Times New Roman" w:cs="Times New Roman"/>
          <w:b/>
          <w:bCs/>
          <w:i/>
          <w:iCs/>
          <w:sz w:val="24"/>
          <w:szCs w:val="24"/>
        </w:rPr>
        <w:t>,</w:t>
      </w:r>
      <w:r w:rsidR="00090A7C">
        <w:rPr>
          <w:rFonts w:ascii="Times New Roman" w:hAnsi="Times New Roman" w:cs="Times New Roman"/>
          <w:b/>
          <w:bCs/>
          <w:i/>
          <w:iCs/>
          <w:sz w:val="24"/>
          <w:szCs w:val="24"/>
        </w:rPr>
        <w:t xml:space="preserve">                                                           </w:t>
      </w:r>
      <w:r w:rsidR="00090A7C">
        <w:t xml:space="preserve"> </w:t>
      </w:r>
      <w:r w:rsidR="00090A7C" w:rsidRPr="00090A7C">
        <w:rPr>
          <w:rFonts w:ascii="Times New Roman" w:hAnsi="Times New Roman" w:cs="Times New Roman"/>
          <w:i/>
          <w:iCs/>
          <w:sz w:val="24"/>
          <w:szCs w:val="24"/>
        </w:rPr>
        <w:t xml:space="preserve">Hooman Sharifi, Mostafa Ghanei, </w:t>
      </w:r>
      <w:r w:rsidR="00090A7C" w:rsidRPr="00090A7C">
        <w:rPr>
          <w:rFonts w:ascii="Times New Roman" w:hAnsi="Times New Roman" w:cs="Times New Roman"/>
          <w:b/>
          <w:bCs/>
          <w:i/>
          <w:iCs/>
          <w:sz w:val="24"/>
          <w:szCs w:val="24"/>
        </w:rPr>
        <w:t>Hamidreza Jamaati</w:t>
      </w:r>
      <w:r w:rsidR="00090A7C" w:rsidRPr="00090A7C">
        <w:rPr>
          <w:rFonts w:ascii="Times New Roman" w:hAnsi="Times New Roman" w:cs="Times New Roman"/>
          <w:i/>
          <w:iCs/>
          <w:sz w:val="24"/>
          <w:szCs w:val="24"/>
        </w:rPr>
        <w:t>, Mohammad Reza Masjedi, Mohsen Aarabi, Ali Sharifpour, Golnar Radmand, Hadis Najafimehr, A Sonia Buist</w:t>
      </w:r>
    </w:p>
    <w:p w14:paraId="23290BB7" w14:textId="77777777" w:rsidR="00696FB9" w:rsidRDefault="00696FB9" w:rsidP="00F235CE">
      <w:pPr>
        <w:ind w:left="142"/>
        <w:rPr>
          <w:rFonts w:ascii="Times New Roman" w:hAnsi="Times New Roman" w:cs="Times New Roman"/>
          <w:b/>
          <w:bCs/>
          <w:i/>
          <w:iCs/>
        </w:rPr>
      </w:pPr>
    </w:p>
    <w:p w14:paraId="7736A0F3" w14:textId="77777777" w:rsidR="00696FB9" w:rsidRDefault="00696FB9" w:rsidP="00F235CE">
      <w:pPr>
        <w:ind w:left="142"/>
        <w:rPr>
          <w:rFonts w:ascii="Times New Roman" w:hAnsi="Times New Roman" w:cs="Times New Roman"/>
          <w:b/>
          <w:bCs/>
          <w:i/>
          <w:iCs/>
        </w:rPr>
      </w:pPr>
    </w:p>
    <w:p w14:paraId="05C97B33" w14:textId="77777777" w:rsidR="00696FB9" w:rsidRDefault="00696FB9" w:rsidP="00F235CE">
      <w:pPr>
        <w:ind w:left="142"/>
        <w:rPr>
          <w:rFonts w:ascii="Times New Roman" w:hAnsi="Times New Roman" w:cs="Times New Roman"/>
          <w:b/>
          <w:bCs/>
          <w:i/>
          <w:iCs/>
        </w:rPr>
      </w:pPr>
    </w:p>
    <w:p w14:paraId="04FA94A1" w14:textId="77777777" w:rsidR="00696FB9" w:rsidRPr="00696FB9" w:rsidRDefault="00696FB9" w:rsidP="00F235CE">
      <w:pPr>
        <w:ind w:left="142"/>
        <w:rPr>
          <w:rFonts w:ascii="Times New Roman" w:hAnsi="Times New Roman" w:cs="Times New Roman"/>
          <w:b/>
          <w:bCs/>
          <w:i/>
          <w:iCs/>
        </w:rPr>
      </w:pPr>
    </w:p>
    <w:p w14:paraId="3D65AE34" w14:textId="77777777" w:rsidR="006859F9" w:rsidRPr="006859F9" w:rsidRDefault="00675888" w:rsidP="006319D3">
      <w:pPr>
        <w:pStyle w:val="ListParagraph"/>
        <w:numPr>
          <w:ilvl w:val="0"/>
          <w:numId w:val="45"/>
        </w:numPr>
        <w:ind w:left="142" w:firstLine="0"/>
        <w:rPr>
          <w:rFonts w:ascii="Times New Roman" w:hAnsi="Times New Roman" w:cs="Times New Roman"/>
          <w:i/>
          <w:iCs/>
          <w:sz w:val="24"/>
          <w:szCs w:val="24"/>
        </w:rPr>
      </w:pPr>
      <w:hyperlink r:id="rId87" w:history="1">
        <w:r w:rsidR="00696FB9" w:rsidRPr="006859F9">
          <w:rPr>
            <w:rFonts w:ascii="Times New Roman" w:hAnsi="Times New Roman" w:cs="Times New Roman"/>
            <w:b/>
            <w:bCs/>
            <w:sz w:val="24"/>
            <w:szCs w:val="24"/>
          </w:rPr>
          <w:t>Increased serum levels of soluble TNF-α receptor is associated with mortality of ICU COVID-19 patients</w:t>
        </w:r>
      </w:hyperlink>
      <w:r w:rsidR="00696FB9">
        <w:rPr>
          <w:rFonts w:ascii="Arial" w:eastAsiaTheme="minorEastAsia" w:hAnsi="Arial" w:cs="Arial"/>
          <w:sz w:val="24"/>
          <w:szCs w:val="24"/>
        </w:rPr>
        <w:t xml:space="preserve">                                                </w:t>
      </w:r>
    </w:p>
    <w:p w14:paraId="1EA45E5B" w14:textId="1619FF44" w:rsidR="00925893" w:rsidRPr="006859F9" w:rsidRDefault="00696FB9" w:rsidP="006859F9">
      <w:pPr>
        <w:ind w:left="142"/>
        <w:rPr>
          <w:rFonts w:ascii="Times New Roman" w:hAnsi="Times New Roman" w:cs="Times New Roman"/>
          <w:i/>
          <w:iCs/>
        </w:rPr>
      </w:pPr>
      <w:r w:rsidRPr="006859F9">
        <w:t xml:space="preserve"> </w:t>
      </w:r>
      <w:r w:rsidRPr="006859F9">
        <w:rPr>
          <w:rFonts w:ascii="Times New Roman" w:hAnsi="Times New Roman" w:cs="Times New Roman"/>
          <w:b/>
          <w:bCs/>
          <w:i/>
          <w:iCs/>
        </w:rPr>
        <w:t>2020/1/1</w:t>
      </w:r>
      <w:r>
        <w:t>,</w:t>
      </w:r>
      <w:r w:rsidRPr="006859F9">
        <w:rPr>
          <w:rFonts w:ascii="Times New Roman" w:hAnsi="Times New Roman" w:cs="Times New Roman"/>
          <w:b/>
          <w:bCs/>
          <w:i/>
          <w:iCs/>
        </w:rPr>
        <w:t xml:space="preserve"> JournalmedRxiv                                                           </w:t>
      </w:r>
      <w:r>
        <w:t xml:space="preserve"> </w:t>
      </w:r>
      <w:r w:rsidRPr="006859F9">
        <w:rPr>
          <w:rFonts w:ascii="Times New Roman" w:hAnsi="Times New Roman" w:cs="Times New Roman"/>
          <w:i/>
          <w:iCs/>
        </w:rPr>
        <w:t xml:space="preserve">Esmaeil Mortaz, Payam Tabarsi, </w:t>
      </w:r>
      <w:r w:rsidRPr="006859F9">
        <w:rPr>
          <w:rFonts w:ascii="Times New Roman" w:hAnsi="Times New Roman" w:cs="Times New Roman"/>
          <w:b/>
          <w:bCs/>
          <w:i/>
          <w:iCs/>
        </w:rPr>
        <w:t>Hamidreza Jamaati</w:t>
      </w:r>
      <w:r w:rsidRPr="006859F9">
        <w:rPr>
          <w:rFonts w:ascii="Times New Roman" w:hAnsi="Times New Roman" w:cs="Times New Roman"/>
          <w:i/>
          <w:iCs/>
        </w:rPr>
        <w:t>, Neda Dalil Roofchayee, Neda KakaDezfuli, Seyed MohammadReza Hashemian, Afshin Moniri, Majid Marjani, Majid Malekmohammd, Davood Manosuri, Mohammd Varahram, Gert Folkerts, Ian M Adcock</w:t>
      </w:r>
    </w:p>
    <w:p w14:paraId="4B2A4915" w14:textId="77777777" w:rsidR="00925893" w:rsidRDefault="00925893" w:rsidP="00F235CE">
      <w:pPr>
        <w:ind w:left="142"/>
        <w:rPr>
          <w:rFonts w:ascii="Times New Roman" w:hAnsi="Times New Roman" w:cs="Times New Roman"/>
          <w:b/>
          <w:bCs/>
          <w:i/>
          <w:iCs/>
        </w:rPr>
      </w:pPr>
    </w:p>
    <w:p w14:paraId="089FFABF" w14:textId="77777777" w:rsidR="00925893" w:rsidRDefault="00925893" w:rsidP="00F235CE">
      <w:pPr>
        <w:ind w:left="142"/>
        <w:rPr>
          <w:rFonts w:ascii="Times New Roman" w:hAnsi="Times New Roman" w:cs="Times New Roman"/>
          <w:b/>
          <w:bCs/>
          <w:i/>
          <w:iCs/>
        </w:rPr>
      </w:pPr>
    </w:p>
    <w:p w14:paraId="7C6325C2" w14:textId="77777777" w:rsidR="00925893" w:rsidRDefault="00925893" w:rsidP="00F235CE">
      <w:pPr>
        <w:ind w:left="142"/>
        <w:rPr>
          <w:rFonts w:ascii="Times New Roman" w:hAnsi="Times New Roman" w:cs="Times New Roman"/>
          <w:b/>
          <w:bCs/>
          <w:i/>
          <w:iCs/>
        </w:rPr>
      </w:pPr>
    </w:p>
    <w:p w14:paraId="02AC8269" w14:textId="77777777" w:rsidR="00925893" w:rsidRDefault="00925893" w:rsidP="00F235CE">
      <w:pPr>
        <w:ind w:left="142"/>
        <w:rPr>
          <w:rFonts w:ascii="Times New Roman" w:hAnsi="Times New Roman" w:cs="Times New Roman"/>
          <w:b/>
          <w:bCs/>
          <w:i/>
          <w:iCs/>
        </w:rPr>
      </w:pPr>
    </w:p>
    <w:p w14:paraId="2F139E15" w14:textId="77777777" w:rsidR="00925893" w:rsidRPr="00925893" w:rsidRDefault="00925893" w:rsidP="00F235CE">
      <w:pPr>
        <w:ind w:left="142"/>
        <w:rPr>
          <w:rFonts w:ascii="Times New Roman" w:hAnsi="Times New Roman" w:cs="Times New Roman"/>
          <w:b/>
          <w:bCs/>
          <w:i/>
          <w:iCs/>
        </w:rPr>
      </w:pPr>
    </w:p>
    <w:p w14:paraId="51A3B047" w14:textId="77777777" w:rsidR="00D55E45" w:rsidRPr="00EC5B96" w:rsidRDefault="00675888" w:rsidP="006319D3">
      <w:pPr>
        <w:pStyle w:val="ListParagraph"/>
        <w:numPr>
          <w:ilvl w:val="0"/>
          <w:numId w:val="45"/>
        </w:numPr>
        <w:ind w:left="142" w:firstLine="0"/>
        <w:rPr>
          <w:rFonts w:ascii="Times New Roman" w:hAnsi="Times New Roman" w:cs="Times New Roman"/>
          <w:b/>
          <w:bCs/>
          <w:sz w:val="24"/>
          <w:szCs w:val="24"/>
        </w:rPr>
      </w:pPr>
      <w:hyperlink r:id="rId88" w:history="1">
        <w:r w:rsidR="004F3895" w:rsidRPr="00EC5B96">
          <w:rPr>
            <w:rFonts w:ascii="Times New Roman" w:hAnsi="Times New Roman" w:cs="Times New Roman"/>
            <w:b/>
            <w:bCs/>
            <w:sz w:val="24"/>
            <w:szCs w:val="24"/>
          </w:rPr>
          <w:t>Primary Gastrointestinal Involvement in a Case of Extranodal-Extranasal Natural Killer T Cell Lymphoma</w:t>
        </w:r>
      </w:hyperlink>
      <w:r w:rsidR="00696FB9" w:rsidRPr="00EC5B96">
        <w:rPr>
          <w:rFonts w:ascii="Times New Roman" w:hAnsi="Times New Roman" w:cs="Times New Roman"/>
          <w:b/>
          <w:bCs/>
          <w:sz w:val="24"/>
          <w:szCs w:val="24"/>
        </w:rPr>
        <w:t xml:space="preserve">                                                 </w:t>
      </w:r>
    </w:p>
    <w:p w14:paraId="550D1954" w14:textId="6CBD9207" w:rsidR="00B34C33" w:rsidRPr="00D55E45" w:rsidRDefault="004F3895" w:rsidP="00D55E45">
      <w:pPr>
        <w:ind w:left="142"/>
        <w:rPr>
          <w:rFonts w:ascii="Times New Roman" w:hAnsi="Times New Roman" w:cs="Times New Roman"/>
          <w:i/>
          <w:iCs/>
        </w:rPr>
      </w:pPr>
      <w:r w:rsidRPr="004F3895">
        <w:t xml:space="preserve"> </w:t>
      </w:r>
      <w:r w:rsidRPr="00D55E45">
        <w:rPr>
          <w:rFonts w:ascii="Times New Roman" w:hAnsi="Times New Roman" w:cs="Times New Roman"/>
          <w:b/>
          <w:bCs/>
          <w:i/>
          <w:iCs/>
        </w:rPr>
        <w:t>2020/1</w:t>
      </w:r>
      <w:r>
        <w:t>,</w:t>
      </w:r>
      <w:r w:rsidRPr="00D55E45">
        <w:rPr>
          <w:rFonts w:ascii="Times New Roman" w:hAnsi="Times New Roman" w:cs="Times New Roman"/>
          <w:b/>
          <w:bCs/>
          <w:i/>
          <w:iCs/>
        </w:rPr>
        <w:t xml:space="preserve"> Journal</w:t>
      </w:r>
      <w:r w:rsidRPr="00B34C33">
        <w:t xml:space="preserve"> </w:t>
      </w:r>
      <w:r w:rsidRPr="00D55E45">
        <w:rPr>
          <w:rFonts w:ascii="Times New Roman" w:hAnsi="Times New Roman" w:cs="Times New Roman"/>
          <w:b/>
          <w:bCs/>
          <w:i/>
          <w:iCs/>
        </w:rPr>
        <w:t xml:space="preserve">Tanaffos,Volume19, Issue1 , Pages74                                                           </w:t>
      </w:r>
      <w:r>
        <w:t xml:space="preserve"> </w:t>
      </w:r>
      <w:r w:rsidRPr="00D55E45">
        <w:rPr>
          <w:rFonts w:ascii="Times New Roman" w:hAnsi="Times New Roman" w:cs="Times New Roman"/>
          <w:i/>
          <w:iCs/>
        </w:rPr>
        <w:t xml:space="preserve">Somayeh Lookzadeh, Mihan Pourabdollah Toutkaboni, </w:t>
      </w:r>
      <w:r w:rsidRPr="00D55E45">
        <w:rPr>
          <w:rFonts w:ascii="Times New Roman" w:hAnsi="Times New Roman" w:cs="Times New Roman"/>
          <w:b/>
          <w:bCs/>
          <w:i/>
          <w:iCs/>
        </w:rPr>
        <w:t>Hamidreza Jamaati</w:t>
      </w:r>
      <w:r w:rsidRPr="00D55E45">
        <w:rPr>
          <w:rFonts w:ascii="Times New Roman" w:hAnsi="Times New Roman" w:cs="Times New Roman"/>
          <w:i/>
          <w:iCs/>
        </w:rPr>
        <w:t>, Mitra Rezaei, Mehran Marashian</w:t>
      </w:r>
    </w:p>
    <w:p w14:paraId="789910EC" w14:textId="77777777" w:rsidR="00B34C33" w:rsidRDefault="00B34C33" w:rsidP="00F235CE">
      <w:pPr>
        <w:ind w:left="142"/>
        <w:rPr>
          <w:rFonts w:ascii="Times New Roman" w:hAnsi="Times New Roman" w:cs="Times New Roman"/>
          <w:b/>
          <w:bCs/>
          <w:i/>
          <w:iCs/>
        </w:rPr>
      </w:pPr>
    </w:p>
    <w:p w14:paraId="6F87D8E3" w14:textId="77777777" w:rsidR="00B34C33" w:rsidRDefault="00B34C33" w:rsidP="00F235CE">
      <w:pPr>
        <w:ind w:left="142"/>
        <w:rPr>
          <w:rFonts w:ascii="Times New Roman" w:hAnsi="Times New Roman" w:cs="Times New Roman"/>
          <w:b/>
          <w:bCs/>
          <w:i/>
          <w:iCs/>
        </w:rPr>
      </w:pPr>
    </w:p>
    <w:p w14:paraId="499869A3" w14:textId="77777777" w:rsidR="00B34C33" w:rsidRDefault="00B34C33" w:rsidP="00F235CE">
      <w:pPr>
        <w:ind w:left="142"/>
        <w:rPr>
          <w:rFonts w:ascii="Times New Roman" w:hAnsi="Times New Roman" w:cs="Times New Roman"/>
          <w:b/>
          <w:bCs/>
          <w:i/>
          <w:iCs/>
        </w:rPr>
      </w:pPr>
    </w:p>
    <w:p w14:paraId="23537DC8" w14:textId="77777777" w:rsidR="00B34C33" w:rsidRPr="00B34C33" w:rsidRDefault="00B34C33" w:rsidP="00F235CE">
      <w:pPr>
        <w:ind w:left="142"/>
        <w:rPr>
          <w:rFonts w:ascii="Times New Roman" w:hAnsi="Times New Roman" w:cs="Times New Roman"/>
          <w:b/>
          <w:bCs/>
          <w:i/>
          <w:iCs/>
        </w:rPr>
      </w:pPr>
    </w:p>
    <w:p w14:paraId="5D7D5F3A" w14:textId="71900B1F" w:rsidR="00DE43DE" w:rsidRPr="00DE43DE" w:rsidRDefault="00675888" w:rsidP="006319D3">
      <w:pPr>
        <w:pStyle w:val="ListParagraph"/>
        <w:numPr>
          <w:ilvl w:val="0"/>
          <w:numId w:val="45"/>
        </w:numPr>
        <w:ind w:left="142" w:firstLine="0"/>
        <w:rPr>
          <w:rFonts w:ascii="Times New Roman" w:hAnsi="Times New Roman" w:cs="Times New Roman"/>
          <w:b/>
          <w:bCs/>
          <w:i/>
          <w:iCs/>
          <w:sz w:val="24"/>
          <w:szCs w:val="24"/>
        </w:rPr>
      </w:pPr>
      <w:hyperlink r:id="rId89" w:history="1">
        <w:r w:rsidR="00B34C33" w:rsidRPr="00EC5B96">
          <w:rPr>
            <w:rFonts w:ascii="Times New Roman" w:hAnsi="Times New Roman" w:cs="Times New Roman"/>
            <w:b/>
            <w:bCs/>
            <w:sz w:val="24"/>
            <w:szCs w:val="24"/>
          </w:rPr>
          <w:t>Water-pipe smoking addiction in Iran; Evaluation of reliability and validity of lebanon water-pipe dependence scale among Iranian water-pipe tobacco smokers</w:t>
        </w:r>
      </w:hyperlink>
      <w:r w:rsidR="00B34C33">
        <w:rPr>
          <w:rFonts w:ascii="Arial" w:eastAsiaTheme="minorEastAsia" w:hAnsi="Arial" w:cs="Arial"/>
          <w:sz w:val="24"/>
          <w:szCs w:val="24"/>
        </w:rPr>
        <w:t xml:space="preserve"> </w:t>
      </w:r>
      <w:r w:rsidR="00D55E45">
        <w:t xml:space="preserve">        </w:t>
      </w:r>
      <w:r w:rsidR="00B34C33" w:rsidRPr="00B34C33">
        <w:t xml:space="preserve"> </w:t>
      </w:r>
      <w:r w:rsidR="00B34C33" w:rsidRPr="00B34C33">
        <w:rPr>
          <w:rFonts w:ascii="Times New Roman" w:hAnsi="Times New Roman" w:cs="Times New Roman"/>
          <w:b/>
          <w:bCs/>
          <w:i/>
          <w:iCs/>
          <w:sz w:val="24"/>
          <w:szCs w:val="24"/>
        </w:rPr>
        <w:t>2020/1/1</w:t>
      </w:r>
      <w:r w:rsidR="00B34C33">
        <w:t>,</w:t>
      </w:r>
      <w:r w:rsidR="00B34C33" w:rsidRPr="00B34C33">
        <w:rPr>
          <w:rFonts w:ascii="Times New Roman" w:hAnsi="Times New Roman" w:cs="Times New Roman"/>
          <w:b/>
          <w:bCs/>
          <w:i/>
          <w:iCs/>
          <w:sz w:val="24"/>
          <w:szCs w:val="24"/>
        </w:rPr>
        <w:t xml:space="preserve"> </w:t>
      </w:r>
      <w:r w:rsidR="00B34C33">
        <w:rPr>
          <w:rFonts w:ascii="Times New Roman" w:hAnsi="Times New Roman" w:cs="Times New Roman"/>
          <w:b/>
          <w:bCs/>
          <w:i/>
          <w:iCs/>
          <w:sz w:val="24"/>
          <w:szCs w:val="24"/>
        </w:rPr>
        <w:t>Journal</w:t>
      </w:r>
      <w:r w:rsidR="00B34C33" w:rsidRPr="00B34C33">
        <w:t xml:space="preserve"> </w:t>
      </w:r>
      <w:r w:rsidR="00B34C33" w:rsidRPr="00B34C33">
        <w:rPr>
          <w:rFonts w:ascii="Times New Roman" w:hAnsi="Times New Roman" w:cs="Times New Roman"/>
          <w:b/>
          <w:bCs/>
          <w:i/>
          <w:iCs/>
          <w:sz w:val="24"/>
          <w:szCs w:val="24"/>
        </w:rPr>
        <w:t>International Journal of Preventive Medicine</w:t>
      </w:r>
      <w:r w:rsidR="00B34C33" w:rsidRPr="00D052D7">
        <w:rPr>
          <w:rFonts w:ascii="Times New Roman" w:hAnsi="Times New Roman" w:cs="Times New Roman"/>
          <w:b/>
          <w:bCs/>
          <w:i/>
          <w:iCs/>
          <w:sz w:val="24"/>
          <w:szCs w:val="24"/>
        </w:rPr>
        <w:t>,</w:t>
      </w:r>
      <w:r w:rsidR="00B34C33" w:rsidRPr="00EB6C03">
        <w:rPr>
          <w:rFonts w:ascii="Times New Roman" w:hAnsi="Times New Roman" w:cs="Times New Roman"/>
          <w:b/>
          <w:bCs/>
          <w:i/>
          <w:iCs/>
          <w:sz w:val="24"/>
          <w:szCs w:val="24"/>
        </w:rPr>
        <w:t>Volume</w:t>
      </w:r>
      <w:r w:rsidR="00B34C33">
        <w:rPr>
          <w:rFonts w:ascii="Times New Roman" w:hAnsi="Times New Roman" w:cs="Times New Roman"/>
          <w:b/>
          <w:bCs/>
          <w:i/>
          <w:iCs/>
          <w:sz w:val="24"/>
          <w:szCs w:val="24"/>
        </w:rPr>
        <w:t>11</w:t>
      </w:r>
      <w:r w:rsidR="00B34C33" w:rsidRPr="00EB6C03">
        <w:rPr>
          <w:rFonts w:ascii="Times New Roman" w:hAnsi="Times New Roman" w:cs="Times New Roman"/>
          <w:b/>
          <w:bCs/>
          <w:i/>
          <w:iCs/>
          <w:sz w:val="24"/>
          <w:szCs w:val="24"/>
        </w:rPr>
        <w:t>, Issue</w:t>
      </w:r>
      <w:r w:rsidR="00B34C33">
        <w:rPr>
          <w:rFonts w:ascii="Times New Roman" w:hAnsi="Times New Roman" w:cs="Times New Roman"/>
          <w:b/>
          <w:bCs/>
          <w:i/>
          <w:iCs/>
          <w:sz w:val="24"/>
          <w:szCs w:val="24"/>
        </w:rPr>
        <w:t>1</w:t>
      </w:r>
      <w:r w:rsidR="00B34C33" w:rsidRPr="00EB6C03">
        <w:rPr>
          <w:rFonts w:ascii="Times New Roman" w:hAnsi="Times New Roman" w:cs="Times New Roman"/>
          <w:b/>
          <w:bCs/>
          <w:i/>
          <w:iCs/>
          <w:sz w:val="24"/>
          <w:szCs w:val="24"/>
        </w:rPr>
        <w:t xml:space="preserve"> , Pages</w:t>
      </w:r>
      <w:r w:rsidR="00B34C33">
        <w:rPr>
          <w:rFonts w:ascii="Times New Roman" w:hAnsi="Times New Roman" w:cs="Times New Roman"/>
          <w:b/>
          <w:bCs/>
          <w:i/>
          <w:iCs/>
          <w:sz w:val="24"/>
          <w:szCs w:val="24"/>
        </w:rPr>
        <w:t xml:space="preserve">196                                                           </w:t>
      </w:r>
      <w:r w:rsidR="00B34C33">
        <w:t xml:space="preserve"> Zahra </w:t>
      </w:r>
      <w:r w:rsidR="00B34C33" w:rsidRPr="00B34C33">
        <w:rPr>
          <w:rFonts w:ascii="Times New Roman" w:hAnsi="Times New Roman" w:cs="Times New Roman"/>
          <w:i/>
          <w:iCs/>
          <w:sz w:val="24"/>
          <w:szCs w:val="24"/>
        </w:rPr>
        <w:t xml:space="preserve">Hessami, Chaibakhsh Samira, </w:t>
      </w:r>
      <w:r w:rsidR="00B34C33" w:rsidRPr="00B34C33">
        <w:rPr>
          <w:rFonts w:ascii="Times New Roman" w:hAnsi="Times New Roman" w:cs="Times New Roman"/>
          <w:b/>
          <w:bCs/>
          <w:i/>
          <w:iCs/>
          <w:sz w:val="24"/>
          <w:szCs w:val="24"/>
        </w:rPr>
        <w:t>Hamidreza Jamaati</w:t>
      </w:r>
      <w:r w:rsidR="00B34C33" w:rsidRPr="00B34C33">
        <w:rPr>
          <w:rFonts w:ascii="Times New Roman" w:hAnsi="Times New Roman" w:cs="Times New Roman"/>
          <w:i/>
          <w:iCs/>
          <w:sz w:val="24"/>
          <w:szCs w:val="24"/>
        </w:rPr>
        <w:t>, Mohammad Reza Masjedi, Hooman Sharifi, Mahshid Aryanpur</w:t>
      </w:r>
    </w:p>
    <w:p w14:paraId="6BC0371A" w14:textId="77777777" w:rsidR="00DE43DE" w:rsidRDefault="00DE43DE" w:rsidP="00F235CE">
      <w:pPr>
        <w:ind w:left="142"/>
        <w:rPr>
          <w:rFonts w:ascii="Times New Roman" w:hAnsi="Times New Roman" w:cs="Times New Roman"/>
          <w:b/>
          <w:bCs/>
          <w:i/>
          <w:iCs/>
        </w:rPr>
      </w:pPr>
    </w:p>
    <w:p w14:paraId="397654A7" w14:textId="77777777" w:rsidR="00DE43DE" w:rsidRDefault="00DE43DE" w:rsidP="00F235CE">
      <w:pPr>
        <w:ind w:left="142"/>
        <w:rPr>
          <w:rFonts w:ascii="Times New Roman" w:hAnsi="Times New Roman" w:cs="Times New Roman"/>
          <w:b/>
          <w:bCs/>
          <w:i/>
          <w:iCs/>
        </w:rPr>
      </w:pPr>
    </w:p>
    <w:p w14:paraId="4E7AF106" w14:textId="77777777" w:rsidR="00DE43DE" w:rsidRPr="00DE43DE" w:rsidRDefault="00DE43DE" w:rsidP="00F235CE">
      <w:pPr>
        <w:ind w:left="142"/>
        <w:rPr>
          <w:rFonts w:ascii="Times New Roman" w:hAnsi="Times New Roman" w:cs="Times New Roman"/>
          <w:b/>
          <w:bCs/>
          <w:i/>
          <w:iCs/>
        </w:rPr>
      </w:pPr>
    </w:p>
    <w:p w14:paraId="751AA11D" w14:textId="664366F2" w:rsidR="00837074" w:rsidRPr="00260C46" w:rsidRDefault="00675888" w:rsidP="006319D3">
      <w:pPr>
        <w:pStyle w:val="ListParagraph"/>
        <w:numPr>
          <w:ilvl w:val="0"/>
          <w:numId w:val="45"/>
        </w:numPr>
        <w:ind w:left="142" w:firstLine="0"/>
        <w:rPr>
          <w:rFonts w:ascii="Times New Roman" w:hAnsi="Times New Roman" w:cs="Times New Roman"/>
          <w:i/>
          <w:iCs/>
          <w:sz w:val="24"/>
          <w:szCs w:val="24"/>
        </w:rPr>
      </w:pPr>
      <w:hyperlink r:id="rId90" w:history="1">
        <w:r w:rsidR="00FC1DF4" w:rsidRPr="00EC5B96">
          <w:rPr>
            <w:rFonts w:ascii="Times New Roman" w:hAnsi="Times New Roman" w:cs="Times New Roman"/>
            <w:b/>
            <w:bCs/>
            <w:sz w:val="24"/>
            <w:szCs w:val="24"/>
          </w:rPr>
          <w:t>The efficiency of the polymerase chain reaction methods for the detection of common pathogens in patients with chronic obstructive pulmonary disease</w:t>
        </w:r>
      </w:hyperlink>
      <w:r w:rsidR="00260C46">
        <w:rPr>
          <w:rFonts w:ascii="Arial" w:eastAsiaTheme="minorEastAsia" w:hAnsi="Arial" w:cs="Arial"/>
          <w:sz w:val="24"/>
          <w:szCs w:val="24"/>
        </w:rPr>
        <w:t xml:space="preserve">       </w:t>
      </w:r>
      <w:r w:rsidR="00EC5B96">
        <w:rPr>
          <w:rFonts w:ascii="Arial" w:eastAsiaTheme="minorEastAsia" w:hAnsi="Arial" w:cs="Arial"/>
          <w:sz w:val="24"/>
          <w:szCs w:val="24"/>
        </w:rPr>
        <w:t xml:space="preserve">          </w:t>
      </w:r>
      <w:r w:rsidR="00260C46">
        <w:rPr>
          <w:rFonts w:ascii="Arial" w:eastAsiaTheme="minorEastAsia" w:hAnsi="Arial" w:cs="Arial"/>
          <w:sz w:val="24"/>
          <w:szCs w:val="24"/>
        </w:rPr>
        <w:t xml:space="preserve">     </w:t>
      </w:r>
      <w:r w:rsidR="00260C46" w:rsidRPr="00260C46">
        <w:rPr>
          <w:rFonts w:ascii="Times New Roman" w:hAnsi="Times New Roman" w:cs="Times New Roman"/>
          <w:b/>
          <w:bCs/>
          <w:i/>
          <w:iCs/>
          <w:sz w:val="24"/>
          <w:szCs w:val="24"/>
        </w:rPr>
        <w:t xml:space="preserve">2020/3, </w:t>
      </w:r>
      <w:r w:rsidR="00260C46">
        <w:rPr>
          <w:rFonts w:ascii="Times New Roman" w:hAnsi="Times New Roman" w:cs="Times New Roman"/>
          <w:b/>
          <w:bCs/>
          <w:i/>
          <w:iCs/>
          <w:sz w:val="24"/>
          <w:szCs w:val="24"/>
        </w:rPr>
        <w:t>Journal</w:t>
      </w:r>
      <w:r w:rsidR="00260C46">
        <w:rPr>
          <w:rFonts w:ascii="Arial" w:eastAsiaTheme="minorEastAsia" w:hAnsi="Arial" w:cs="Arial"/>
          <w:sz w:val="24"/>
          <w:szCs w:val="24"/>
        </w:rPr>
        <w:t xml:space="preserve"> </w:t>
      </w:r>
      <w:r w:rsidR="00260C46" w:rsidRPr="00260C46">
        <w:rPr>
          <w:rFonts w:ascii="Times New Roman" w:hAnsi="Times New Roman" w:cs="Times New Roman"/>
          <w:b/>
          <w:bCs/>
          <w:i/>
          <w:iCs/>
          <w:sz w:val="24"/>
          <w:szCs w:val="24"/>
        </w:rPr>
        <w:t xml:space="preserve">Minerva, </w:t>
      </w:r>
      <w:r w:rsidR="00260C46" w:rsidRPr="00EB6C03">
        <w:rPr>
          <w:rFonts w:ascii="Times New Roman" w:hAnsi="Times New Roman" w:cs="Times New Roman"/>
          <w:b/>
          <w:bCs/>
          <w:i/>
          <w:iCs/>
          <w:sz w:val="24"/>
          <w:szCs w:val="24"/>
        </w:rPr>
        <w:t>Volume</w:t>
      </w:r>
      <w:r w:rsidR="00260C46">
        <w:rPr>
          <w:rFonts w:ascii="Times New Roman" w:hAnsi="Times New Roman" w:cs="Times New Roman"/>
          <w:b/>
          <w:bCs/>
          <w:i/>
          <w:iCs/>
          <w:sz w:val="24"/>
          <w:szCs w:val="24"/>
        </w:rPr>
        <w:t>59</w:t>
      </w:r>
      <w:r w:rsidR="00260C46">
        <w:t xml:space="preserve">                                    </w:t>
      </w:r>
      <w:r w:rsidR="00EC5B96">
        <w:t xml:space="preserve">                    </w:t>
      </w:r>
      <w:r w:rsidR="00260C46">
        <w:t xml:space="preserve">    </w:t>
      </w:r>
      <w:r w:rsidR="00260C46" w:rsidRPr="00260C46">
        <w:rPr>
          <w:rFonts w:ascii="Times New Roman" w:hAnsi="Times New Roman" w:cs="Times New Roman"/>
          <w:b/>
          <w:bCs/>
          <w:i/>
          <w:iCs/>
          <w:sz w:val="24"/>
          <w:szCs w:val="24"/>
        </w:rPr>
        <w:t>Hamidreza JAMAATI</w:t>
      </w:r>
      <w:r w:rsidR="00260C46" w:rsidRPr="00260C46">
        <w:rPr>
          <w:rFonts w:ascii="Times New Roman" w:hAnsi="Times New Roman" w:cs="Times New Roman"/>
          <w:i/>
          <w:iCs/>
          <w:sz w:val="24"/>
          <w:szCs w:val="24"/>
        </w:rPr>
        <w:t>, Naghmeh BAHRAMI, Payam TABARSI, Atefeh ABEDINI, Habib EMAMI, Mihan POURABDOLLAH, Mahya DAUSTANY, Yasaman HASANI, Hassan NOORBAZARGAN, Samaneh S RASI VARAEI, Abdolreza MOHAMADNIA</w:t>
      </w:r>
    </w:p>
    <w:p w14:paraId="0ABC4E75" w14:textId="77777777" w:rsidR="00837074" w:rsidRPr="00837074" w:rsidRDefault="00837074" w:rsidP="00EC5B96">
      <w:pPr>
        <w:rPr>
          <w:rFonts w:ascii="Times New Roman" w:hAnsi="Times New Roman" w:cs="Times New Roman"/>
          <w:b/>
          <w:bCs/>
          <w:i/>
          <w:iCs/>
        </w:rPr>
      </w:pPr>
    </w:p>
    <w:p w14:paraId="559BAC82" w14:textId="5AF2414A" w:rsidR="007B56A2" w:rsidRPr="007B56A2" w:rsidRDefault="00675888" w:rsidP="006319D3">
      <w:pPr>
        <w:pStyle w:val="ListParagraph"/>
        <w:numPr>
          <w:ilvl w:val="0"/>
          <w:numId w:val="45"/>
        </w:numPr>
        <w:ind w:left="142" w:firstLine="0"/>
        <w:rPr>
          <w:rFonts w:ascii="Times New Roman" w:hAnsi="Times New Roman" w:cs="Times New Roman"/>
          <w:b/>
          <w:bCs/>
          <w:i/>
          <w:iCs/>
          <w:sz w:val="24"/>
          <w:szCs w:val="24"/>
        </w:rPr>
      </w:pPr>
      <w:hyperlink r:id="rId91" w:history="1">
        <w:r w:rsidR="007B56A2" w:rsidRPr="00EC5B96">
          <w:rPr>
            <w:rFonts w:ascii="Times New Roman" w:hAnsi="Times New Roman" w:cs="Times New Roman"/>
            <w:b/>
            <w:bCs/>
            <w:sz w:val="24"/>
            <w:szCs w:val="24"/>
          </w:rPr>
          <w:t>Relationship between Propofol Use and Complications and Risks in ICU Patients</w:t>
        </w:r>
      </w:hyperlink>
      <w:r w:rsidR="007B56A2">
        <w:rPr>
          <w:rFonts w:ascii="Arial" w:eastAsiaTheme="minorEastAsia" w:hAnsi="Arial" w:cs="Arial"/>
          <w:sz w:val="24"/>
          <w:szCs w:val="24"/>
        </w:rPr>
        <w:t xml:space="preserve">           </w:t>
      </w:r>
      <w:r w:rsidR="007B56A2">
        <w:rPr>
          <w:rFonts w:ascii="Times New Roman" w:hAnsi="Times New Roman" w:cs="Times New Roman"/>
          <w:b/>
          <w:bCs/>
          <w:i/>
          <w:iCs/>
          <w:sz w:val="24"/>
          <w:szCs w:val="24"/>
        </w:rPr>
        <w:t>2020/8/1</w:t>
      </w:r>
      <w:r w:rsidR="007B56A2" w:rsidRPr="00EB6C03">
        <w:rPr>
          <w:rFonts w:ascii="Times New Roman" w:hAnsi="Times New Roman" w:cs="Times New Roman"/>
          <w:b/>
          <w:bCs/>
          <w:i/>
          <w:iCs/>
          <w:sz w:val="24"/>
          <w:szCs w:val="24"/>
        </w:rPr>
        <w:t xml:space="preserve">, </w:t>
      </w:r>
      <w:r w:rsidR="007B56A2">
        <w:rPr>
          <w:rFonts w:ascii="Times New Roman" w:hAnsi="Times New Roman" w:cs="Times New Roman"/>
          <w:b/>
          <w:bCs/>
          <w:i/>
          <w:iCs/>
          <w:sz w:val="24"/>
          <w:szCs w:val="24"/>
        </w:rPr>
        <w:t>Journal</w:t>
      </w:r>
      <w:r w:rsidR="007B56A2" w:rsidRPr="007B56A2">
        <w:rPr>
          <w:rFonts w:ascii="Times New Roman" w:hAnsi="Times New Roman" w:cs="Times New Roman"/>
          <w:b/>
          <w:bCs/>
          <w:i/>
          <w:iCs/>
          <w:sz w:val="24"/>
          <w:szCs w:val="24"/>
        </w:rPr>
        <w:t>Research in Medicine</w:t>
      </w:r>
      <w:r w:rsidR="007B56A2" w:rsidRPr="00D052D7">
        <w:rPr>
          <w:rFonts w:ascii="Times New Roman" w:hAnsi="Times New Roman" w:cs="Times New Roman"/>
          <w:b/>
          <w:bCs/>
          <w:i/>
          <w:iCs/>
          <w:sz w:val="24"/>
          <w:szCs w:val="24"/>
        </w:rPr>
        <w:t>,</w:t>
      </w:r>
      <w:r w:rsidR="007B56A2" w:rsidRPr="00EB6C03">
        <w:rPr>
          <w:rFonts w:ascii="Times New Roman" w:hAnsi="Times New Roman" w:cs="Times New Roman"/>
          <w:b/>
          <w:bCs/>
          <w:i/>
          <w:iCs/>
          <w:sz w:val="24"/>
          <w:szCs w:val="24"/>
        </w:rPr>
        <w:t>Volume</w:t>
      </w:r>
      <w:r w:rsidR="007B56A2">
        <w:rPr>
          <w:rFonts w:ascii="Times New Roman" w:hAnsi="Times New Roman" w:cs="Times New Roman"/>
          <w:b/>
          <w:bCs/>
          <w:i/>
          <w:iCs/>
          <w:sz w:val="24"/>
          <w:szCs w:val="24"/>
        </w:rPr>
        <w:t>44</w:t>
      </w:r>
      <w:r w:rsidR="007B56A2" w:rsidRPr="00EB6C03">
        <w:rPr>
          <w:rFonts w:ascii="Times New Roman" w:hAnsi="Times New Roman" w:cs="Times New Roman"/>
          <w:b/>
          <w:bCs/>
          <w:i/>
          <w:iCs/>
          <w:sz w:val="24"/>
          <w:szCs w:val="24"/>
        </w:rPr>
        <w:t>, Issue</w:t>
      </w:r>
      <w:r w:rsidR="007B56A2">
        <w:rPr>
          <w:rFonts w:ascii="Times New Roman" w:hAnsi="Times New Roman" w:cs="Times New Roman"/>
          <w:b/>
          <w:bCs/>
          <w:i/>
          <w:iCs/>
          <w:sz w:val="24"/>
          <w:szCs w:val="24"/>
        </w:rPr>
        <w:t>1</w:t>
      </w:r>
      <w:r w:rsidR="007B56A2" w:rsidRPr="00EB6C03">
        <w:rPr>
          <w:rFonts w:ascii="Times New Roman" w:hAnsi="Times New Roman" w:cs="Times New Roman"/>
          <w:b/>
          <w:bCs/>
          <w:i/>
          <w:iCs/>
          <w:sz w:val="24"/>
          <w:szCs w:val="24"/>
        </w:rPr>
        <w:t xml:space="preserve"> , Pages</w:t>
      </w:r>
      <w:r w:rsidR="007B56A2">
        <w:rPr>
          <w:rFonts w:ascii="Times New Roman" w:hAnsi="Times New Roman" w:cs="Times New Roman"/>
          <w:b/>
          <w:bCs/>
          <w:i/>
          <w:iCs/>
          <w:sz w:val="24"/>
          <w:szCs w:val="24"/>
        </w:rPr>
        <w:t xml:space="preserve">282-285                                                           </w:t>
      </w:r>
      <w:r w:rsidR="007B56A2" w:rsidRPr="007B56A2">
        <w:rPr>
          <w:rFonts w:ascii="Times New Roman" w:hAnsi="Times New Roman" w:cs="Times New Roman"/>
          <w:i/>
          <w:iCs/>
          <w:sz w:val="24"/>
          <w:szCs w:val="24"/>
        </w:rPr>
        <w:t xml:space="preserve">Maryam Ghasemi, Seyed Mohammad Reza Hashemian, </w:t>
      </w:r>
      <w:r w:rsidR="007B56A2" w:rsidRPr="007B56A2">
        <w:rPr>
          <w:rFonts w:ascii="Times New Roman" w:hAnsi="Times New Roman" w:cs="Times New Roman"/>
          <w:b/>
          <w:bCs/>
          <w:i/>
          <w:iCs/>
          <w:sz w:val="24"/>
          <w:szCs w:val="24"/>
        </w:rPr>
        <w:t>Hamid Reza Jamati</w:t>
      </w:r>
    </w:p>
    <w:p w14:paraId="0B4F9F80" w14:textId="77777777" w:rsidR="007B56A2" w:rsidRDefault="007B56A2" w:rsidP="00F235CE">
      <w:pPr>
        <w:ind w:left="142"/>
        <w:rPr>
          <w:rFonts w:ascii="Times New Roman" w:hAnsi="Times New Roman" w:cs="Times New Roman"/>
          <w:b/>
          <w:bCs/>
          <w:i/>
          <w:iCs/>
        </w:rPr>
      </w:pPr>
    </w:p>
    <w:p w14:paraId="2ADFF431" w14:textId="77777777" w:rsidR="007B56A2" w:rsidRDefault="007B56A2" w:rsidP="00F235CE">
      <w:pPr>
        <w:ind w:left="142"/>
        <w:rPr>
          <w:rFonts w:ascii="Times New Roman" w:hAnsi="Times New Roman" w:cs="Times New Roman"/>
          <w:b/>
          <w:bCs/>
          <w:i/>
          <w:iCs/>
        </w:rPr>
      </w:pPr>
    </w:p>
    <w:p w14:paraId="4A229EFC" w14:textId="77777777" w:rsidR="00D93D5A" w:rsidRDefault="00D93D5A" w:rsidP="00F235CE">
      <w:pPr>
        <w:ind w:left="142"/>
        <w:rPr>
          <w:rFonts w:ascii="Times New Roman" w:hAnsi="Times New Roman" w:cs="Times New Roman"/>
          <w:b/>
          <w:bCs/>
          <w:i/>
          <w:iCs/>
        </w:rPr>
      </w:pPr>
    </w:p>
    <w:p w14:paraId="2D39FE4B" w14:textId="77777777" w:rsidR="00D93D5A" w:rsidRDefault="00D93D5A" w:rsidP="00F235CE">
      <w:pPr>
        <w:ind w:left="142"/>
        <w:rPr>
          <w:rFonts w:ascii="Times New Roman" w:hAnsi="Times New Roman" w:cs="Times New Roman"/>
          <w:b/>
          <w:bCs/>
          <w:i/>
          <w:iCs/>
        </w:rPr>
      </w:pPr>
    </w:p>
    <w:p w14:paraId="6CA7B39F" w14:textId="77777777" w:rsidR="007B56A2" w:rsidRPr="007B56A2" w:rsidRDefault="007B56A2" w:rsidP="00F235CE">
      <w:pPr>
        <w:ind w:left="142"/>
        <w:rPr>
          <w:rFonts w:ascii="Times New Roman" w:hAnsi="Times New Roman" w:cs="Times New Roman"/>
          <w:b/>
          <w:bCs/>
          <w:i/>
          <w:iCs/>
        </w:rPr>
      </w:pPr>
    </w:p>
    <w:p w14:paraId="392AE6E9" w14:textId="042046E6" w:rsidR="005C4CDA" w:rsidRPr="007B56A2" w:rsidRDefault="00675888" w:rsidP="006319D3">
      <w:pPr>
        <w:pStyle w:val="ListParagraph"/>
        <w:numPr>
          <w:ilvl w:val="0"/>
          <w:numId w:val="45"/>
        </w:numPr>
        <w:ind w:left="142" w:firstLine="0"/>
        <w:rPr>
          <w:rFonts w:ascii="Times New Roman" w:hAnsi="Times New Roman" w:cs="Times New Roman"/>
          <w:b/>
          <w:bCs/>
          <w:i/>
          <w:iCs/>
          <w:sz w:val="24"/>
          <w:szCs w:val="24"/>
        </w:rPr>
      </w:pPr>
      <w:hyperlink r:id="rId92" w:history="1">
        <w:r w:rsidR="00333CF9" w:rsidRPr="00EC5B96">
          <w:rPr>
            <w:rFonts w:ascii="Times New Roman" w:hAnsi="Times New Roman" w:cs="Times New Roman"/>
            <w:b/>
            <w:bCs/>
            <w:sz w:val="24"/>
            <w:szCs w:val="24"/>
          </w:rPr>
          <w:t>Effect of inspiratory flow waveforms on the mechanical work of ventilation; a fluid dynamic analysis</w:t>
        </w:r>
      </w:hyperlink>
      <w:r w:rsidR="00333CF9" w:rsidRPr="007B56A2">
        <w:rPr>
          <w:rFonts w:ascii="Arial" w:eastAsiaTheme="minorEastAsia" w:hAnsi="Arial" w:cs="Arial"/>
          <w:sz w:val="24"/>
          <w:szCs w:val="24"/>
        </w:rPr>
        <w:t xml:space="preserve">                                                           </w:t>
      </w:r>
      <w:r w:rsidR="00333CF9" w:rsidRPr="007B56A2">
        <w:rPr>
          <w:rFonts w:ascii="Times New Roman" w:hAnsi="Times New Roman" w:cs="Times New Roman"/>
          <w:b/>
          <w:bCs/>
          <w:i/>
          <w:iCs/>
          <w:sz w:val="24"/>
          <w:szCs w:val="24"/>
        </w:rPr>
        <w:t xml:space="preserve">2020/5/11                                                   </w:t>
      </w:r>
      <w:r w:rsidR="00664241">
        <w:rPr>
          <w:rFonts w:ascii="Times New Roman" w:hAnsi="Times New Roman" w:cs="Times New Roman"/>
          <w:b/>
          <w:bCs/>
          <w:i/>
          <w:iCs/>
          <w:sz w:val="24"/>
          <w:szCs w:val="24"/>
        </w:rPr>
        <w:t xml:space="preserve">           </w:t>
      </w:r>
      <w:r w:rsidR="00333CF9" w:rsidRPr="007B56A2">
        <w:rPr>
          <w:rFonts w:ascii="Times New Roman" w:hAnsi="Times New Roman" w:cs="Times New Roman"/>
          <w:b/>
          <w:bCs/>
          <w:i/>
          <w:iCs/>
          <w:sz w:val="24"/>
          <w:szCs w:val="24"/>
        </w:rPr>
        <w:t xml:space="preserve">         </w:t>
      </w:r>
      <w:r w:rsidR="00333CF9" w:rsidRPr="007B56A2">
        <w:rPr>
          <w:rFonts w:ascii="Times New Roman" w:hAnsi="Times New Roman" w:cs="Times New Roman"/>
          <w:i/>
          <w:iCs/>
          <w:sz w:val="24"/>
          <w:szCs w:val="24"/>
        </w:rPr>
        <w:t>Mojdeh Monjezi</w:t>
      </w:r>
      <w:r w:rsidR="00333CF9" w:rsidRPr="007B56A2">
        <w:rPr>
          <w:rFonts w:ascii="Times New Roman" w:hAnsi="Times New Roman" w:cs="Times New Roman"/>
          <w:b/>
          <w:bCs/>
          <w:i/>
          <w:iCs/>
          <w:sz w:val="24"/>
          <w:szCs w:val="24"/>
        </w:rPr>
        <w:t>, Hamidreza Jamaati</w:t>
      </w:r>
    </w:p>
    <w:p w14:paraId="13D6A2A2" w14:textId="77777777" w:rsidR="005C4CDA" w:rsidRDefault="005C4CDA" w:rsidP="00F235CE">
      <w:pPr>
        <w:ind w:left="142"/>
        <w:rPr>
          <w:rFonts w:ascii="Times New Roman" w:eastAsia="Times New Roman" w:hAnsi="Times New Roman" w:cs="Times New Roman"/>
        </w:rPr>
      </w:pPr>
    </w:p>
    <w:p w14:paraId="25772D3A" w14:textId="77777777" w:rsidR="005C4CDA" w:rsidRDefault="005C4CDA" w:rsidP="00F235CE">
      <w:pPr>
        <w:ind w:left="142"/>
        <w:rPr>
          <w:rFonts w:ascii="Times New Roman" w:eastAsia="Times New Roman" w:hAnsi="Times New Roman" w:cs="Times New Roman"/>
        </w:rPr>
      </w:pPr>
    </w:p>
    <w:p w14:paraId="414333AF" w14:textId="77777777" w:rsidR="00D93D5A" w:rsidRDefault="00D93D5A" w:rsidP="00F235CE">
      <w:pPr>
        <w:ind w:left="142"/>
        <w:rPr>
          <w:rFonts w:ascii="Times New Roman" w:eastAsia="Times New Roman" w:hAnsi="Times New Roman" w:cs="Times New Roman"/>
        </w:rPr>
      </w:pPr>
    </w:p>
    <w:p w14:paraId="24DD476F" w14:textId="77777777" w:rsidR="00D93D5A" w:rsidRDefault="00D93D5A" w:rsidP="00F235CE">
      <w:pPr>
        <w:ind w:left="142"/>
        <w:rPr>
          <w:rFonts w:ascii="Times New Roman" w:eastAsia="Times New Roman" w:hAnsi="Times New Roman" w:cs="Times New Roman"/>
        </w:rPr>
      </w:pPr>
    </w:p>
    <w:p w14:paraId="580A2C0A" w14:textId="77777777" w:rsidR="00D93D5A" w:rsidRDefault="00D93D5A" w:rsidP="00F235CE">
      <w:pPr>
        <w:ind w:left="142"/>
        <w:rPr>
          <w:rFonts w:ascii="Times New Roman" w:eastAsia="Times New Roman" w:hAnsi="Times New Roman" w:cs="Times New Roman"/>
        </w:rPr>
      </w:pPr>
    </w:p>
    <w:p w14:paraId="21E3BF34" w14:textId="77777777" w:rsidR="005C4CDA" w:rsidRPr="00D93D5A" w:rsidRDefault="005C4CDA" w:rsidP="00F235CE">
      <w:pPr>
        <w:ind w:left="142"/>
        <w:rPr>
          <w:rFonts w:ascii="Times New Roman" w:eastAsiaTheme="minorHAnsi" w:hAnsi="Times New Roman" w:cs="Times New Roman"/>
          <w:b/>
          <w:bCs/>
        </w:rPr>
      </w:pPr>
    </w:p>
    <w:p w14:paraId="7FC3086D" w14:textId="2FAF688A" w:rsidR="00DF2FCC" w:rsidRPr="005C4CDA" w:rsidRDefault="00675888" w:rsidP="006319D3">
      <w:pPr>
        <w:pStyle w:val="ListParagraph"/>
        <w:numPr>
          <w:ilvl w:val="0"/>
          <w:numId w:val="45"/>
        </w:numPr>
        <w:ind w:left="142" w:firstLine="0"/>
        <w:rPr>
          <w:rFonts w:ascii="Times New Roman" w:hAnsi="Times New Roman" w:cs="Times New Roman"/>
          <w:i/>
          <w:iCs/>
          <w:sz w:val="24"/>
          <w:szCs w:val="24"/>
        </w:rPr>
      </w:pPr>
      <w:hyperlink r:id="rId93" w:history="1">
        <w:r w:rsidR="005C4CDA" w:rsidRPr="00D93D5A">
          <w:rPr>
            <w:rFonts w:ascii="Times New Roman" w:hAnsi="Times New Roman" w:cs="Times New Roman"/>
            <w:b/>
            <w:bCs/>
            <w:sz w:val="24"/>
            <w:szCs w:val="24"/>
          </w:rPr>
          <w:t>Cell Therapy Based SARS-cov 2-2019 Managements: A Literature Review</w:t>
        </w:r>
      </w:hyperlink>
      <w:r w:rsidR="005C4CDA">
        <w:rPr>
          <w:rFonts w:ascii="Arial" w:eastAsiaTheme="minorEastAsia" w:hAnsi="Arial" w:cs="Arial"/>
          <w:sz w:val="24"/>
          <w:szCs w:val="24"/>
        </w:rPr>
        <w:t xml:space="preserve">                </w:t>
      </w:r>
      <w:r w:rsidR="005C4CDA">
        <w:rPr>
          <w:rFonts w:ascii="Times New Roman" w:hAnsi="Times New Roman" w:cs="Times New Roman"/>
          <w:b/>
          <w:bCs/>
          <w:i/>
          <w:iCs/>
          <w:sz w:val="24"/>
          <w:szCs w:val="24"/>
        </w:rPr>
        <w:t>2020/6/22</w:t>
      </w:r>
      <w:r w:rsidR="005C4CDA" w:rsidRPr="00EB6C03">
        <w:rPr>
          <w:rFonts w:ascii="Times New Roman" w:hAnsi="Times New Roman" w:cs="Times New Roman"/>
          <w:b/>
          <w:bCs/>
          <w:i/>
          <w:iCs/>
          <w:sz w:val="24"/>
          <w:szCs w:val="24"/>
        </w:rPr>
        <w:t xml:space="preserve">, </w:t>
      </w:r>
      <w:r w:rsidR="005C4CDA">
        <w:rPr>
          <w:rFonts w:ascii="Times New Roman" w:hAnsi="Times New Roman" w:cs="Times New Roman"/>
          <w:b/>
          <w:bCs/>
          <w:i/>
          <w:iCs/>
          <w:sz w:val="24"/>
          <w:szCs w:val="24"/>
        </w:rPr>
        <w:t>Journa</w:t>
      </w:r>
      <w:r w:rsidR="005C4CDA" w:rsidRPr="005C4CDA">
        <w:rPr>
          <w:rFonts w:ascii="Times New Roman" w:hAnsi="Times New Roman" w:cs="Times New Roman"/>
          <w:b/>
          <w:bCs/>
          <w:i/>
          <w:iCs/>
          <w:sz w:val="24"/>
          <w:szCs w:val="24"/>
        </w:rPr>
        <w:t>Journal of" Regeneration, Reconstruction &amp; Restoration"(Triple R</w:t>
      </w:r>
      <w:r w:rsidR="005C4CDA">
        <w:t>)</w:t>
      </w:r>
      <w:r w:rsidR="005C4CDA" w:rsidRPr="00D052D7">
        <w:rPr>
          <w:rFonts w:ascii="Times New Roman" w:hAnsi="Times New Roman" w:cs="Times New Roman"/>
          <w:b/>
          <w:bCs/>
          <w:i/>
          <w:iCs/>
          <w:sz w:val="24"/>
          <w:szCs w:val="24"/>
        </w:rPr>
        <w:t>,</w:t>
      </w:r>
      <w:r w:rsidR="005C4CDA" w:rsidRPr="00EB6C03">
        <w:rPr>
          <w:rFonts w:ascii="Times New Roman" w:hAnsi="Times New Roman" w:cs="Times New Roman"/>
          <w:b/>
          <w:bCs/>
          <w:i/>
          <w:iCs/>
          <w:sz w:val="24"/>
          <w:szCs w:val="24"/>
        </w:rPr>
        <w:t>Volum</w:t>
      </w:r>
      <w:r w:rsidR="005C4CDA">
        <w:rPr>
          <w:rFonts w:ascii="Times New Roman" w:hAnsi="Times New Roman" w:cs="Times New Roman"/>
          <w:b/>
          <w:bCs/>
          <w:i/>
          <w:iCs/>
          <w:sz w:val="24"/>
          <w:szCs w:val="24"/>
        </w:rPr>
        <w:t>5</w:t>
      </w:r>
      <w:r w:rsidR="005C4CDA" w:rsidRPr="00EB6C03">
        <w:rPr>
          <w:rFonts w:ascii="Times New Roman" w:hAnsi="Times New Roman" w:cs="Times New Roman"/>
          <w:b/>
          <w:bCs/>
          <w:i/>
          <w:iCs/>
          <w:sz w:val="24"/>
          <w:szCs w:val="24"/>
        </w:rPr>
        <w:t>, Pages</w:t>
      </w:r>
      <w:r w:rsidR="005C4CDA">
        <w:rPr>
          <w:rFonts w:ascii="Times New Roman" w:hAnsi="Times New Roman" w:cs="Times New Roman"/>
          <w:b/>
          <w:bCs/>
          <w:i/>
          <w:iCs/>
          <w:sz w:val="24"/>
          <w:szCs w:val="24"/>
        </w:rPr>
        <w:t xml:space="preserve">e7-e7                                                           </w:t>
      </w:r>
      <w:r w:rsidR="005C4CDA" w:rsidRPr="005C4CDA">
        <w:rPr>
          <w:rFonts w:ascii="Times New Roman" w:hAnsi="Times New Roman" w:cs="Times New Roman"/>
          <w:i/>
          <w:iCs/>
          <w:sz w:val="24"/>
          <w:szCs w:val="24"/>
        </w:rPr>
        <w:t xml:space="preserve">Bahareh Pourjabbar, Parham Latifi, Masoud Soleimani, </w:t>
      </w:r>
      <w:r w:rsidR="005C4CDA" w:rsidRPr="005C4CDA">
        <w:rPr>
          <w:rFonts w:ascii="Times New Roman" w:hAnsi="Times New Roman" w:cs="Times New Roman"/>
          <w:b/>
          <w:bCs/>
          <w:i/>
          <w:iCs/>
          <w:sz w:val="24"/>
          <w:szCs w:val="24"/>
        </w:rPr>
        <w:t>Hamidreza Jamaati</w:t>
      </w:r>
      <w:r w:rsidR="005C4CDA" w:rsidRPr="005C4CDA">
        <w:rPr>
          <w:rFonts w:ascii="Times New Roman" w:hAnsi="Times New Roman" w:cs="Times New Roman"/>
          <w:i/>
          <w:iCs/>
          <w:sz w:val="24"/>
          <w:szCs w:val="24"/>
        </w:rPr>
        <w:t>, Seyed Mohammadreza Hashemian, Seyed Mehdi Mortazavi</w:t>
      </w:r>
    </w:p>
    <w:p w14:paraId="336A6D49" w14:textId="77777777" w:rsidR="00DF2FCC" w:rsidRDefault="00DF2FCC" w:rsidP="00F235CE">
      <w:pPr>
        <w:ind w:left="142"/>
        <w:rPr>
          <w:rFonts w:ascii="Times New Roman" w:eastAsia="Times New Roman" w:hAnsi="Times New Roman" w:cs="Times New Roman"/>
        </w:rPr>
      </w:pPr>
    </w:p>
    <w:p w14:paraId="06DDF9CB" w14:textId="77777777" w:rsidR="00DF2FCC" w:rsidRDefault="00DF2FCC" w:rsidP="00F235CE">
      <w:pPr>
        <w:ind w:left="142"/>
        <w:rPr>
          <w:rFonts w:ascii="Times New Roman" w:eastAsia="Times New Roman" w:hAnsi="Times New Roman" w:cs="Times New Roman"/>
        </w:rPr>
      </w:pPr>
    </w:p>
    <w:p w14:paraId="194856C0" w14:textId="77777777" w:rsidR="00D93D5A" w:rsidRDefault="00D93D5A" w:rsidP="00F235CE">
      <w:pPr>
        <w:ind w:left="142"/>
        <w:rPr>
          <w:rFonts w:ascii="Times New Roman" w:eastAsia="Times New Roman" w:hAnsi="Times New Roman" w:cs="Times New Roman"/>
        </w:rPr>
      </w:pPr>
    </w:p>
    <w:p w14:paraId="0734B26F" w14:textId="77777777" w:rsidR="00D93D5A" w:rsidRDefault="00D93D5A" w:rsidP="00F235CE">
      <w:pPr>
        <w:ind w:left="142"/>
        <w:rPr>
          <w:rFonts w:ascii="Times New Roman" w:eastAsia="Times New Roman" w:hAnsi="Times New Roman" w:cs="Times New Roman"/>
        </w:rPr>
      </w:pPr>
    </w:p>
    <w:p w14:paraId="0CC499D8" w14:textId="77777777" w:rsidR="00DF2FCC" w:rsidRDefault="00DF2FCC" w:rsidP="00F235CE">
      <w:pPr>
        <w:ind w:left="142"/>
        <w:rPr>
          <w:rFonts w:ascii="Times New Roman" w:eastAsia="Times New Roman" w:hAnsi="Times New Roman" w:cs="Times New Roman"/>
        </w:rPr>
      </w:pPr>
    </w:p>
    <w:p w14:paraId="6D4EB6AD" w14:textId="77777777" w:rsidR="00DF2FCC" w:rsidRPr="00DF2FCC" w:rsidRDefault="00DF2FCC" w:rsidP="00F235CE">
      <w:pPr>
        <w:ind w:left="142"/>
        <w:rPr>
          <w:rFonts w:ascii="Times New Roman" w:eastAsia="Times New Roman" w:hAnsi="Times New Roman" w:cs="Times New Roman"/>
        </w:rPr>
      </w:pPr>
    </w:p>
    <w:p w14:paraId="201395C5" w14:textId="529E283E" w:rsidR="00D052D7" w:rsidRPr="00DF2FCC" w:rsidRDefault="00675888" w:rsidP="006319D3">
      <w:pPr>
        <w:pStyle w:val="ListParagraph"/>
        <w:numPr>
          <w:ilvl w:val="0"/>
          <w:numId w:val="45"/>
        </w:numPr>
        <w:ind w:left="142" w:firstLine="0"/>
        <w:rPr>
          <w:rFonts w:ascii="Times New Roman" w:hAnsi="Times New Roman" w:cs="Times New Roman"/>
          <w:i/>
          <w:iCs/>
          <w:sz w:val="24"/>
          <w:szCs w:val="24"/>
        </w:rPr>
      </w:pPr>
      <w:hyperlink r:id="rId94" w:history="1">
        <w:r w:rsidR="00D052D7" w:rsidRPr="00D93D5A">
          <w:rPr>
            <w:rFonts w:ascii="Times New Roman" w:hAnsi="Times New Roman" w:cs="Times New Roman"/>
            <w:b/>
            <w:bCs/>
            <w:sz w:val="24"/>
            <w:szCs w:val="24"/>
          </w:rPr>
          <w:t>Lifesaving combined treatment in a rapidly progressive COVID-19 pneumonia case with extensive lung involvement</w:t>
        </w:r>
      </w:hyperlink>
      <w:r w:rsidR="005C4CDA">
        <w:rPr>
          <w:rFonts w:ascii="Arial" w:eastAsiaTheme="minorEastAsia" w:hAnsi="Arial" w:cs="Arial"/>
          <w:sz w:val="24"/>
          <w:szCs w:val="24"/>
        </w:rPr>
        <w:t xml:space="preserve">                                        </w:t>
      </w:r>
      <w:r w:rsidR="00D93D5A">
        <w:rPr>
          <w:rFonts w:ascii="Arial" w:eastAsiaTheme="minorEastAsia" w:hAnsi="Arial" w:cs="Arial"/>
          <w:sz w:val="24"/>
          <w:szCs w:val="24"/>
        </w:rPr>
        <w:t xml:space="preserve">         </w:t>
      </w:r>
      <w:r w:rsidR="005C4CDA">
        <w:rPr>
          <w:rFonts w:ascii="Arial" w:eastAsiaTheme="minorEastAsia" w:hAnsi="Arial" w:cs="Arial"/>
          <w:sz w:val="24"/>
          <w:szCs w:val="24"/>
        </w:rPr>
        <w:t xml:space="preserve">     </w:t>
      </w:r>
      <w:r w:rsidR="00D052D7">
        <w:rPr>
          <w:rFonts w:ascii="Times New Roman" w:hAnsi="Times New Roman" w:cs="Times New Roman"/>
          <w:b/>
          <w:bCs/>
          <w:i/>
          <w:iCs/>
          <w:sz w:val="24"/>
          <w:szCs w:val="24"/>
        </w:rPr>
        <w:t>2020/8/1</w:t>
      </w:r>
      <w:r w:rsidR="00D052D7" w:rsidRPr="00EB6C03">
        <w:rPr>
          <w:rFonts w:ascii="Times New Roman" w:hAnsi="Times New Roman" w:cs="Times New Roman"/>
          <w:b/>
          <w:bCs/>
          <w:i/>
          <w:iCs/>
          <w:sz w:val="24"/>
          <w:szCs w:val="24"/>
        </w:rPr>
        <w:t xml:space="preserve">, </w:t>
      </w:r>
      <w:r w:rsidR="00D052D7">
        <w:rPr>
          <w:rFonts w:ascii="Times New Roman" w:hAnsi="Times New Roman" w:cs="Times New Roman"/>
          <w:b/>
          <w:bCs/>
          <w:i/>
          <w:iCs/>
          <w:sz w:val="24"/>
          <w:szCs w:val="24"/>
        </w:rPr>
        <w:t>Journal</w:t>
      </w:r>
      <w:r w:rsidR="00DF2FCC" w:rsidRPr="00DF2FCC">
        <w:rPr>
          <w:rFonts w:ascii="Times New Roman" w:hAnsi="Times New Roman" w:cs="Times New Roman"/>
          <w:b/>
          <w:bCs/>
          <w:i/>
          <w:iCs/>
          <w:sz w:val="24"/>
          <w:szCs w:val="24"/>
        </w:rPr>
        <w:t>Biomedical and Biotechnology Research</w:t>
      </w:r>
      <w:r w:rsidR="00DF2FCC">
        <w:t xml:space="preserve"> </w:t>
      </w:r>
      <w:r w:rsidR="00DF2FCC" w:rsidRPr="00DF2FCC">
        <w:rPr>
          <w:rFonts w:ascii="Times New Roman" w:hAnsi="Times New Roman" w:cs="Times New Roman"/>
          <w:b/>
          <w:bCs/>
          <w:i/>
          <w:iCs/>
          <w:sz w:val="24"/>
          <w:szCs w:val="24"/>
        </w:rPr>
        <w:t>Journal (BBRJ</w:t>
      </w:r>
      <w:r w:rsidR="00D052D7" w:rsidRPr="00D052D7">
        <w:rPr>
          <w:rFonts w:ascii="Times New Roman" w:hAnsi="Times New Roman" w:cs="Times New Roman"/>
          <w:b/>
          <w:bCs/>
          <w:i/>
          <w:iCs/>
          <w:sz w:val="24"/>
          <w:szCs w:val="24"/>
        </w:rPr>
        <w:t>),</w:t>
      </w:r>
      <w:r w:rsidR="00D052D7" w:rsidRPr="00EB6C03">
        <w:rPr>
          <w:rFonts w:ascii="Times New Roman" w:hAnsi="Times New Roman" w:cs="Times New Roman"/>
          <w:b/>
          <w:bCs/>
          <w:i/>
          <w:iCs/>
          <w:sz w:val="24"/>
          <w:szCs w:val="24"/>
        </w:rPr>
        <w:t>Volume</w:t>
      </w:r>
      <w:r w:rsidR="00D052D7">
        <w:rPr>
          <w:rFonts w:ascii="Times New Roman" w:hAnsi="Times New Roman" w:cs="Times New Roman"/>
          <w:b/>
          <w:bCs/>
          <w:i/>
          <w:iCs/>
          <w:sz w:val="24"/>
          <w:szCs w:val="24"/>
        </w:rPr>
        <w:t>4</w:t>
      </w:r>
      <w:r w:rsidR="00D052D7" w:rsidRPr="00EB6C03">
        <w:rPr>
          <w:rFonts w:ascii="Times New Roman" w:hAnsi="Times New Roman" w:cs="Times New Roman"/>
          <w:b/>
          <w:bCs/>
          <w:i/>
          <w:iCs/>
          <w:sz w:val="24"/>
          <w:szCs w:val="24"/>
        </w:rPr>
        <w:t>, Issue</w:t>
      </w:r>
      <w:r w:rsidR="00D052D7">
        <w:rPr>
          <w:rFonts w:ascii="Times New Roman" w:hAnsi="Times New Roman" w:cs="Times New Roman"/>
          <w:b/>
          <w:bCs/>
          <w:i/>
          <w:iCs/>
          <w:sz w:val="24"/>
          <w:szCs w:val="24"/>
        </w:rPr>
        <w:t>5</w:t>
      </w:r>
      <w:r w:rsidR="00D052D7" w:rsidRPr="00EB6C03">
        <w:rPr>
          <w:rFonts w:ascii="Times New Roman" w:hAnsi="Times New Roman" w:cs="Times New Roman"/>
          <w:b/>
          <w:bCs/>
          <w:i/>
          <w:iCs/>
          <w:sz w:val="24"/>
          <w:szCs w:val="24"/>
        </w:rPr>
        <w:t xml:space="preserve"> , Pages</w:t>
      </w:r>
      <w:r w:rsidR="00DF2FCC">
        <w:rPr>
          <w:rFonts w:ascii="Times New Roman" w:hAnsi="Times New Roman" w:cs="Times New Roman"/>
          <w:b/>
          <w:bCs/>
          <w:i/>
          <w:iCs/>
          <w:sz w:val="24"/>
          <w:szCs w:val="24"/>
        </w:rPr>
        <w:t>93</w:t>
      </w:r>
      <w:r w:rsidR="00D052D7">
        <w:rPr>
          <w:rFonts w:ascii="Times New Roman" w:hAnsi="Times New Roman" w:cs="Times New Roman"/>
          <w:b/>
          <w:bCs/>
          <w:i/>
          <w:iCs/>
          <w:sz w:val="24"/>
          <w:szCs w:val="24"/>
        </w:rPr>
        <w:t xml:space="preserve">                                                        </w:t>
      </w:r>
      <w:r w:rsidR="00D93D5A">
        <w:rPr>
          <w:rFonts w:ascii="Times New Roman" w:hAnsi="Times New Roman" w:cs="Times New Roman"/>
          <w:b/>
          <w:bCs/>
          <w:i/>
          <w:iCs/>
          <w:sz w:val="24"/>
          <w:szCs w:val="24"/>
        </w:rPr>
        <w:t xml:space="preserve">          </w:t>
      </w:r>
      <w:r w:rsidR="00D052D7">
        <w:rPr>
          <w:rFonts w:ascii="Times New Roman" w:hAnsi="Times New Roman" w:cs="Times New Roman"/>
          <w:b/>
          <w:bCs/>
          <w:i/>
          <w:iCs/>
          <w:sz w:val="24"/>
          <w:szCs w:val="24"/>
        </w:rPr>
        <w:t xml:space="preserve">   </w:t>
      </w:r>
      <w:r w:rsidR="00D052D7" w:rsidRPr="00DF2FCC">
        <w:rPr>
          <w:rFonts w:ascii="Times New Roman" w:hAnsi="Times New Roman" w:cs="Times New Roman"/>
          <w:i/>
          <w:iCs/>
          <w:sz w:val="24"/>
          <w:szCs w:val="24"/>
        </w:rPr>
        <w:t xml:space="preserve">Seyed Mohammad Reza Hashemian, Razieh Farrokhi, Payam Tabarsi, </w:t>
      </w:r>
      <w:r w:rsidR="00D052D7" w:rsidRPr="00D93D5A">
        <w:rPr>
          <w:rFonts w:ascii="Times New Roman" w:hAnsi="Times New Roman" w:cs="Times New Roman"/>
          <w:b/>
          <w:bCs/>
          <w:i/>
          <w:iCs/>
          <w:sz w:val="24"/>
          <w:szCs w:val="24"/>
        </w:rPr>
        <w:t>Hamidreza Jamaati</w:t>
      </w:r>
      <w:r w:rsidR="00D052D7" w:rsidRPr="00DF2FCC">
        <w:rPr>
          <w:rFonts w:ascii="Times New Roman" w:hAnsi="Times New Roman" w:cs="Times New Roman"/>
          <w:i/>
          <w:iCs/>
          <w:sz w:val="24"/>
          <w:szCs w:val="24"/>
        </w:rPr>
        <w:t>, Ali Akbar Velayati</w:t>
      </w:r>
    </w:p>
    <w:p w14:paraId="1A2D2AD8" w14:textId="77777777" w:rsidR="00D052D7" w:rsidRDefault="00D052D7" w:rsidP="00F235CE">
      <w:pPr>
        <w:ind w:left="142"/>
        <w:rPr>
          <w:rFonts w:ascii="Times New Roman" w:eastAsia="Times New Roman" w:hAnsi="Times New Roman" w:cs="Times New Roman"/>
        </w:rPr>
      </w:pPr>
    </w:p>
    <w:p w14:paraId="72CA30F7" w14:textId="77777777" w:rsidR="00D052D7" w:rsidRDefault="00D052D7" w:rsidP="00F235CE">
      <w:pPr>
        <w:ind w:left="142"/>
        <w:rPr>
          <w:rFonts w:ascii="Times New Roman" w:eastAsia="Times New Roman" w:hAnsi="Times New Roman" w:cs="Times New Roman"/>
        </w:rPr>
      </w:pPr>
    </w:p>
    <w:p w14:paraId="51C563E6" w14:textId="77777777" w:rsidR="00D052D7" w:rsidRDefault="00D052D7" w:rsidP="00F235CE">
      <w:pPr>
        <w:ind w:left="142"/>
        <w:rPr>
          <w:rFonts w:ascii="Times New Roman" w:eastAsia="Times New Roman" w:hAnsi="Times New Roman" w:cs="Times New Roman"/>
        </w:rPr>
      </w:pPr>
    </w:p>
    <w:p w14:paraId="4BEB61CB" w14:textId="77777777" w:rsidR="00D052D7" w:rsidRDefault="00D052D7" w:rsidP="00F235CE">
      <w:pPr>
        <w:ind w:left="142"/>
        <w:rPr>
          <w:rFonts w:ascii="Times New Roman" w:eastAsia="Times New Roman" w:hAnsi="Times New Roman" w:cs="Times New Roman"/>
        </w:rPr>
      </w:pPr>
    </w:p>
    <w:p w14:paraId="0BAE0606" w14:textId="77777777" w:rsidR="00D93D5A" w:rsidRDefault="00D93D5A" w:rsidP="00F235CE">
      <w:pPr>
        <w:ind w:left="142"/>
        <w:rPr>
          <w:rFonts w:ascii="Times New Roman" w:eastAsia="Times New Roman" w:hAnsi="Times New Roman" w:cs="Times New Roman"/>
        </w:rPr>
      </w:pPr>
    </w:p>
    <w:p w14:paraId="2E29C269" w14:textId="77777777" w:rsidR="00D93D5A" w:rsidRDefault="00D93D5A" w:rsidP="00F235CE">
      <w:pPr>
        <w:ind w:left="142"/>
        <w:rPr>
          <w:rFonts w:ascii="Times New Roman" w:eastAsia="Times New Roman" w:hAnsi="Times New Roman" w:cs="Times New Roman"/>
        </w:rPr>
      </w:pPr>
    </w:p>
    <w:p w14:paraId="131412C2" w14:textId="77777777" w:rsidR="00D93D5A" w:rsidRPr="00D052D7" w:rsidRDefault="00D93D5A" w:rsidP="00F235CE">
      <w:pPr>
        <w:ind w:left="142"/>
        <w:rPr>
          <w:rFonts w:ascii="Times New Roman" w:eastAsia="Times New Roman" w:hAnsi="Times New Roman" w:cs="Times New Roman"/>
        </w:rPr>
      </w:pPr>
    </w:p>
    <w:p w14:paraId="06316ABA" w14:textId="5645726A" w:rsidR="00D052D7" w:rsidRPr="00D052D7" w:rsidRDefault="00675888" w:rsidP="006319D3">
      <w:pPr>
        <w:pStyle w:val="ListParagraph"/>
        <w:numPr>
          <w:ilvl w:val="0"/>
          <w:numId w:val="45"/>
        </w:numPr>
        <w:ind w:left="142" w:firstLine="0"/>
        <w:rPr>
          <w:rFonts w:ascii="Times New Roman" w:hAnsi="Times New Roman" w:cs="Times New Roman"/>
          <w:b/>
          <w:bCs/>
          <w:i/>
          <w:iCs/>
          <w:sz w:val="24"/>
          <w:szCs w:val="24"/>
        </w:rPr>
      </w:pPr>
      <w:hyperlink r:id="rId95" w:history="1">
        <w:r w:rsidR="00D052D7" w:rsidRPr="00D93D5A">
          <w:rPr>
            <w:rFonts w:ascii="Times New Roman" w:hAnsi="Times New Roman" w:cs="Times New Roman"/>
            <w:b/>
            <w:bCs/>
            <w:sz w:val="24"/>
            <w:szCs w:val="24"/>
          </w:rPr>
          <w:t>COVID-19-Related severe heterogeneous acute respiratory distress syndrome: A therapeutic challenge</w:t>
        </w:r>
      </w:hyperlink>
      <w:r w:rsidR="00D052D7">
        <w:rPr>
          <w:rFonts w:ascii="Arial" w:eastAsiaTheme="minorEastAsia" w:hAnsi="Arial" w:cs="Arial"/>
          <w:sz w:val="24"/>
          <w:szCs w:val="24"/>
        </w:rPr>
        <w:t xml:space="preserve">                                                       </w:t>
      </w:r>
      <w:r w:rsidR="00D052D7">
        <w:rPr>
          <w:rFonts w:ascii="Times New Roman" w:hAnsi="Times New Roman" w:cs="Times New Roman"/>
          <w:b/>
          <w:bCs/>
          <w:i/>
          <w:iCs/>
          <w:sz w:val="24"/>
          <w:szCs w:val="24"/>
        </w:rPr>
        <w:t>2020/8/1</w:t>
      </w:r>
      <w:r w:rsidR="00D052D7" w:rsidRPr="00EB6C03">
        <w:rPr>
          <w:rFonts w:ascii="Times New Roman" w:hAnsi="Times New Roman" w:cs="Times New Roman"/>
          <w:b/>
          <w:bCs/>
          <w:i/>
          <w:iCs/>
          <w:sz w:val="24"/>
          <w:szCs w:val="24"/>
        </w:rPr>
        <w:t xml:space="preserve">, </w:t>
      </w:r>
      <w:r w:rsidR="00D052D7">
        <w:rPr>
          <w:rFonts w:ascii="Times New Roman" w:hAnsi="Times New Roman" w:cs="Times New Roman"/>
          <w:b/>
          <w:bCs/>
          <w:i/>
          <w:iCs/>
          <w:sz w:val="24"/>
          <w:szCs w:val="24"/>
        </w:rPr>
        <w:t>Journal</w:t>
      </w:r>
      <w:r w:rsidR="00D052D7" w:rsidRPr="00D052D7">
        <w:rPr>
          <w:rFonts w:ascii="Times New Roman" w:hAnsi="Times New Roman" w:cs="Times New Roman"/>
          <w:b/>
          <w:bCs/>
          <w:i/>
          <w:iCs/>
          <w:sz w:val="24"/>
          <w:szCs w:val="24"/>
        </w:rPr>
        <w:t>Biomedical and Biotechnology Research Journal (BBRJ),</w:t>
      </w:r>
      <w:r w:rsidR="00D052D7" w:rsidRPr="00EB6C03">
        <w:rPr>
          <w:rFonts w:ascii="Times New Roman" w:hAnsi="Times New Roman" w:cs="Times New Roman"/>
          <w:b/>
          <w:bCs/>
          <w:i/>
          <w:iCs/>
          <w:sz w:val="24"/>
          <w:szCs w:val="24"/>
        </w:rPr>
        <w:t>Volume</w:t>
      </w:r>
      <w:r w:rsidR="00D052D7">
        <w:rPr>
          <w:rFonts w:ascii="Times New Roman" w:hAnsi="Times New Roman" w:cs="Times New Roman"/>
          <w:b/>
          <w:bCs/>
          <w:i/>
          <w:iCs/>
          <w:sz w:val="24"/>
          <w:szCs w:val="24"/>
        </w:rPr>
        <w:t>4</w:t>
      </w:r>
      <w:r w:rsidR="00D052D7" w:rsidRPr="00EB6C03">
        <w:rPr>
          <w:rFonts w:ascii="Times New Roman" w:hAnsi="Times New Roman" w:cs="Times New Roman"/>
          <w:b/>
          <w:bCs/>
          <w:i/>
          <w:iCs/>
          <w:sz w:val="24"/>
          <w:szCs w:val="24"/>
        </w:rPr>
        <w:t>, Issue</w:t>
      </w:r>
      <w:r w:rsidR="00D052D7">
        <w:rPr>
          <w:rFonts w:ascii="Times New Roman" w:hAnsi="Times New Roman" w:cs="Times New Roman"/>
          <w:b/>
          <w:bCs/>
          <w:i/>
          <w:iCs/>
          <w:sz w:val="24"/>
          <w:szCs w:val="24"/>
        </w:rPr>
        <w:t>5</w:t>
      </w:r>
      <w:r w:rsidR="00D052D7" w:rsidRPr="00EB6C03">
        <w:rPr>
          <w:rFonts w:ascii="Times New Roman" w:hAnsi="Times New Roman" w:cs="Times New Roman"/>
          <w:b/>
          <w:bCs/>
          <w:i/>
          <w:iCs/>
          <w:sz w:val="24"/>
          <w:szCs w:val="24"/>
        </w:rPr>
        <w:t xml:space="preserve"> , Pages</w:t>
      </w:r>
      <w:r w:rsidR="00D052D7">
        <w:rPr>
          <w:rFonts w:ascii="Times New Roman" w:hAnsi="Times New Roman" w:cs="Times New Roman"/>
          <w:b/>
          <w:bCs/>
          <w:i/>
          <w:iCs/>
          <w:sz w:val="24"/>
          <w:szCs w:val="24"/>
        </w:rPr>
        <w:t xml:space="preserve">75                                                       </w:t>
      </w:r>
      <w:r w:rsidR="00D93D5A">
        <w:rPr>
          <w:rFonts w:ascii="Times New Roman" w:hAnsi="Times New Roman" w:cs="Times New Roman"/>
          <w:b/>
          <w:bCs/>
          <w:i/>
          <w:iCs/>
          <w:sz w:val="24"/>
          <w:szCs w:val="24"/>
        </w:rPr>
        <w:t xml:space="preserve">           </w:t>
      </w:r>
      <w:r w:rsidR="00D052D7">
        <w:rPr>
          <w:rFonts w:ascii="Times New Roman" w:hAnsi="Times New Roman" w:cs="Times New Roman"/>
          <w:b/>
          <w:bCs/>
          <w:i/>
          <w:iCs/>
          <w:sz w:val="24"/>
          <w:szCs w:val="24"/>
        </w:rPr>
        <w:t xml:space="preserve">    </w:t>
      </w:r>
      <w:r w:rsidR="00D052D7" w:rsidRPr="00D052D7">
        <w:rPr>
          <w:rFonts w:ascii="Times New Roman" w:hAnsi="Times New Roman" w:cs="Times New Roman"/>
          <w:b/>
          <w:bCs/>
          <w:i/>
          <w:iCs/>
          <w:sz w:val="24"/>
          <w:szCs w:val="24"/>
        </w:rPr>
        <w:t xml:space="preserve">Hamidreza Jamaati, </w:t>
      </w:r>
      <w:r w:rsidR="00D052D7" w:rsidRPr="00D052D7">
        <w:rPr>
          <w:rFonts w:ascii="Times New Roman" w:hAnsi="Times New Roman" w:cs="Times New Roman"/>
          <w:i/>
          <w:iCs/>
          <w:sz w:val="24"/>
          <w:szCs w:val="24"/>
        </w:rPr>
        <w:t>Lida Fadaizadeh, Batoul Khoundabi, Seyed Mohammad Hashemian, Fatemeh Monjazabi, Alireza Jahangirifard, Mohammad Taghi Beigmohammadi, Behrooz Farzanegan, Seyedpouzhia Shojaei, Payam Tabarsi, Farzaneh Dastan, Seyed Ali Reza Nadji, Mihan Pourabdollah Toutkaboni, Majid Malekmohammad, Abdolreza Mohamadnia, Esmail Mortaz, Maryam Mirenayat, Fatemeh Yassari, Jalal Heshmatnia, Alireza Eslaminejad, Ali Akbar Velayati</w:t>
      </w:r>
      <w:r w:rsidR="00D052D7">
        <w:rPr>
          <w:rFonts w:ascii="Times New Roman" w:hAnsi="Times New Roman" w:cs="Times New Roman"/>
          <w:b/>
          <w:bCs/>
          <w:i/>
          <w:iCs/>
          <w:sz w:val="24"/>
          <w:szCs w:val="24"/>
        </w:rPr>
        <w:t xml:space="preserve">                              </w:t>
      </w:r>
    </w:p>
    <w:p w14:paraId="0566F980" w14:textId="77777777" w:rsidR="00D052D7" w:rsidRDefault="00D052D7" w:rsidP="00F235CE">
      <w:pPr>
        <w:ind w:left="142"/>
        <w:rPr>
          <w:rFonts w:ascii="Times New Roman" w:eastAsia="Times New Roman" w:hAnsi="Times New Roman" w:cs="Times New Roman"/>
        </w:rPr>
      </w:pPr>
    </w:p>
    <w:p w14:paraId="1A1F164A" w14:textId="77777777" w:rsidR="00D052D7" w:rsidRDefault="00D052D7" w:rsidP="00F235CE">
      <w:pPr>
        <w:ind w:left="142"/>
        <w:rPr>
          <w:rFonts w:ascii="Times New Roman" w:eastAsia="Times New Roman" w:hAnsi="Times New Roman" w:cs="Times New Roman"/>
        </w:rPr>
      </w:pPr>
    </w:p>
    <w:p w14:paraId="35A6DC11" w14:textId="77777777" w:rsidR="00D052D7" w:rsidRDefault="00D052D7" w:rsidP="00F235CE">
      <w:pPr>
        <w:ind w:left="142"/>
        <w:rPr>
          <w:rFonts w:ascii="Times New Roman" w:eastAsia="Times New Roman" w:hAnsi="Times New Roman" w:cs="Times New Roman"/>
        </w:rPr>
      </w:pPr>
    </w:p>
    <w:p w14:paraId="5D554114" w14:textId="77777777" w:rsidR="00D052D7" w:rsidRDefault="00D052D7" w:rsidP="00F235CE">
      <w:pPr>
        <w:ind w:left="142"/>
        <w:rPr>
          <w:rFonts w:ascii="Times New Roman" w:eastAsia="Times New Roman" w:hAnsi="Times New Roman" w:cs="Times New Roman"/>
        </w:rPr>
      </w:pPr>
    </w:p>
    <w:p w14:paraId="2AAE925B" w14:textId="77777777" w:rsidR="00D052D7" w:rsidRPr="00D93D5A" w:rsidRDefault="00D052D7" w:rsidP="00F235CE">
      <w:pPr>
        <w:ind w:left="142"/>
        <w:rPr>
          <w:rFonts w:ascii="Times New Roman" w:eastAsiaTheme="minorHAnsi" w:hAnsi="Times New Roman" w:cs="Times New Roman"/>
          <w:b/>
          <w:bCs/>
        </w:rPr>
      </w:pPr>
    </w:p>
    <w:p w14:paraId="7FD79503" w14:textId="58E2E015" w:rsidR="00D052D7" w:rsidRPr="00D052D7" w:rsidRDefault="00675888" w:rsidP="006319D3">
      <w:pPr>
        <w:pStyle w:val="ListParagraph"/>
        <w:numPr>
          <w:ilvl w:val="0"/>
          <w:numId w:val="45"/>
        </w:numPr>
        <w:ind w:left="142" w:firstLine="0"/>
        <w:rPr>
          <w:rFonts w:ascii="Times New Roman" w:eastAsia="Times New Roman" w:hAnsi="Times New Roman" w:cs="Times New Roman"/>
        </w:rPr>
      </w:pPr>
      <w:hyperlink r:id="rId96" w:history="1">
        <w:r w:rsidR="00D052D7" w:rsidRPr="00D93D5A">
          <w:rPr>
            <w:rFonts w:ascii="Times New Roman" w:hAnsi="Times New Roman" w:cs="Times New Roman"/>
            <w:b/>
            <w:bCs/>
            <w:sz w:val="24"/>
            <w:szCs w:val="24"/>
          </w:rPr>
          <w:t>Happy Hypoxia: Higher NO in red blood cells of COVID-19 patients</w:t>
        </w:r>
      </w:hyperlink>
      <w:r w:rsidR="00D052D7">
        <w:rPr>
          <w:rFonts w:ascii="Arial" w:eastAsiaTheme="minorEastAsia" w:hAnsi="Arial" w:cs="Arial"/>
          <w:sz w:val="24"/>
          <w:szCs w:val="24"/>
        </w:rPr>
        <w:t xml:space="preserve">     </w:t>
      </w:r>
      <w:r w:rsidR="00D93D5A">
        <w:rPr>
          <w:rFonts w:ascii="Arial" w:eastAsiaTheme="minorEastAsia" w:hAnsi="Arial" w:cs="Arial"/>
          <w:sz w:val="24"/>
          <w:szCs w:val="24"/>
        </w:rPr>
        <w:t xml:space="preserve">         </w:t>
      </w:r>
      <w:r w:rsidR="00D052D7">
        <w:rPr>
          <w:rFonts w:ascii="Arial" w:eastAsiaTheme="minorEastAsia" w:hAnsi="Arial" w:cs="Arial"/>
          <w:sz w:val="24"/>
          <w:szCs w:val="24"/>
        </w:rPr>
        <w:t xml:space="preserve">   </w:t>
      </w:r>
      <w:r w:rsidR="00D052D7" w:rsidRPr="00D052D7">
        <w:rPr>
          <w:rFonts w:ascii="Times New Roman" w:hAnsi="Times New Roman" w:cs="Times New Roman"/>
          <w:b/>
          <w:bCs/>
          <w:i/>
          <w:iCs/>
          <w:sz w:val="24"/>
          <w:szCs w:val="24"/>
        </w:rPr>
        <w:t xml:space="preserve">2020/8/28                                                              </w:t>
      </w:r>
      <w:r w:rsidR="00D93D5A">
        <w:rPr>
          <w:rFonts w:ascii="Times New Roman" w:hAnsi="Times New Roman" w:cs="Times New Roman"/>
          <w:b/>
          <w:bCs/>
          <w:i/>
          <w:iCs/>
          <w:sz w:val="24"/>
          <w:szCs w:val="24"/>
        </w:rPr>
        <w:t xml:space="preserve">         </w:t>
      </w:r>
      <w:r w:rsidR="00D052D7" w:rsidRPr="00D052D7">
        <w:rPr>
          <w:rFonts w:ascii="Times New Roman" w:hAnsi="Times New Roman" w:cs="Times New Roman"/>
          <w:b/>
          <w:bCs/>
          <w:i/>
          <w:iCs/>
          <w:sz w:val="24"/>
          <w:szCs w:val="24"/>
        </w:rPr>
        <w:t xml:space="preserve">  </w:t>
      </w:r>
      <w:r w:rsidR="00D052D7" w:rsidRPr="00D052D7">
        <w:rPr>
          <w:rFonts w:ascii="Times New Roman" w:hAnsi="Times New Roman" w:cs="Times New Roman"/>
          <w:i/>
          <w:iCs/>
          <w:sz w:val="24"/>
          <w:szCs w:val="24"/>
        </w:rPr>
        <w:t xml:space="preserve">Esmaeil Moratz, Majid Malekmohammad, </w:t>
      </w:r>
      <w:r w:rsidR="00D052D7" w:rsidRPr="00D052D7">
        <w:rPr>
          <w:rFonts w:ascii="Times New Roman" w:hAnsi="Times New Roman" w:cs="Times New Roman"/>
          <w:b/>
          <w:bCs/>
          <w:i/>
          <w:iCs/>
          <w:sz w:val="24"/>
          <w:szCs w:val="24"/>
        </w:rPr>
        <w:t>Hamidreza Jamaati</w:t>
      </w:r>
      <w:r w:rsidR="00D052D7" w:rsidRPr="00D052D7">
        <w:rPr>
          <w:rFonts w:ascii="Times New Roman" w:hAnsi="Times New Roman" w:cs="Times New Roman"/>
          <w:i/>
          <w:iCs/>
          <w:sz w:val="24"/>
          <w:szCs w:val="24"/>
        </w:rPr>
        <w:t>, Parisa Adimi Naghan, Mohammadreza Hashemian, Payam Tabarsi, Maohammad Varahram, Hamidreza Zaheri, Efsun Gonca Uğur Chousein, Gert Folkerts, Ian Adcock</w:t>
      </w:r>
    </w:p>
    <w:p w14:paraId="3948F542" w14:textId="77777777" w:rsidR="00D052D7" w:rsidRDefault="00D052D7" w:rsidP="00F235CE">
      <w:pPr>
        <w:ind w:left="142"/>
        <w:rPr>
          <w:rFonts w:ascii="Times New Roman" w:eastAsia="Times New Roman" w:hAnsi="Times New Roman" w:cs="Times New Roman"/>
        </w:rPr>
      </w:pPr>
    </w:p>
    <w:p w14:paraId="2F9E0BF9" w14:textId="77777777" w:rsidR="00D052D7" w:rsidRDefault="00D052D7" w:rsidP="00F235CE">
      <w:pPr>
        <w:ind w:left="142"/>
        <w:rPr>
          <w:rFonts w:ascii="Times New Roman" w:eastAsia="Times New Roman" w:hAnsi="Times New Roman" w:cs="Times New Roman"/>
        </w:rPr>
      </w:pPr>
    </w:p>
    <w:p w14:paraId="5D3E276C" w14:textId="77777777" w:rsidR="00D052D7" w:rsidRDefault="00D052D7" w:rsidP="00F235CE">
      <w:pPr>
        <w:ind w:left="142"/>
        <w:rPr>
          <w:rFonts w:ascii="Times New Roman" w:eastAsia="Times New Roman" w:hAnsi="Times New Roman" w:cs="Times New Roman"/>
        </w:rPr>
      </w:pPr>
    </w:p>
    <w:p w14:paraId="347B3D84" w14:textId="77777777" w:rsidR="00D052D7" w:rsidRDefault="00D052D7" w:rsidP="00F235CE">
      <w:pPr>
        <w:ind w:left="142"/>
        <w:rPr>
          <w:rFonts w:ascii="Times New Roman" w:eastAsia="Times New Roman" w:hAnsi="Times New Roman" w:cs="Times New Roman"/>
        </w:rPr>
      </w:pPr>
    </w:p>
    <w:p w14:paraId="76F3BE47" w14:textId="77777777" w:rsidR="00D052D7" w:rsidRPr="00D93D5A" w:rsidRDefault="00D052D7" w:rsidP="00F235CE">
      <w:pPr>
        <w:ind w:left="142"/>
        <w:rPr>
          <w:rFonts w:ascii="Times New Roman" w:eastAsiaTheme="minorHAnsi" w:hAnsi="Times New Roman" w:cs="Times New Roman"/>
          <w:b/>
          <w:bCs/>
        </w:rPr>
      </w:pPr>
    </w:p>
    <w:p w14:paraId="1C03F1A0" w14:textId="4EC83F3B" w:rsidR="00E32B87" w:rsidRPr="00E32B87" w:rsidRDefault="00675888" w:rsidP="006319D3">
      <w:pPr>
        <w:pStyle w:val="ListParagraph"/>
        <w:numPr>
          <w:ilvl w:val="0"/>
          <w:numId w:val="45"/>
        </w:numPr>
        <w:ind w:left="142" w:firstLine="0"/>
        <w:rPr>
          <w:rFonts w:ascii="Times New Roman" w:hAnsi="Times New Roman" w:cs="Times New Roman"/>
          <w:i/>
          <w:iCs/>
          <w:sz w:val="24"/>
          <w:szCs w:val="24"/>
        </w:rPr>
      </w:pPr>
      <w:hyperlink r:id="rId97" w:history="1">
        <w:r w:rsidR="00E32B87" w:rsidRPr="00D93D5A">
          <w:rPr>
            <w:rFonts w:ascii="Times New Roman" w:hAnsi="Times New Roman" w:cs="Times New Roman"/>
            <w:b/>
            <w:bCs/>
            <w:sz w:val="24"/>
            <w:szCs w:val="24"/>
          </w:rPr>
          <w:t>Comparison of high-flow oxygenation to noninvasive ventilation in COPD exacerbation</w:t>
        </w:r>
      </w:hyperlink>
      <w:r w:rsidR="00E32B87">
        <w:rPr>
          <w:rFonts w:ascii="Arial" w:eastAsiaTheme="minorEastAsia" w:hAnsi="Arial" w:cs="Arial"/>
          <w:sz w:val="24"/>
          <w:szCs w:val="24"/>
        </w:rPr>
        <w:t xml:space="preserve">                                                         </w:t>
      </w:r>
      <w:r w:rsidR="00E32B87" w:rsidRPr="00E32B87">
        <w:rPr>
          <w:rFonts w:ascii="Times New Roman" w:hAnsi="Times New Roman" w:cs="Times New Roman"/>
          <w:b/>
          <w:bCs/>
          <w:i/>
          <w:iCs/>
          <w:sz w:val="24"/>
          <w:szCs w:val="24"/>
        </w:rPr>
        <w:t>2020/9/7, European Respiratory Journal</w:t>
      </w:r>
      <w:r w:rsidR="00E32B87">
        <w:t>,</w:t>
      </w:r>
      <w:r w:rsidR="00E32B87" w:rsidRPr="00E32B87">
        <w:rPr>
          <w:rFonts w:ascii="Times New Roman" w:hAnsi="Times New Roman" w:cs="Times New Roman"/>
          <w:b/>
          <w:bCs/>
          <w:i/>
          <w:iCs/>
          <w:sz w:val="24"/>
          <w:szCs w:val="24"/>
        </w:rPr>
        <w:t xml:space="preserve"> </w:t>
      </w:r>
      <w:r w:rsidR="00E32B87" w:rsidRPr="00EB6C03">
        <w:rPr>
          <w:rFonts w:ascii="Times New Roman" w:hAnsi="Times New Roman" w:cs="Times New Roman"/>
          <w:b/>
          <w:bCs/>
          <w:i/>
          <w:iCs/>
          <w:sz w:val="24"/>
          <w:szCs w:val="24"/>
        </w:rPr>
        <w:t>Volume</w:t>
      </w:r>
      <w:r w:rsidR="00E32B87">
        <w:rPr>
          <w:rFonts w:ascii="Times New Roman" w:hAnsi="Times New Roman" w:cs="Times New Roman"/>
          <w:b/>
          <w:bCs/>
          <w:i/>
          <w:iCs/>
          <w:sz w:val="24"/>
          <w:szCs w:val="24"/>
        </w:rPr>
        <w:t>56</w:t>
      </w:r>
      <w:r w:rsidR="00E32B87" w:rsidRPr="00EB6C03">
        <w:rPr>
          <w:rFonts w:ascii="Times New Roman" w:hAnsi="Times New Roman" w:cs="Times New Roman"/>
          <w:b/>
          <w:bCs/>
          <w:i/>
          <w:iCs/>
          <w:sz w:val="24"/>
          <w:szCs w:val="24"/>
        </w:rPr>
        <w:t>, Issue</w:t>
      </w:r>
      <w:r w:rsidR="00E32B87">
        <w:rPr>
          <w:rFonts w:ascii="Times New Roman" w:hAnsi="Times New Roman" w:cs="Times New Roman"/>
          <w:b/>
          <w:bCs/>
          <w:i/>
          <w:iCs/>
          <w:sz w:val="24"/>
          <w:szCs w:val="24"/>
        </w:rPr>
        <w:t xml:space="preserve">64                 </w:t>
      </w:r>
      <w:r w:rsidR="00D93D5A">
        <w:rPr>
          <w:rFonts w:ascii="Times New Roman" w:hAnsi="Times New Roman" w:cs="Times New Roman"/>
          <w:b/>
          <w:bCs/>
          <w:i/>
          <w:iCs/>
          <w:sz w:val="24"/>
          <w:szCs w:val="24"/>
        </w:rPr>
        <w:t xml:space="preserve">        </w:t>
      </w:r>
      <w:r w:rsidR="00E32B87">
        <w:rPr>
          <w:rFonts w:ascii="Times New Roman" w:hAnsi="Times New Roman" w:cs="Times New Roman"/>
          <w:b/>
          <w:bCs/>
          <w:i/>
          <w:iCs/>
          <w:sz w:val="24"/>
          <w:szCs w:val="24"/>
        </w:rPr>
        <w:t xml:space="preserve">      </w:t>
      </w:r>
      <w:r w:rsidR="00E32B87" w:rsidRPr="00E32B87">
        <w:rPr>
          <w:rFonts w:ascii="Times New Roman" w:hAnsi="Times New Roman" w:cs="Times New Roman"/>
          <w:i/>
          <w:iCs/>
          <w:sz w:val="24"/>
          <w:szCs w:val="24"/>
        </w:rPr>
        <w:t xml:space="preserve">Atefeh Fakharian, Abbas Rezaee, </w:t>
      </w:r>
      <w:r w:rsidR="00E32B87" w:rsidRPr="00E32B87">
        <w:rPr>
          <w:rFonts w:ascii="Times New Roman" w:hAnsi="Times New Roman" w:cs="Times New Roman"/>
          <w:b/>
          <w:bCs/>
          <w:i/>
          <w:iCs/>
          <w:sz w:val="24"/>
          <w:szCs w:val="24"/>
        </w:rPr>
        <w:t>Hamidreza Jamaati</w:t>
      </w:r>
      <w:r w:rsidR="00E32B87" w:rsidRPr="00E32B87">
        <w:rPr>
          <w:rFonts w:ascii="Times New Roman" w:hAnsi="Times New Roman" w:cs="Times New Roman"/>
          <w:i/>
          <w:iCs/>
          <w:sz w:val="24"/>
          <w:szCs w:val="24"/>
        </w:rPr>
        <w:t>, Esmail Eidani, Atefeh Abedini, Fariba Ghorbani</w:t>
      </w:r>
    </w:p>
    <w:p w14:paraId="176FF7CB" w14:textId="77777777" w:rsidR="00E32B87" w:rsidRDefault="00E32B87" w:rsidP="00F235CE">
      <w:pPr>
        <w:ind w:left="142"/>
        <w:rPr>
          <w:rFonts w:ascii="Times New Roman" w:eastAsia="Times New Roman" w:hAnsi="Times New Roman" w:cs="Times New Roman"/>
          <w:rtl/>
          <w:lang w:bidi="fa-IR"/>
        </w:rPr>
      </w:pPr>
    </w:p>
    <w:p w14:paraId="6D47A496" w14:textId="77777777" w:rsidR="00E32B87" w:rsidRDefault="00E32B87" w:rsidP="00F235CE">
      <w:pPr>
        <w:ind w:left="142"/>
        <w:rPr>
          <w:rFonts w:ascii="Times New Roman" w:eastAsia="Times New Roman" w:hAnsi="Times New Roman" w:cs="Times New Roman"/>
          <w:rtl/>
          <w:lang w:bidi="fa-IR"/>
        </w:rPr>
      </w:pPr>
    </w:p>
    <w:p w14:paraId="708201BB" w14:textId="77777777" w:rsidR="00E32B87" w:rsidRDefault="00E32B87" w:rsidP="00F235CE">
      <w:pPr>
        <w:ind w:left="142"/>
        <w:rPr>
          <w:rFonts w:ascii="Times New Roman" w:eastAsia="Times New Roman" w:hAnsi="Times New Roman" w:cs="Times New Roman"/>
          <w:rtl/>
          <w:lang w:bidi="fa-IR"/>
        </w:rPr>
      </w:pPr>
    </w:p>
    <w:p w14:paraId="46894AB6" w14:textId="77777777" w:rsidR="00E32B87" w:rsidRPr="00D93D5A" w:rsidRDefault="00E32B87" w:rsidP="00F235CE">
      <w:pPr>
        <w:ind w:left="142"/>
        <w:rPr>
          <w:rFonts w:ascii="Times New Roman" w:eastAsiaTheme="minorHAnsi" w:hAnsi="Times New Roman" w:cs="Times New Roman"/>
          <w:b/>
          <w:bCs/>
          <w:rtl/>
        </w:rPr>
      </w:pPr>
    </w:p>
    <w:p w14:paraId="57B6DB6E" w14:textId="63D556EE" w:rsidR="001C60BC" w:rsidRPr="001C60BC" w:rsidRDefault="00675888" w:rsidP="006319D3">
      <w:pPr>
        <w:pStyle w:val="ListParagraph"/>
        <w:numPr>
          <w:ilvl w:val="0"/>
          <w:numId w:val="45"/>
        </w:numPr>
        <w:ind w:left="142" w:firstLine="0"/>
        <w:rPr>
          <w:rFonts w:ascii="Times New Roman" w:eastAsia="Times New Roman" w:hAnsi="Times New Roman" w:cs="Times New Roman"/>
        </w:rPr>
      </w:pPr>
      <w:hyperlink r:id="rId98" w:history="1">
        <w:r w:rsidR="001C60BC" w:rsidRPr="00D93D5A">
          <w:rPr>
            <w:rFonts w:ascii="Times New Roman" w:hAnsi="Times New Roman" w:cs="Times New Roman"/>
            <w:b/>
            <w:bCs/>
            <w:sz w:val="24"/>
            <w:szCs w:val="24"/>
          </w:rPr>
          <w:t>Immunopathogenesis of Pneumonia in COVID-19</w:t>
        </w:r>
      </w:hyperlink>
      <w:r w:rsidR="001C60BC">
        <w:rPr>
          <w:rFonts w:ascii="Arial" w:eastAsiaTheme="minorEastAsia" w:hAnsi="Arial" w:cs="Arial"/>
          <w:sz w:val="24"/>
          <w:szCs w:val="24"/>
        </w:rPr>
        <w:t xml:space="preserve">                                </w:t>
      </w:r>
      <w:r w:rsidR="001C60BC" w:rsidRPr="00EB6C03">
        <w:rPr>
          <w:rFonts w:ascii="Times New Roman" w:hAnsi="Times New Roman" w:cs="Times New Roman"/>
          <w:b/>
          <w:bCs/>
          <w:i/>
          <w:iCs/>
          <w:sz w:val="24"/>
          <w:szCs w:val="24"/>
        </w:rPr>
        <w:t>2020/1</w:t>
      </w:r>
      <w:r w:rsidR="001C60BC">
        <w:rPr>
          <w:rFonts w:ascii="Times New Roman" w:hAnsi="Times New Roman" w:cs="Times New Roman"/>
          <w:b/>
          <w:bCs/>
          <w:i/>
          <w:iCs/>
          <w:sz w:val="24"/>
          <w:szCs w:val="24"/>
        </w:rPr>
        <w:t>1</w:t>
      </w:r>
      <w:r w:rsidR="001C60BC" w:rsidRPr="00EB6C03">
        <w:rPr>
          <w:rFonts w:ascii="Times New Roman" w:hAnsi="Times New Roman" w:cs="Times New Roman"/>
          <w:b/>
          <w:bCs/>
          <w:i/>
          <w:iCs/>
          <w:sz w:val="24"/>
          <w:szCs w:val="24"/>
        </w:rPr>
        <w:t xml:space="preserve">, </w:t>
      </w:r>
      <w:r w:rsidR="001C60BC">
        <w:rPr>
          <w:rFonts w:ascii="Times New Roman" w:hAnsi="Times New Roman" w:cs="Times New Roman"/>
          <w:b/>
          <w:bCs/>
          <w:i/>
          <w:iCs/>
          <w:sz w:val="24"/>
          <w:szCs w:val="24"/>
        </w:rPr>
        <w:t>Journal</w:t>
      </w:r>
      <w:r w:rsidR="001C60BC">
        <w:t>T</w:t>
      </w:r>
      <w:r w:rsidR="001C60BC" w:rsidRPr="0064340C">
        <w:rPr>
          <w:rFonts w:ascii="Times New Roman" w:hAnsi="Times New Roman" w:cs="Times New Roman"/>
          <w:b/>
          <w:bCs/>
          <w:i/>
          <w:iCs/>
          <w:sz w:val="24"/>
          <w:szCs w:val="24"/>
        </w:rPr>
        <w:t>anaffos</w:t>
      </w:r>
      <w:r w:rsidR="001C60BC">
        <w:t>,</w:t>
      </w:r>
      <w:r w:rsidR="001C60BC" w:rsidRPr="00EB6C03">
        <w:rPr>
          <w:rFonts w:ascii="Times New Roman" w:hAnsi="Times New Roman" w:cs="Times New Roman"/>
          <w:b/>
          <w:bCs/>
          <w:i/>
          <w:iCs/>
          <w:sz w:val="24"/>
          <w:szCs w:val="24"/>
        </w:rPr>
        <w:t>Volume</w:t>
      </w:r>
      <w:r w:rsidR="001C60BC">
        <w:rPr>
          <w:rFonts w:ascii="Times New Roman" w:hAnsi="Times New Roman" w:cs="Times New Roman"/>
          <w:b/>
          <w:bCs/>
          <w:i/>
          <w:iCs/>
          <w:sz w:val="24"/>
          <w:szCs w:val="24"/>
        </w:rPr>
        <w:t>19</w:t>
      </w:r>
      <w:r w:rsidR="001C60BC" w:rsidRPr="00EB6C03">
        <w:rPr>
          <w:rFonts w:ascii="Times New Roman" w:hAnsi="Times New Roman" w:cs="Times New Roman"/>
          <w:b/>
          <w:bCs/>
          <w:i/>
          <w:iCs/>
          <w:sz w:val="24"/>
          <w:szCs w:val="24"/>
        </w:rPr>
        <w:t>, Issue</w:t>
      </w:r>
      <w:r w:rsidR="001C60BC">
        <w:rPr>
          <w:rFonts w:ascii="Times New Roman" w:hAnsi="Times New Roman" w:cs="Times New Roman"/>
          <w:b/>
          <w:bCs/>
          <w:i/>
          <w:iCs/>
          <w:sz w:val="24"/>
          <w:szCs w:val="24"/>
        </w:rPr>
        <w:t>2</w:t>
      </w:r>
      <w:r w:rsidR="001C60BC" w:rsidRPr="00EB6C03">
        <w:rPr>
          <w:rFonts w:ascii="Times New Roman" w:hAnsi="Times New Roman" w:cs="Times New Roman"/>
          <w:b/>
          <w:bCs/>
          <w:i/>
          <w:iCs/>
          <w:sz w:val="24"/>
          <w:szCs w:val="24"/>
        </w:rPr>
        <w:t xml:space="preserve"> , Pages</w:t>
      </w:r>
      <w:r w:rsidR="001C60BC">
        <w:rPr>
          <w:rFonts w:ascii="Times New Roman" w:hAnsi="Times New Roman" w:cs="Times New Roman"/>
          <w:b/>
          <w:bCs/>
          <w:i/>
          <w:iCs/>
          <w:sz w:val="24"/>
          <w:szCs w:val="24"/>
        </w:rPr>
        <w:t xml:space="preserve">79                              </w:t>
      </w:r>
      <w:r w:rsidR="001C60BC" w:rsidRPr="001C60BC">
        <w:rPr>
          <w:rFonts w:ascii="Times New Roman" w:hAnsi="Times New Roman" w:cs="Times New Roman"/>
          <w:i/>
          <w:iCs/>
          <w:sz w:val="24"/>
          <w:szCs w:val="24"/>
        </w:rPr>
        <w:t xml:space="preserve">Shamila D Alipoor, </w:t>
      </w:r>
      <w:r w:rsidR="001C60BC" w:rsidRPr="001C60BC">
        <w:rPr>
          <w:rFonts w:ascii="Times New Roman" w:hAnsi="Times New Roman" w:cs="Times New Roman"/>
          <w:b/>
          <w:bCs/>
          <w:i/>
          <w:iCs/>
          <w:sz w:val="24"/>
          <w:szCs w:val="24"/>
        </w:rPr>
        <w:t>Hamidreza Jamaati</w:t>
      </w:r>
      <w:r w:rsidR="001C60BC" w:rsidRPr="001C60BC">
        <w:rPr>
          <w:rFonts w:ascii="Times New Roman" w:hAnsi="Times New Roman" w:cs="Times New Roman"/>
          <w:i/>
          <w:iCs/>
          <w:sz w:val="24"/>
          <w:szCs w:val="24"/>
        </w:rPr>
        <w:t>, Payam Tabarsi, Esmaeil Mortaz</w:t>
      </w:r>
    </w:p>
    <w:p w14:paraId="5B3B9E17" w14:textId="77777777" w:rsidR="001C60BC" w:rsidRDefault="001C60BC" w:rsidP="00F235CE">
      <w:pPr>
        <w:ind w:left="142"/>
        <w:rPr>
          <w:rFonts w:ascii="Times New Roman" w:eastAsia="Times New Roman" w:hAnsi="Times New Roman" w:cs="Times New Roman"/>
        </w:rPr>
      </w:pPr>
    </w:p>
    <w:p w14:paraId="2D860CA8" w14:textId="77777777" w:rsidR="001C60BC" w:rsidRDefault="001C60BC" w:rsidP="00F235CE">
      <w:pPr>
        <w:ind w:left="142"/>
        <w:rPr>
          <w:rFonts w:ascii="Times New Roman" w:eastAsia="Times New Roman" w:hAnsi="Times New Roman" w:cs="Times New Roman"/>
        </w:rPr>
      </w:pPr>
    </w:p>
    <w:p w14:paraId="43DBAF41" w14:textId="77777777" w:rsidR="001C60BC" w:rsidRDefault="001C60BC" w:rsidP="00F235CE">
      <w:pPr>
        <w:ind w:left="142"/>
        <w:rPr>
          <w:rFonts w:ascii="Times New Roman" w:eastAsia="Times New Roman" w:hAnsi="Times New Roman" w:cs="Times New Roman"/>
        </w:rPr>
      </w:pPr>
    </w:p>
    <w:p w14:paraId="5DDF39BC" w14:textId="77777777" w:rsidR="001C60BC" w:rsidRPr="001C60BC" w:rsidRDefault="001C60BC" w:rsidP="00F235CE">
      <w:pPr>
        <w:ind w:left="142"/>
        <w:rPr>
          <w:rFonts w:ascii="Times New Roman" w:eastAsia="Times New Roman" w:hAnsi="Times New Roman" w:cs="Times New Roman"/>
        </w:rPr>
      </w:pPr>
    </w:p>
    <w:p w14:paraId="4879CE87" w14:textId="3D118AE7" w:rsidR="0064340C" w:rsidRPr="00D93D5A" w:rsidRDefault="00675888" w:rsidP="006319D3">
      <w:pPr>
        <w:pStyle w:val="ListParagraph"/>
        <w:numPr>
          <w:ilvl w:val="0"/>
          <w:numId w:val="45"/>
        </w:numPr>
        <w:ind w:left="142" w:firstLine="0"/>
        <w:rPr>
          <w:rFonts w:ascii="Times New Roman" w:hAnsi="Times New Roman" w:cs="Times New Roman"/>
          <w:i/>
          <w:iCs/>
          <w:sz w:val="24"/>
          <w:szCs w:val="24"/>
        </w:rPr>
      </w:pPr>
      <w:hyperlink r:id="rId99" w:history="1">
        <w:r w:rsidR="0064340C" w:rsidRPr="00D93D5A">
          <w:rPr>
            <w:rFonts w:ascii="Times New Roman" w:hAnsi="Times New Roman" w:cs="Times New Roman"/>
            <w:b/>
            <w:bCs/>
            <w:sz w:val="24"/>
            <w:szCs w:val="24"/>
          </w:rPr>
          <w:t>Neurological Manifestations of COVID-19: A Case Report</w:t>
        </w:r>
      </w:hyperlink>
      <w:r w:rsidR="0064340C">
        <w:rPr>
          <w:rFonts w:ascii="Arial" w:eastAsiaTheme="minorEastAsia" w:hAnsi="Arial" w:cs="Arial"/>
          <w:sz w:val="24"/>
          <w:szCs w:val="24"/>
        </w:rPr>
        <w:t xml:space="preserve">                       </w:t>
      </w:r>
      <w:r w:rsidR="0064340C" w:rsidRPr="00EB6C03">
        <w:rPr>
          <w:rFonts w:ascii="Times New Roman" w:hAnsi="Times New Roman" w:cs="Times New Roman"/>
          <w:b/>
          <w:bCs/>
          <w:i/>
          <w:iCs/>
          <w:sz w:val="24"/>
          <w:szCs w:val="24"/>
        </w:rPr>
        <w:t>2020/1</w:t>
      </w:r>
      <w:r w:rsidR="0064340C">
        <w:rPr>
          <w:rFonts w:ascii="Times New Roman" w:hAnsi="Times New Roman" w:cs="Times New Roman"/>
          <w:b/>
          <w:bCs/>
          <w:i/>
          <w:iCs/>
          <w:sz w:val="24"/>
          <w:szCs w:val="24"/>
        </w:rPr>
        <w:t>1</w:t>
      </w:r>
      <w:r w:rsidR="0064340C" w:rsidRPr="00EB6C03">
        <w:rPr>
          <w:rFonts w:ascii="Times New Roman" w:hAnsi="Times New Roman" w:cs="Times New Roman"/>
          <w:b/>
          <w:bCs/>
          <w:i/>
          <w:iCs/>
          <w:sz w:val="24"/>
          <w:szCs w:val="24"/>
        </w:rPr>
        <w:t xml:space="preserve">, </w:t>
      </w:r>
      <w:r w:rsidR="0064340C">
        <w:rPr>
          <w:rFonts w:ascii="Times New Roman" w:hAnsi="Times New Roman" w:cs="Times New Roman"/>
          <w:b/>
          <w:bCs/>
          <w:i/>
          <w:iCs/>
          <w:sz w:val="24"/>
          <w:szCs w:val="24"/>
        </w:rPr>
        <w:t>Journal</w:t>
      </w:r>
      <w:r w:rsidR="0064340C">
        <w:t>T</w:t>
      </w:r>
      <w:r w:rsidR="0064340C" w:rsidRPr="0064340C">
        <w:rPr>
          <w:rFonts w:ascii="Times New Roman" w:hAnsi="Times New Roman" w:cs="Times New Roman"/>
          <w:b/>
          <w:bCs/>
          <w:i/>
          <w:iCs/>
          <w:sz w:val="24"/>
          <w:szCs w:val="24"/>
        </w:rPr>
        <w:t>anaffos</w:t>
      </w:r>
      <w:r w:rsidR="0064340C">
        <w:t>,</w:t>
      </w:r>
      <w:r w:rsidR="0064340C" w:rsidRPr="00EB6C03">
        <w:rPr>
          <w:rFonts w:ascii="Times New Roman" w:hAnsi="Times New Roman" w:cs="Times New Roman"/>
          <w:b/>
          <w:bCs/>
          <w:i/>
          <w:iCs/>
          <w:sz w:val="24"/>
          <w:szCs w:val="24"/>
        </w:rPr>
        <w:t>Volume</w:t>
      </w:r>
      <w:r w:rsidR="0064340C">
        <w:rPr>
          <w:rFonts w:ascii="Times New Roman" w:hAnsi="Times New Roman" w:cs="Times New Roman"/>
          <w:b/>
          <w:bCs/>
          <w:i/>
          <w:iCs/>
          <w:sz w:val="24"/>
          <w:szCs w:val="24"/>
        </w:rPr>
        <w:t>19</w:t>
      </w:r>
      <w:r w:rsidR="0064340C" w:rsidRPr="00EB6C03">
        <w:rPr>
          <w:rFonts w:ascii="Times New Roman" w:hAnsi="Times New Roman" w:cs="Times New Roman"/>
          <w:b/>
          <w:bCs/>
          <w:i/>
          <w:iCs/>
          <w:sz w:val="24"/>
          <w:szCs w:val="24"/>
        </w:rPr>
        <w:t>, Issue</w:t>
      </w:r>
      <w:r w:rsidR="0064340C">
        <w:rPr>
          <w:rFonts w:ascii="Times New Roman" w:hAnsi="Times New Roman" w:cs="Times New Roman"/>
          <w:b/>
          <w:bCs/>
          <w:i/>
          <w:iCs/>
          <w:sz w:val="24"/>
          <w:szCs w:val="24"/>
        </w:rPr>
        <w:t>2</w:t>
      </w:r>
      <w:r w:rsidR="0064340C" w:rsidRPr="00EB6C03">
        <w:rPr>
          <w:rFonts w:ascii="Times New Roman" w:hAnsi="Times New Roman" w:cs="Times New Roman"/>
          <w:b/>
          <w:bCs/>
          <w:i/>
          <w:iCs/>
          <w:sz w:val="24"/>
          <w:szCs w:val="24"/>
        </w:rPr>
        <w:t xml:space="preserve"> , Pages1</w:t>
      </w:r>
      <w:r w:rsidR="0064340C">
        <w:rPr>
          <w:rFonts w:ascii="Times New Roman" w:hAnsi="Times New Roman" w:cs="Times New Roman"/>
          <w:b/>
          <w:bCs/>
          <w:i/>
          <w:iCs/>
          <w:sz w:val="24"/>
          <w:szCs w:val="24"/>
        </w:rPr>
        <w:t xml:space="preserve">60                              </w:t>
      </w:r>
      <w:r w:rsidR="0064340C" w:rsidRPr="0064340C">
        <w:rPr>
          <w:rFonts w:ascii="Times New Roman" w:hAnsi="Times New Roman" w:cs="Times New Roman"/>
          <w:i/>
          <w:iCs/>
          <w:sz w:val="24"/>
          <w:szCs w:val="24"/>
        </w:rPr>
        <w:t xml:space="preserve">Majid Malekmohammad, Seyed Mohammad Reza Hashemian, Babak Mansourafshar, </w:t>
      </w:r>
      <w:r w:rsidR="0064340C" w:rsidRPr="0064340C">
        <w:rPr>
          <w:rFonts w:ascii="Times New Roman" w:hAnsi="Times New Roman" w:cs="Times New Roman"/>
          <w:b/>
          <w:bCs/>
          <w:i/>
          <w:iCs/>
          <w:sz w:val="24"/>
          <w:szCs w:val="24"/>
        </w:rPr>
        <w:t>Hamidreza Jamaati</w:t>
      </w:r>
    </w:p>
    <w:p w14:paraId="03F4F839" w14:textId="77777777" w:rsidR="0064340C" w:rsidRPr="0064340C" w:rsidRDefault="0064340C" w:rsidP="00F235CE">
      <w:pPr>
        <w:ind w:left="142"/>
        <w:rPr>
          <w:rFonts w:ascii="Times New Roman" w:eastAsia="Times New Roman" w:hAnsi="Times New Roman" w:cs="Times New Roman"/>
        </w:rPr>
      </w:pPr>
    </w:p>
    <w:p w14:paraId="2D3AA75E" w14:textId="1F42BEC8" w:rsidR="0064340C" w:rsidRPr="0064340C" w:rsidRDefault="00675888" w:rsidP="006319D3">
      <w:pPr>
        <w:pStyle w:val="ListParagraph"/>
        <w:numPr>
          <w:ilvl w:val="0"/>
          <w:numId w:val="45"/>
        </w:numPr>
        <w:ind w:left="142" w:firstLine="0"/>
        <w:rPr>
          <w:rFonts w:ascii="Times New Roman" w:hAnsi="Times New Roman" w:cs="Times New Roman"/>
          <w:i/>
          <w:iCs/>
          <w:sz w:val="24"/>
          <w:szCs w:val="24"/>
        </w:rPr>
      </w:pPr>
      <w:hyperlink r:id="rId100" w:history="1">
        <w:r w:rsidR="0064340C" w:rsidRPr="00D93D5A">
          <w:rPr>
            <w:rFonts w:ascii="Times New Roman" w:hAnsi="Times New Roman" w:cs="Times New Roman"/>
            <w:b/>
            <w:bCs/>
            <w:sz w:val="24"/>
            <w:szCs w:val="24"/>
          </w:rPr>
          <w:t>Real Clinical Practice and Therapeutic Management Following COVID-19 Crisis in two Hospitals in Iran: A Statistical and Conceptual View</w:t>
        </w:r>
      </w:hyperlink>
      <w:r w:rsidR="0064340C">
        <w:rPr>
          <w:rFonts w:ascii="Arial" w:eastAsiaTheme="minorEastAsia" w:hAnsi="Arial" w:cs="Arial"/>
          <w:sz w:val="24"/>
          <w:szCs w:val="24"/>
        </w:rPr>
        <w:t xml:space="preserve">                             </w:t>
      </w:r>
      <w:r w:rsidR="0064340C" w:rsidRPr="00EB6C03">
        <w:rPr>
          <w:rFonts w:ascii="Times New Roman" w:hAnsi="Times New Roman" w:cs="Times New Roman"/>
          <w:b/>
          <w:bCs/>
          <w:i/>
          <w:iCs/>
          <w:sz w:val="24"/>
          <w:szCs w:val="24"/>
        </w:rPr>
        <w:t>2020/1</w:t>
      </w:r>
      <w:r w:rsidR="0064340C">
        <w:rPr>
          <w:rFonts w:ascii="Times New Roman" w:hAnsi="Times New Roman" w:cs="Times New Roman"/>
          <w:b/>
          <w:bCs/>
          <w:i/>
          <w:iCs/>
          <w:sz w:val="24"/>
          <w:szCs w:val="24"/>
        </w:rPr>
        <w:t>1</w:t>
      </w:r>
      <w:r w:rsidR="0064340C" w:rsidRPr="00EB6C03">
        <w:rPr>
          <w:rFonts w:ascii="Times New Roman" w:hAnsi="Times New Roman" w:cs="Times New Roman"/>
          <w:b/>
          <w:bCs/>
          <w:i/>
          <w:iCs/>
          <w:sz w:val="24"/>
          <w:szCs w:val="24"/>
        </w:rPr>
        <w:t xml:space="preserve">, </w:t>
      </w:r>
      <w:r w:rsidR="0064340C">
        <w:rPr>
          <w:rFonts w:ascii="Times New Roman" w:hAnsi="Times New Roman" w:cs="Times New Roman"/>
          <w:b/>
          <w:bCs/>
          <w:i/>
          <w:iCs/>
          <w:sz w:val="24"/>
          <w:szCs w:val="24"/>
        </w:rPr>
        <w:t>Journal</w:t>
      </w:r>
      <w:r w:rsidR="0064340C">
        <w:t>T</w:t>
      </w:r>
      <w:r w:rsidR="0064340C" w:rsidRPr="0064340C">
        <w:rPr>
          <w:rFonts w:ascii="Times New Roman" w:hAnsi="Times New Roman" w:cs="Times New Roman"/>
          <w:b/>
          <w:bCs/>
          <w:i/>
          <w:iCs/>
          <w:sz w:val="24"/>
          <w:szCs w:val="24"/>
        </w:rPr>
        <w:t>anaffos</w:t>
      </w:r>
      <w:r w:rsidR="0064340C">
        <w:t>,</w:t>
      </w:r>
      <w:r w:rsidR="0064340C" w:rsidRPr="00EB6C03">
        <w:rPr>
          <w:rFonts w:ascii="Times New Roman" w:hAnsi="Times New Roman" w:cs="Times New Roman"/>
          <w:b/>
          <w:bCs/>
          <w:i/>
          <w:iCs/>
          <w:sz w:val="24"/>
          <w:szCs w:val="24"/>
        </w:rPr>
        <w:t>Volume</w:t>
      </w:r>
      <w:r w:rsidR="0064340C">
        <w:rPr>
          <w:rFonts w:ascii="Times New Roman" w:hAnsi="Times New Roman" w:cs="Times New Roman"/>
          <w:b/>
          <w:bCs/>
          <w:i/>
          <w:iCs/>
          <w:sz w:val="24"/>
          <w:szCs w:val="24"/>
        </w:rPr>
        <w:t>19</w:t>
      </w:r>
      <w:r w:rsidR="0064340C" w:rsidRPr="00EB6C03">
        <w:rPr>
          <w:rFonts w:ascii="Times New Roman" w:hAnsi="Times New Roman" w:cs="Times New Roman"/>
          <w:b/>
          <w:bCs/>
          <w:i/>
          <w:iCs/>
          <w:sz w:val="24"/>
          <w:szCs w:val="24"/>
        </w:rPr>
        <w:t>, Issue</w:t>
      </w:r>
      <w:r w:rsidR="0064340C">
        <w:rPr>
          <w:rFonts w:ascii="Times New Roman" w:hAnsi="Times New Roman" w:cs="Times New Roman"/>
          <w:b/>
          <w:bCs/>
          <w:i/>
          <w:iCs/>
          <w:sz w:val="24"/>
          <w:szCs w:val="24"/>
        </w:rPr>
        <w:t>2</w:t>
      </w:r>
      <w:r w:rsidR="0064340C" w:rsidRPr="00EB6C03">
        <w:rPr>
          <w:rFonts w:ascii="Times New Roman" w:hAnsi="Times New Roman" w:cs="Times New Roman"/>
          <w:b/>
          <w:bCs/>
          <w:i/>
          <w:iCs/>
          <w:sz w:val="24"/>
          <w:szCs w:val="24"/>
        </w:rPr>
        <w:t xml:space="preserve"> , Pages1</w:t>
      </w:r>
      <w:r w:rsidR="0064340C">
        <w:rPr>
          <w:rFonts w:ascii="Times New Roman" w:hAnsi="Times New Roman" w:cs="Times New Roman"/>
          <w:b/>
          <w:bCs/>
          <w:i/>
          <w:iCs/>
          <w:sz w:val="24"/>
          <w:szCs w:val="24"/>
        </w:rPr>
        <w:t xml:space="preserve">12                                       </w:t>
      </w:r>
      <w:r w:rsidR="0064340C" w:rsidRPr="0064340C">
        <w:rPr>
          <w:rFonts w:ascii="Times New Roman" w:hAnsi="Times New Roman" w:cs="Times New Roman"/>
          <w:i/>
          <w:iCs/>
          <w:sz w:val="24"/>
          <w:szCs w:val="24"/>
        </w:rPr>
        <w:t xml:space="preserve">Ali Najafi, Mostafa Ghanei, Ghasem Janbabaei, Ali Akbar Velayati, Seyed Hassan Saadat, </w:t>
      </w:r>
      <w:r w:rsidR="0064340C" w:rsidRPr="0064340C">
        <w:rPr>
          <w:rFonts w:ascii="Times New Roman" w:hAnsi="Times New Roman" w:cs="Times New Roman"/>
          <w:b/>
          <w:bCs/>
          <w:i/>
          <w:iCs/>
          <w:sz w:val="24"/>
          <w:szCs w:val="24"/>
        </w:rPr>
        <w:t>Hamidreza Jamaati</w:t>
      </w:r>
      <w:r w:rsidR="0064340C" w:rsidRPr="0064340C">
        <w:rPr>
          <w:rFonts w:ascii="Times New Roman" w:hAnsi="Times New Roman" w:cs="Times New Roman"/>
          <w:i/>
          <w:iCs/>
          <w:sz w:val="24"/>
          <w:szCs w:val="24"/>
        </w:rPr>
        <w:t>, Payam Tabarsi, Farzaneh Dastan, Malihe Ram, Enayat Darabi, Saeid Fathi, Mohammad Gholami Fesharaki, Amir Hosein Ghazale, Shahrzad Saloo</w:t>
      </w:r>
    </w:p>
    <w:p w14:paraId="2CC04559" w14:textId="77777777" w:rsidR="0064340C" w:rsidRDefault="0064340C" w:rsidP="00F235CE">
      <w:pPr>
        <w:ind w:left="142"/>
        <w:rPr>
          <w:rFonts w:ascii="Times New Roman" w:eastAsia="Times New Roman" w:hAnsi="Times New Roman" w:cs="Times New Roman"/>
        </w:rPr>
      </w:pPr>
    </w:p>
    <w:p w14:paraId="79B14F25" w14:textId="77777777" w:rsidR="0064340C" w:rsidRDefault="0064340C" w:rsidP="00F235CE">
      <w:pPr>
        <w:ind w:left="142"/>
        <w:rPr>
          <w:rFonts w:ascii="Times New Roman" w:eastAsia="Times New Roman" w:hAnsi="Times New Roman" w:cs="Times New Roman"/>
        </w:rPr>
      </w:pPr>
    </w:p>
    <w:p w14:paraId="2236282B" w14:textId="77777777" w:rsidR="0064340C" w:rsidRDefault="0064340C" w:rsidP="00F235CE">
      <w:pPr>
        <w:ind w:left="142"/>
        <w:rPr>
          <w:rFonts w:ascii="Times New Roman" w:eastAsia="Times New Roman" w:hAnsi="Times New Roman" w:cs="Times New Roman"/>
        </w:rPr>
      </w:pPr>
    </w:p>
    <w:p w14:paraId="12AFB87D" w14:textId="77777777" w:rsidR="0064340C" w:rsidRDefault="0064340C" w:rsidP="00F235CE">
      <w:pPr>
        <w:ind w:left="142"/>
        <w:rPr>
          <w:rFonts w:ascii="Times New Roman" w:eastAsia="Times New Roman" w:hAnsi="Times New Roman" w:cs="Times New Roman"/>
        </w:rPr>
      </w:pPr>
    </w:p>
    <w:p w14:paraId="7A455618" w14:textId="77777777" w:rsidR="0064340C" w:rsidRPr="0064340C" w:rsidRDefault="0064340C" w:rsidP="00F235CE">
      <w:pPr>
        <w:ind w:left="142"/>
        <w:rPr>
          <w:rFonts w:ascii="Times New Roman" w:eastAsia="Times New Roman" w:hAnsi="Times New Roman" w:cs="Times New Roman"/>
        </w:rPr>
      </w:pPr>
    </w:p>
    <w:p w14:paraId="27DC3FC0" w14:textId="2A743F54" w:rsidR="005913EF" w:rsidRPr="0064340C" w:rsidRDefault="00675888" w:rsidP="006319D3">
      <w:pPr>
        <w:pStyle w:val="ListParagraph"/>
        <w:numPr>
          <w:ilvl w:val="0"/>
          <w:numId w:val="45"/>
        </w:numPr>
        <w:ind w:left="142" w:firstLine="0"/>
        <w:rPr>
          <w:rFonts w:ascii="Times New Roman" w:hAnsi="Times New Roman" w:cs="Times New Roman"/>
          <w:i/>
          <w:iCs/>
          <w:sz w:val="24"/>
          <w:szCs w:val="24"/>
        </w:rPr>
      </w:pPr>
      <w:hyperlink r:id="rId101" w:history="1">
        <w:r w:rsidR="005913EF" w:rsidRPr="00D93D5A">
          <w:rPr>
            <w:rFonts w:ascii="Times New Roman" w:hAnsi="Times New Roman" w:cs="Times New Roman"/>
            <w:b/>
            <w:bCs/>
            <w:sz w:val="24"/>
            <w:szCs w:val="24"/>
          </w:rPr>
          <w:t>Clinical Manifestations of Patients with Coronavirus Disease 2019 (COVID-19) in a Referral Center in Iran</w:t>
        </w:r>
      </w:hyperlink>
      <w:r w:rsidR="0064340C">
        <w:rPr>
          <w:rFonts w:ascii="Arial" w:eastAsiaTheme="minorEastAsia" w:hAnsi="Arial" w:cs="Arial"/>
          <w:sz w:val="24"/>
          <w:szCs w:val="24"/>
        </w:rPr>
        <w:t xml:space="preserve">                                            </w:t>
      </w:r>
      <w:r w:rsidR="00D93D5A">
        <w:rPr>
          <w:rFonts w:ascii="Arial" w:eastAsiaTheme="minorEastAsia" w:hAnsi="Arial" w:cs="Arial"/>
          <w:sz w:val="24"/>
          <w:szCs w:val="24"/>
        </w:rPr>
        <w:t xml:space="preserve">       </w:t>
      </w:r>
      <w:r w:rsidR="0064340C">
        <w:rPr>
          <w:rFonts w:ascii="Arial" w:eastAsiaTheme="minorEastAsia" w:hAnsi="Arial" w:cs="Arial"/>
          <w:sz w:val="24"/>
          <w:szCs w:val="24"/>
        </w:rPr>
        <w:t xml:space="preserve">       </w:t>
      </w:r>
      <w:r w:rsidR="0064340C" w:rsidRPr="00EB6C03">
        <w:rPr>
          <w:rFonts w:ascii="Times New Roman" w:hAnsi="Times New Roman" w:cs="Times New Roman"/>
          <w:b/>
          <w:bCs/>
          <w:i/>
          <w:iCs/>
          <w:sz w:val="24"/>
          <w:szCs w:val="24"/>
        </w:rPr>
        <w:t>2020/1</w:t>
      </w:r>
      <w:r w:rsidR="0064340C">
        <w:rPr>
          <w:rFonts w:ascii="Times New Roman" w:hAnsi="Times New Roman" w:cs="Times New Roman"/>
          <w:b/>
          <w:bCs/>
          <w:i/>
          <w:iCs/>
          <w:sz w:val="24"/>
          <w:szCs w:val="24"/>
        </w:rPr>
        <w:t>1</w:t>
      </w:r>
      <w:r w:rsidR="0064340C" w:rsidRPr="00EB6C03">
        <w:rPr>
          <w:rFonts w:ascii="Times New Roman" w:hAnsi="Times New Roman" w:cs="Times New Roman"/>
          <w:b/>
          <w:bCs/>
          <w:i/>
          <w:iCs/>
          <w:sz w:val="24"/>
          <w:szCs w:val="24"/>
        </w:rPr>
        <w:t xml:space="preserve">, </w:t>
      </w:r>
      <w:r w:rsidR="0064340C">
        <w:rPr>
          <w:rFonts w:ascii="Times New Roman" w:hAnsi="Times New Roman" w:cs="Times New Roman"/>
          <w:b/>
          <w:bCs/>
          <w:i/>
          <w:iCs/>
          <w:sz w:val="24"/>
          <w:szCs w:val="24"/>
        </w:rPr>
        <w:t>Journal</w:t>
      </w:r>
      <w:r w:rsidR="0064340C">
        <w:t>T</w:t>
      </w:r>
      <w:r w:rsidR="0064340C" w:rsidRPr="0064340C">
        <w:rPr>
          <w:rFonts w:ascii="Times New Roman" w:hAnsi="Times New Roman" w:cs="Times New Roman"/>
          <w:b/>
          <w:bCs/>
          <w:i/>
          <w:iCs/>
          <w:sz w:val="24"/>
          <w:szCs w:val="24"/>
        </w:rPr>
        <w:t>anaffos</w:t>
      </w:r>
      <w:r w:rsidR="0064340C">
        <w:t>,</w:t>
      </w:r>
      <w:r w:rsidR="0064340C" w:rsidRPr="00EB6C03">
        <w:rPr>
          <w:rFonts w:ascii="Times New Roman" w:hAnsi="Times New Roman" w:cs="Times New Roman"/>
          <w:b/>
          <w:bCs/>
          <w:i/>
          <w:iCs/>
          <w:sz w:val="24"/>
          <w:szCs w:val="24"/>
        </w:rPr>
        <w:t>Volume</w:t>
      </w:r>
      <w:r w:rsidR="0064340C">
        <w:rPr>
          <w:rFonts w:ascii="Times New Roman" w:hAnsi="Times New Roman" w:cs="Times New Roman"/>
          <w:b/>
          <w:bCs/>
          <w:i/>
          <w:iCs/>
          <w:sz w:val="24"/>
          <w:szCs w:val="24"/>
        </w:rPr>
        <w:t>19</w:t>
      </w:r>
      <w:r w:rsidR="0064340C" w:rsidRPr="00EB6C03">
        <w:rPr>
          <w:rFonts w:ascii="Times New Roman" w:hAnsi="Times New Roman" w:cs="Times New Roman"/>
          <w:b/>
          <w:bCs/>
          <w:i/>
          <w:iCs/>
          <w:sz w:val="24"/>
          <w:szCs w:val="24"/>
        </w:rPr>
        <w:t>, Issue</w:t>
      </w:r>
      <w:r w:rsidR="0064340C">
        <w:rPr>
          <w:rFonts w:ascii="Times New Roman" w:hAnsi="Times New Roman" w:cs="Times New Roman"/>
          <w:b/>
          <w:bCs/>
          <w:i/>
          <w:iCs/>
          <w:sz w:val="24"/>
          <w:szCs w:val="24"/>
        </w:rPr>
        <w:t>2</w:t>
      </w:r>
      <w:r w:rsidR="0064340C" w:rsidRPr="00EB6C03">
        <w:rPr>
          <w:rFonts w:ascii="Times New Roman" w:hAnsi="Times New Roman" w:cs="Times New Roman"/>
          <w:b/>
          <w:bCs/>
          <w:i/>
          <w:iCs/>
          <w:sz w:val="24"/>
          <w:szCs w:val="24"/>
        </w:rPr>
        <w:t xml:space="preserve"> , Pages1</w:t>
      </w:r>
      <w:r w:rsidR="0064340C">
        <w:rPr>
          <w:rFonts w:ascii="Times New Roman" w:hAnsi="Times New Roman" w:cs="Times New Roman"/>
          <w:b/>
          <w:bCs/>
          <w:i/>
          <w:iCs/>
          <w:sz w:val="24"/>
          <w:szCs w:val="24"/>
        </w:rPr>
        <w:t xml:space="preserve">22                   </w:t>
      </w:r>
      <w:r w:rsidR="00D93D5A">
        <w:rPr>
          <w:rFonts w:ascii="Times New Roman" w:hAnsi="Times New Roman" w:cs="Times New Roman"/>
          <w:b/>
          <w:bCs/>
          <w:i/>
          <w:iCs/>
          <w:sz w:val="24"/>
          <w:szCs w:val="24"/>
        </w:rPr>
        <w:t xml:space="preserve">           </w:t>
      </w:r>
      <w:r w:rsidR="0064340C">
        <w:rPr>
          <w:rFonts w:ascii="Times New Roman" w:hAnsi="Times New Roman" w:cs="Times New Roman"/>
          <w:b/>
          <w:bCs/>
          <w:i/>
          <w:iCs/>
          <w:sz w:val="24"/>
          <w:szCs w:val="24"/>
        </w:rPr>
        <w:t xml:space="preserve">   </w:t>
      </w:r>
      <w:r w:rsidR="0064340C" w:rsidRPr="0064340C">
        <w:rPr>
          <w:rFonts w:ascii="Times New Roman" w:hAnsi="Times New Roman" w:cs="Times New Roman"/>
          <w:i/>
          <w:iCs/>
          <w:sz w:val="24"/>
          <w:szCs w:val="24"/>
        </w:rPr>
        <w:t xml:space="preserve">Parvaneh Baghaei, Seyed Alireza Nadji, Majid Marjani, Afshin Moniri, Seyed Mohammadreza Hashemian, Hakimeh Sheikhzade, Zahra Abtahian, Jalal Heshmatnia, Atefeh Abedini, </w:t>
      </w:r>
      <w:r w:rsidR="0064340C" w:rsidRPr="0064340C">
        <w:rPr>
          <w:rFonts w:ascii="Times New Roman" w:hAnsi="Times New Roman" w:cs="Times New Roman"/>
          <w:b/>
          <w:bCs/>
          <w:i/>
          <w:iCs/>
          <w:sz w:val="24"/>
          <w:szCs w:val="24"/>
        </w:rPr>
        <w:t>Hamidreza Jamaati</w:t>
      </w:r>
      <w:r w:rsidR="0064340C" w:rsidRPr="0064340C">
        <w:rPr>
          <w:rFonts w:ascii="Times New Roman" w:hAnsi="Times New Roman" w:cs="Times New Roman"/>
          <w:i/>
          <w:iCs/>
          <w:sz w:val="24"/>
          <w:szCs w:val="24"/>
        </w:rPr>
        <w:t>, Babak Mansourafshar, Zargham Hossein Ahmadi, Mojtaba Mokhber Dezfuli, Sharareh Seifi, Mohsen Sadeghi, Maryam Sadat Mirenayat, Fatemeh Yassari, Somayeh Lookzadeh, Behrooz Farzanegan, Arda Kiani, Maryam Vasheghani, Farzaneh Dastan, Alireza Eslaminejad, Majid Malekmohammad, Mohammad Varahram, Alireza Zali, Payam Tabarsi, Ali Akbar Velayati</w:t>
      </w:r>
    </w:p>
    <w:p w14:paraId="7A25B056" w14:textId="77777777" w:rsidR="005913EF" w:rsidRDefault="005913EF" w:rsidP="00F235CE">
      <w:pPr>
        <w:ind w:left="142"/>
        <w:rPr>
          <w:rFonts w:ascii="Times New Roman" w:eastAsia="Times New Roman" w:hAnsi="Times New Roman" w:cs="Times New Roman"/>
        </w:rPr>
      </w:pPr>
    </w:p>
    <w:p w14:paraId="72D7E2AA" w14:textId="77777777" w:rsidR="005913EF" w:rsidRDefault="005913EF" w:rsidP="00F235CE">
      <w:pPr>
        <w:ind w:left="142"/>
        <w:rPr>
          <w:rFonts w:ascii="Times New Roman" w:eastAsia="Times New Roman" w:hAnsi="Times New Roman" w:cs="Times New Roman"/>
        </w:rPr>
      </w:pPr>
    </w:p>
    <w:p w14:paraId="5F1F8A85" w14:textId="77777777" w:rsidR="005913EF" w:rsidRDefault="005913EF" w:rsidP="00F235CE">
      <w:pPr>
        <w:ind w:left="142"/>
        <w:rPr>
          <w:rFonts w:ascii="Times New Roman" w:eastAsia="Times New Roman" w:hAnsi="Times New Roman" w:cs="Times New Roman"/>
        </w:rPr>
      </w:pPr>
    </w:p>
    <w:p w14:paraId="5811E668" w14:textId="77777777" w:rsidR="005913EF" w:rsidRDefault="005913EF" w:rsidP="00F235CE">
      <w:pPr>
        <w:ind w:left="142"/>
        <w:rPr>
          <w:rFonts w:ascii="Times New Roman" w:eastAsia="Times New Roman" w:hAnsi="Times New Roman" w:cs="Times New Roman"/>
        </w:rPr>
      </w:pPr>
    </w:p>
    <w:p w14:paraId="41C118AB" w14:textId="77777777" w:rsidR="005913EF" w:rsidRPr="005913EF" w:rsidRDefault="005913EF" w:rsidP="00F235CE">
      <w:pPr>
        <w:ind w:left="142"/>
        <w:rPr>
          <w:rFonts w:ascii="Times New Roman" w:eastAsia="Times New Roman" w:hAnsi="Times New Roman" w:cs="Times New Roman"/>
        </w:rPr>
      </w:pPr>
    </w:p>
    <w:p w14:paraId="7A17BA34" w14:textId="4FBDD364" w:rsidR="00E54641" w:rsidRPr="00E54641" w:rsidRDefault="00675888" w:rsidP="006319D3">
      <w:pPr>
        <w:pStyle w:val="ListParagraph"/>
        <w:numPr>
          <w:ilvl w:val="0"/>
          <w:numId w:val="45"/>
        </w:numPr>
        <w:ind w:left="142" w:firstLine="0"/>
        <w:rPr>
          <w:rFonts w:ascii="Times New Roman" w:hAnsi="Times New Roman" w:cs="Times New Roman"/>
          <w:i/>
          <w:iCs/>
          <w:sz w:val="24"/>
          <w:szCs w:val="24"/>
        </w:rPr>
      </w:pPr>
      <w:hyperlink r:id="rId102" w:history="1">
        <w:r w:rsidR="00E54641" w:rsidRPr="00D93D5A">
          <w:rPr>
            <w:rFonts w:ascii="Times New Roman" w:hAnsi="Times New Roman" w:cs="Times New Roman"/>
            <w:b/>
            <w:bCs/>
            <w:sz w:val="24"/>
            <w:szCs w:val="24"/>
          </w:rPr>
          <w:t>Assessment of SARS-CoV-2 in air and surfaces of ICU ward in one of the designated hospitals in Tehran</w:t>
        </w:r>
      </w:hyperlink>
      <w:r w:rsidR="00E54641">
        <w:rPr>
          <w:rFonts w:ascii="Arial" w:eastAsiaTheme="minorEastAsia" w:hAnsi="Arial" w:cs="Arial"/>
          <w:sz w:val="24"/>
          <w:szCs w:val="24"/>
        </w:rPr>
        <w:t xml:space="preserve">                                           </w:t>
      </w:r>
      <w:r w:rsidR="006C6639">
        <w:rPr>
          <w:rFonts w:ascii="Arial" w:eastAsiaTheme="minorEastAsia" w:hAnsi="Arial" w:cs="Arial"/>
          <w:sz w:val="24"/>
          <w:szCs w:val="24"/>
        </w:rPr>
        <w:t xml:space="preserve">          </w:t>
      </w:r>
      <w:r w:rsidR="00E54641">
        <w:rPr>
          <w:rFonts w:ascii="Arial" w:eastAsiaTheme="minorEastAsia" w:hAnsi="Arial" w:cs="Arial"/>
          <w:sz w:val="24"/>
          <w:szCs w:val="24"/>
        </w:rPr>
        <w:t xml:space="preserve">  </w:t>
      </w:r>
      <w:r w:rsidR="00E54641" w:rsidRPr="00EB6C03">
        <w:rPr>
          <w:rFonts w:ascii="Times New Roman" w:hAnsi="Times New Roman" w:cs="Times New Roman"/>
          <w:b/>
          <w:bCs/>
          <w:i/>
          <w:iCs/>
          <w:sz w:val="24"/>
          <w:szCs w:val="24"/>
        </w:rPr>
        <w:t>2020/1</w:t>
      </w:r>
      <w:r w:rsidR="00E54641">
        <w:rPr>
          <w:rFonts w:ascii="Times New Roman" w:hAnsi="Times New Roman" w:cs="Times New Roman"/>
          <w:b/>
          <w:bCs/>
          <w:i/>
          <w:iCs/>
          <w:sz w:val="24"/>
          <w:szCs w:val="24"/>
        </w:rPr>
        <w:t>1/10</w:t>
      </w:r>
      <w:r w:rsidR="00E54641" w:rsidRPr="00EB6C03">
        <w:rPr>
          <w:rFonts w:ascii="Times New Roman" w:hAnsi="Times New Roman" w:cs="Times New Roman"/>
          <w:b/>
          <w:bCs/>
          <w:i/>
          <w:iCs/>
          <w:sz w:val="24"/>
          <w:szCs w:val="24"/>
        </w:rPr>
        <w:t>, Journal</w:t>
      </w:r>
      <w:r w:rsidR="00E54641" w:rsidRPr="00E54641">
        <w:rPr>
          <w:rFonts w:ascii="Times New Roman" w:hAnsi="Times New Roman" w:cs="Times New Roman"/>
          <w:b/>
          <w:bCs/>
          <w:i/>
          <w:iCs/>
          <w:sz w:val="24"/>
          <w:szCs w:val="24"/>
        </w:rPr>
        <w:t>Iran Occupational Health</w:t>
      </w:r>
      <w:r w:rsidR="00E54641">
        <w:t>,</w:t>
      </w:r>
      <w:r w:rsidR="00E54641" w:rsidRPr="00EB6C03">
        <w:rPr>
          <w:rFonts w:ascii="Times New Roman" w:hAnsi="Times New Roman" w:cs="Times New Roman"/>
          <w:b/>
          <w:bCs/>
          <w:i/>
          <w:iCs/>
          <w:sz w:val="24"/>
          <w:szCs w:val="24"/>
        </w:rPr>
        <w:t>Volume</w:t>
      </w:r>
      <w:r w:rsidR="00E54641">
        <w:rPr>
          <w:rFonts w:ascii="Times New Roman" w:hAnsi="Times New Roman" w:cs="Times New Roman"/>
          <w:b/>
          <w:bCs/>
          <w:i/>
          <w:iCs/>
          <w:sz w:val="24"/>
          <w:szCs w:val="24"/>
        </w:rPr>
        <w:t>17</w:t>
      </w:r>
      <w:r w:rsidR="00E54641" w:rsidRPr="00EB6C03">
        <w:rPr>
          <w:rFonts w:ascii="Times New Roman" w:hAnsi="Times New Roman" w:cs="Times New Roman"/>
          <w:b/>
          <w:bCs/>
          <w:i/>
          <w:iCs/>
          <w:sz w:val="24"/>
          <w:szCs w:val="24"/>
        </w:rPr>
        <w:t>, Issue1 , Pages1</w:t>
      </w:r>
      <w:r w:rsidR="00E54641">
        <w:rPr>
          <w:rFonts w:ascii="Times New Roman" w:hAnsi="Times New Roman" w:cs="Times New Roman"/>
          <w:b/>
          <w:bCs/>
          <w:i/>
          <w:iCs/>
          <w:sz w:val="24"/>
          <w:szCs w:val="24"/>
        </w:rPr>
        <w:t xml:space="preserve">-10         </w:t>
      </w:r>
      <w:r w:rsidR="006C6639">
        <w:rPr>
          <w:rFonts w:ascii="Times New Roman" w:hAnsi="Times New Roman" w:cs="Times New Roman"/>
          <w:b/>
          <w:bCs/>
          <w:i/>
          <w:iCs/>
          <w:sz w:val="24"/>
          <w:szCs w:val="24"/>
        </w:rPr>
        <w:t xml:space="preserve"> </w:t>
      </w:r>
      <w:r w:rsidR="00E54641">
        <w:rPr>
          <w:rFonts w:ascii="Times New Roman" w:hAnsi="Times New Roman" w:cs="Times New Roman"/>
          <w:b/>
          <w:bCs/>
          <w:i/>
          <w:iCs/>
          <w:sz w:val="24"/>
          <w:szCs w:val="24"/>
        </w:rPr>
        <w:t xml:space="preserve">  </w:t>
      </w:r>
      <w:r w:rsidR="00E54641" w:rsidRPr="00E54641">
        <w:rPr>
          <w:rFonts w:ascii="Times New Roman" w:hAnsi="Times New Roman" w:cs="Times New Roman"/>
          <w:i/>
          <w:iCs/>
          <w:sz w:val="24"/>
          <w:szCs w:val="24"/>
        </w:rPr>
        <w:t xml:space="preserve">Seyyed Mohammad Seyyed Mahdi, Seyed Alireza Nadji, Hamzeh Mohammadi, Somayeh Farhang Dehghan, Mohammad Hossein Vaziri, </w:t>
      </w:r>
      <w:r w:rsidR="00E54641" w:rsidRPr="00E54641">
        <w:rPr>
          <w:rFonts w:ascii="Times New Roman" w:hAnsi="Times New Roman" w:cs="Times New Roman"/>
          <w:b/>
          <w:bCs/>
          <w:i/>
          <w:iCs/>
          <w:sz w:val="24"/>
          <w:szCs w:val="24"/>
        </w:rPr>
        <w:t>Hamidreza Jamaati</w:t>
      </w:r>
      <w:r w:rsidR="00E54641" w:rsidRPr="00E54641">
        <w:rPr>
          <w:rFonts w:ascii="Times New Roman" w:hAnsi="Times New Roman" w:cs="Times New Roman"/>
          <w:i/>
          <w:iCs/>
          <w:sz w:val="24"/>
          <w:szCs w:val="24"/>
        </w:rPr>
        <w:t>, Mousa Jabbari, Mohammad Varahram, Sirvan Zareei</w:t>
      </w:r>
    </w:p>
    <w:p w14:paraId="5FE7145E" w14:textId="77777777" w:rsidR="00E54641" w:rsidRDefault="00E54641" w:rsidP="00F235CE">
      <w:pPr>
        <w:ind w:left="142"/>
        <w:rPr>
          <w:rFonts w:ascii="Times New Roman" w:eastAsia="Times New Roman" w:hAnsi="Times New Roman" w:cs="Times New Roman"/>
        </w:rPr>
      </w:pPr>
    </w:p>
    <w:p w14:paraId="015B2996" w14:textId="77777777" w:rsidR="00E54641" w:rsidRDefault="00E54641" w:rsidP="00F235CE">
      <w:pPr>
        <w:ind w:left="142"/>
        <w:rPr>
          <w:rFonts w:ascii="Times New Roman" w:eastAsia="Times New Roman" w:hAnsi="Times New Roman" w:cs="Times New Roman"/>
        </w:rPr>
      </w:pPr>
    </w:p>
    <w:p w14:paraId="2157087B" w14:textId="77777777" w:rsidR="00E54641" w:rsidRDefault="00E54641" w:rsidP="00F235CE">
      <w:pPr>
        <w:ind w:left="142"/>
        <w:rPr>
          <w:rFonts w:ascii="Times New Roman" w:eastAsia="Times New Roman" w:hAnsi="Times New Roman" w:cs="Times New Roman"/>
        </w:rPr>
      </w:pPr>
    </w:p>
    <w:p w14:paraId="22ED17E0" w14:textId="77777777" w:rsidR="00E54641" w:rsidRDefault="00E54641" w:rsidP="00F235CE">
      <w:pPr>
        <w:ind w:left="142"/>
        <w:rPr>
          <w:rFonts w:ascii="Times New Roman" w:eastAsia="Times New Roman" w:hAnsi="Times New Roman" w:cs="Times New Roman"/>
        </w:rPr>
      </w:pPr>
    </w:p>
    <w:p w14:paraId="7CB9AC66" w14:textId="77777777" w:rsidR="00E54641" w:rsidRPr="00E54641" w:rsidRDefault="00E54641" w:rsidP="00F235CE">
      <w:pPr>
        <w:ind w:left="142"/>
        <w:rPr>
          <w:rFonts w:ascii="Times New Roman" w:eastAsia="Times New Roman" w:hAnsi="Times New Roman" w:cs="Times New Roman"/>
        </w:rPr>
      </w:pPr>
    </w:p>
    <w:p w14:paraId="5B86D41C" w14:textId="4AA8574E" w:rsidR="00DB0850" w:rsidRPr="00DB0850" w:rsidRDefault="00675888" w:rsidP="006319D3">
      <w:pPr>
        <w:pStyle w:val="ListParagraph"/>
        <w:numPr>
          <w:ilvl w:val="0"/>
          <w:numId w:val="45"/>
        </w:numPr>
        <w:ind w:left="142" w:firstLine="0"/>
        <w:rPr>
          <w:rFonts w:ascii="Times New Roman" w:eastAsia="Times New Roman" w:hAnsi="Times New Roman" w:cs="Times New Roman"/>
        </w:rPr>
      </w:pPr>
      <w:hyperlink r:id="rId103" w:history="1">
        <w:r w:rsidR="00DB0850" w:rsidRPr="006C6639">
          <w:rPr>
            <w:rFonts w:ascii="Times New Roman" w:hAnsi="Times New Roman" w:cs="Times New Roman"/>
            <w:b/>
            <w:bCs/>
            <w:sz w:val="24"/>
            <w:szCs w:val="24"/>
          </w:rPr>
          <w:t>The effects of pressure-versus volume-controlled ventilation on ventilator work of breathing</w:t>
        </w:r>
      </w:hyperlink>
      <w:r w:rsidR="00DB0850" w:rsidRPr="006C6639">
        <w:rPr>
          <w:rFonts w:ascii="Times New Roman" w:hAnsi="Times New Roman" w:cs="Times New Roman"/>
          <w:b/>
          <w:bCs/>
          <w:sz w:val="24"/>
          <w:szCs w:val="24"/>
        </w:rPr>
        <w:t xml:space="preserve">                                              </w:t>
      </w:r>
      <w:r w:rsidR="006C6639">
        <w:rPr>
          <w:rFonts w:ascii="Times New Roman" w:hAnsi="Times New Roman" w:cs="Times New Roman"/>
          <w:b/>
          <w:bCs/>
          <w:sz w:val="24"/>
          <w:szCs w:val="24"/>
        </w:rPr>
        <w:t xml:space="preserve">        </w:t>
      </w:r>
      <w:r w:rsidR="00DB0850" w:rsidRPr="006C6639">
        <w:rPr>
          <w:rFonts w:ascii="Times New Roman" w:hAnsi="Times New Roman" w:cs="Times New Roman"/>
          <w:b/>
          <w:bCs/>
          <w:sz w:val="24"/>
          <w:szCs w:val="24"/>
        </w:rPr>
        <w:t xml:space="preserve">                 2020/12,</w:t>
      </w:r>
      <w:r w:rsidR="00DB0850" w:rsidRPr="00EB6C03">
        <w:rPr>
          <w:rFonts w:ascii="Times New Roman" w:hAnsi="Times New Roman" w:cs="Times New Roman"/>
          <w:b/>
          <w:bCs/>
          <w:i/>
          <w:iCs/>
          <w:sz w:val="24"/>
          <w:szCs w:val="24"/>
        </w:rPr>
        <w:t xml:space="preserve"> Journal </w:t>
      </w:r>
      <w:r w:rsidR="00DB0850" w:rsidRPr="00DB0850">
        <w:rPr>
          <w:rFonts w:ascii="Times New Roman" w:hAnsi="Times New Roman" w:cs="Times New Roman"/>
          <w:b/>
          <w:bCs/>
          <w:i/>
          <w:iCs/>
          <w:sz w:val="24"/>
          <w:szCs w:val="24"/>
        </w:rPr>
        <w:t>BioMedical Engineering OnLine</w:t>
      </w:r>
      <w:r w:rsidR="00DB0850">
        <w:t>,</w:t>
      </w:r>
      <w:r w:rsidR="00DB0850" w:rsidRPr="00EB6C03">
        <w:rPr>
          <w:rFonts w:ascii="Times New Roman" w:hAnsi="Times New Roman" w:cs="Times New Roman"/>
          <w:b/>
          <w:bCs/>
          <w:i/>
          <w:iCs/>
          <w:sz w:val="24"/>
          <w:szCs w:val="24"/>
        </w:rPr>
        <w:t>Volume</w:t>
      </w:r>
      <w:r w:rsidR="00DB0850">
        <w:rPr>
          <w:rFonts w:ascii="Times New Roman" w:hAnsi="Times New Roman" w:cs="Times New Roman"/>
          <w:b/>
          <w:bCs/>
          <w:i/>
          <w:iCs/>
          <w:sz w:val="24"/>
          <w:szCs w:val="24"/>
        </w:rPr>
        <w:t>19</w:t>
      </w:r>
      <w:r w:rsidR="00DB0850" w:rsidRPr="00EB6C03">
        <w:rPr>
          <w:rFonts w:ascii="Times New Roman" w:hAnsi="Times New Roman" w:cs="Times New Roman"/>
          <w:b/>
          <w:bCs/>
          <w:i/>
          <w:iCs/>
          <w:sz w:val="24"/>
          <w:szCs w:val="24"/>
        </w:rPr>
        <w:t>, Issue1 , Pages1</w:t>
      </w:r>
      <w:r w:rsidR="00DB0850">
        <w:rPr>
          <w:rFonts w:ascii="Times New Roman" w:hAnsi="Times New Roman" w:cs="Times New Roman"/>
          <w:b/>
          <w:bCs/>
          <w:i/>
          <w:iCs/>
          <w:sz w:val="24"/>
          <w:szCs w:val="24"/>
        </w:rPr>
        <w:t xml:space="preserve">-14 </w:t>
      </w:r>
      <w:r w:rsidR="00DB0850" w:rsidRPr="00DB0850">
        <w:rPr>
          <w:rFonts w:ascii="Times New Roman" w:hAnsi="Times New Roman" w:cs="Times New Roman"/>
          <w:i/>
          <w:iCs/>
          <w:sz w:val="24"/>
          <w:szCs w:val="24"/>
        </w:rPr>
        <w:t>Mojdeh</w:t>
      </w:r>
      <w:r w:rsidR="00DB0850">
        <w:t xml:space="preserve"> </w:t>
      </w:r>
      <w:r w:rsidR="00DB0850" w:rsidRPr="00DB0850">
        <w:rPr>
          <w:rFonts w:ascii="Times New Roman" w:hAnsi="Times New Roman" w:cs="Times New Roman"/>
          <w:i/>
          <w:iCs/>
          <w:sz w:val="24"/>
          <w:szCs w:val="24"/>
        </w:rPr>
        <w:t>Monjezi</w:t>
      </w:r>
      <w:r w:rsidR="00DB0850">
        <w:t xml:space="preserve">, </w:t>
      </w:r>
      <w:r w:rsidR="00DB0850" w:rsidRPr="00DB0850">
        <w:rPr>
          <w:rFonts w:ascii="Times New Roman" w:hAnsi="Times New Roman" w:cs="Times New Roman"/>
          <w:b/>
          <w:bCs/>
          <w:i/>
          <w:iCs/>
          <w:sz w:val="24"/>
          <w:szCs w:val="24"/>
        </w:rPr>
        <w:t>Hamidreza Jamaati</w:t>
      </w:r>
    </w:p>
    <w:p w14:paraId="10F43480" w14:textId="77777777" w:rsidR="00DB0850" w:rsidRDefault="00DB0850" w:rsidP="00F235CE">
      <w:pPr>
        <w:ind w:left="142"/>
        <w:rPr>
          <w:rFonts w:ascii="Times New Roman" w:eastAsia="Times New Roman" w:hAnsi="Times New Roman" w:cs="Times New Roman"/>
        </w:rPr>
      </w:pPr>
    </w:p>
    <w:p w14:paraId="13282DD4" w14:textId="77777777" w:rsidR="00DB0850" w:rsidRDefault="00DB0850" w:rsidP="00F235CE">
      <w:pPr>
        <w:ind w:left="142"/>
        <w:rPr>
          <w:rFonts w:ascii="Times New Roman" w:eastAsia="Times New Roman" w:hAnsi="Times New Roman" w:cs="Times New Roman"/>
        </w:rPr>
      </w:pPr>
    </w:p>
    <w:p w14:paraId="0772DDB5" w14:textId="77777777" w:rsidR="00DB0850" w:rsidRDefault="00DB0850" w:rsidP="00F235CE">
      <w:pPr>
        <w:ind w:left="142"/>
        <w:rPr>
          <w:rFonts w:ascii="Times New Roman" w:eastAsia="Times New Roman" w:hAnsi="Times New Roman" w:cs="Times New Roman"/>
        </w:rPr>
      </w:pPr>
    </w:p>
    <w:p w14:paraId="5CB02B5D" w14:textId="77777777" w:rsidR="00DB0850" w:rsidRDefault="00DB0850" w:rsidP="00F235CE">
      <w:pPr>
        <w:ind w:left="142"/>
        <w:rPr>
          <w:rFonts w:ascii="Times New Roman" w:eastAsia="Times New Roman" w:hAnsi="Times New Roman" w:cs="Times New Roman"/>
        </w:rPr>
      </w:pPr>
    </w:p>
    <w:p w14:paraId="6D7C7AFB" w14:textId="77777777" w:rsidR="00DB0850" w:rsidRPr="00DB0850" w:rsidRDefault="00DB0850" w:rsidP="00F235CE">
      <w:pPr>
        <w:ind w:left="142"/>
        <w:rPr>
          <w:rFonts w:ascii="Times New Roman" w:eastAsia="Times New Roman" w:hAnsi="Times New Roman" w:cs="Times New Roman"/>
        </w:rPr>
      </w:pPr>
    </w:p>
    <w:p w14:paraId="31FE4DE5" w14:textId="490902CD" w:rsidR="00EB6C03" w:rsidRPr="00EB6C03" w:rsidRDefault="00675888" w:rsidP="006319D3">
      <w:pPr>
        <w:pStyle w:val="ListParagraph"/>
        <w:numPr>
          <w:ilvl w:val="0"/>
          <w:numId w:val="45"/>
        </w:numPr>
        <w:ind w:left="142" w:firstLine="0"/>
        <w:rPr>
          <w:rFonts w:ascii="Times New Roman" w:hAnsi="Times New Roman" w:cs="Times New Roman"/>
          <w:i/>
          <w:iCs/>
          <w:sz w:val="24"/>
          <w:szCs w:val="24"/>
        </w:rPr>
      </w:pPr>
      <w:hyperlink r:id="rId104" w:history="1">
        <w:r w:rsidR="00EB6C03" w:rsidRPr="006C6639">
          <w:rPr>
            <w:rFonts w:ascii="Times New Roman" w:hAnsi="Times New Roman" w:cs="Times New Roman"/>
            <w:b/>
            <w:bCs/>
            <w:sz w:val="24"/>
            <w:szCs w:val="24"/>
          </w:rPr>
          <w:t>Silent hypoxia: higher NO in red blood cells of COVID-19 patients</w:t>
        </w:r>
      </w:hyperlink>
      <w:r w:rsidR="00EB6C03">
        <w:rPr>
          <w:rFonts w:ascii="Arial" w:eastAsiaTheme="minorEastAsia" w:hAnsi="Arial" w:cs="Arial"/>
          <w:sz w:val="24"/>
          <w:szCs w:val="24"/>
        </w:rPr>
        <w:t xml:space="preserve">       </w:t>
      </w:r>
      <w:r w:rsidR="006C6639">
        <w:rPr>
          <w:rFonts w:ascii="Arial" w:eastAsiaTheme="minorEastAsia" w:hAnsi="Arial" w:cs="Arial"/>
          <w:sz w:val="24"/>
          <w:szCs w:val="24"/>
        </w:rPr>
        <w:t xml:space="preserve"> </w:t>
      </w:r>
      <w:r w:rsidR="00EB6C03">
        <w:rPr>
          <w:rFonts w:ascii="Arial" w:eastAsiaTheme="minorEastAsia" w:hAnsi="Arial" w:cs="Arial"/>
          <w:sz w:val="24"/>
          <w:szCs w:val="24"/>
        </w:rPr>
        <w:t xml:space="preserve">     </w:t>
      </w:r>
      <w:r w:rsidR="00EB6C03" w:rsidRPr="00EB6C03">
        <w:rPr>
          <w:rFonts w:ascii="Times New Roman" w:hAnsi="Times New Roman" w:cs="Times New Roman"/>
          <w:b/>
          <w:bCs/>
          <w:i/>
          <w:iCs/>
          <w:sz w:val="24"/>
          <w:szCs w:val="24"/>
        </w:rPr>
        <w:t>2020/12, Journal BMC pulmonary medicine Volume20, Issue1 , Pages1-6</w:t>
      </w:r>
      <w:r w:rsidR="00EB6C03">
        <w:rPr>
          <w:rFonts w:ascii="Arial" w:eastAsiaTheme="minorEastAsia" w:hAnsi="Arial" w:cs="Arial"/>
          <w:sz w:val="24"/>
          <w:szCs w:val="24"/>
        </w:rPr>
        <w:t xml:space="preserve">         </w:t>
      </w:r>
      <w:r w:rsidR="006C6639">
        <w:rPr>
          <w:rFonts w:ascii="Arial" w:eastAsiaTheme="minorEastAsia" w:hAnsi="Arial" w:cs="Arial"/>
          <w:sz w:val="24"/>
          <w:szCs w:val="24"/>
        </w:rPr>
        <w:t xml:space="preserve"> </w:t>
      </w:r>
      <w:r w:rsidR="00EB6C03">
        <w:rPr>
          <w:rFonts w:ascii="Arial" w:eastAsiaTheme="minorEastAsia" w:hAnsi="Arial" w:cs="Arial"/>
          <w:sz w:val="24"/>
          <w:szCs w:val="24"/>
        </w:rPr>
        <w:t xml:space="preserve">   </w:t>
      </w:r>
      <w:r w:rsidR="00EB6C03" w:rsidRPr="00EB6C03">
        <w:t xml:space="preserve"> </w:t>
      </w:r>
      <w:r w:rsidR="00EB6C03" w:rsidRPr="00EB6C03">
        <w:rPr>
          <w:rFonts w:ascii="Times New Roman" w:hAnsi="Times New Roman" w:cs="Times New Roman"/>
          <w:i/>
          <w:iCs/>
          <w:sz w:val="24"/>
          <w:szCs w:val="24"/>
        </w:rPr>
        <w:t xml:space="preserve">Esmaeil Mortaz, Majid Malkmohammad, </w:t>
      </w:r>
      <w:r w:rsidR="00EB6C03" w:rsidRPr="00EB6C03">
        <w:rPr>
          <w:rFonts w:ascii="Times New Roman" w:hAnsi="Times New Roman" w:cs="Times New Roman"/>
          <w:b/>
          <w:bCs/>
          <w:i/>
          <w:iCs/>
          <w:sz w:val="24"/>
          <w:szCs w:val="24"/>
        </w:rPr>
        <w:t>Hamidreza Jamaati</w:t>
      </w:r>
      <w:r w:rsidR="00EB6C03" w:rsidRPr="00EB6C03">
        <w:rPr>
          <w:rFonts w:ascii="Times New Roman" w:hAnsi="Times New Roman" w:cs="Times New Roman"/>
          <w:i/>
          <w:iCs/>
          <w:sz w:val="24"/>
          <w:szCs w:val="24"/>
        </w:rPr>
        <w:t>, Parisa Adimi Naghan, Seyed MohamadReza Hashemian, Payam Tabarsi, Maohammad Varahram, Hamidreza Zaheri, Efsun Gonca Uğur Chousein, Gert Folkerts, Ian M Adcock</w:t>
      </w:r>
    </w:p>
    <w:p w14:paraId="0865AB3C" w14:textId="77777777" w:rsidR="00EB6C03" w:rsidRDefault="00EB6C03" w:rsidP="00F235CE">
      <w:pPr>
        <w:ind w:left="142"/>
        <w:rPr>
          <w:rFonts w:ascii="Times New Roman" w:eastAsia="Times New Roman" w:hAnsi="Times New Roman" w:cs="Times New Roman"/>
        </w:rPr>
      </w:pPr>
    </w:p>
    <w:p w14:paraId="2D34A0E9" w14:textId="77777777" w:rsidR="00EB6C03" w:rsidRDefault="00EB6C03" w:rsidP="00F235CE">
      <w:pPr>
        <w:ind w:left="142"/>
        <w:rPr>
          <w:rFonts w:ascii="Times New Roman" w:eastAsia="Times New Roman" w:hAnsi="Times New Roman" w:cs="Times New Roman"/>
        </w:rPr>
      </w:pPr>
    </w:p>
    <w:p w14:paraId="570DCB4E" w14:textId="77777777" w:rsidR="00EB6C03" w:rsidRDefault="00EB6C03" w:rsidP="00F235CE">
      <w:pPr>
        <w:ind w:left="142"/>
        <w:rPr>
          <w:rFonts w:ascii="Times New Roman" w:eastAsia="Times New Roman" w:hAnsi="Times New Roman" w:cs="Times New Roman"/>
        </w:rPr>
      </w:pPr>
    </w:p>
    <w:p w14:paraId="473D662C" w14:textId="77777777" w:rsidR="00EB6C03" w:rsidRDefault="00EB6C03" w:rsidP="00F235CE">
      <w:pPr>
        <w:ind w:left="142"/>
        <w:rPr>
          <w:rFonts w:ascii="Times New Roman" w:eastAsia="Times New Roman" w:hAnsi="Times New Roman" w:cs="Times New Roman"/>
        </w:rPr>
      </w:pPr>
    </w:p>
    <w:p w14:paraId="198582F9" w14:textId="77777777" w:rsidR="00EB6C03" w:rsidRPr="00EB6C03" w:rsidRDefault="00EB6C03" w:rsidP="00F235CE">
      <w:pPr>
        <w:ind w:left="142"/>
        <w:rPr>
          <w:rFonts w:ascii="Times New Roman" w:eastAsia="Times New Roman" w:hAnsi="Times New Roman" w:cs="Times New Roman"/>
        </w:rPr>
      </w:pPr>
    </w:p>
    <w:p w14:paraId="48AFBD02" w14:textId="79BD41AB" w:rsidR="0056654A" w:rsidRPr="00EB6C03" w:rsidRDefault="00675888" w:rsidP="006319D3">
      <w:pPr>
        <w:pStyle w:val="ListParagraph"/>
        <w:numPr>
          <w:ilvl w:val="0"/>
          <w:numId w:val="45"/>
        </w:numPr>
        <w:ind w:left="142" w:firstLine="0"/>
        <w:rPr>
          <w:rFonts w:ascii="Times New Roman" w:hAnsi="Times New Roman" w:cs="Times New Roman"/>
          <w:i/>
          <w:iCs/>
          <w:sz w:val="24"/>
          <w:szCs w:val="24"/>
        </w:rPr>
      </w:pPr>
      <w:hyperlink r:id="rId105" w:history="1">
        <w:r w:rsidR="00EB6C03" w:rsidRPr="006C6639">
          <w:rPr>
            <w:rFonts w:ascii="Times New Roman" w:hAnsi="Times New Roman" w:cs="Times New Roman"/>
            <w:b/>
            <w:bCs/>
            <w:sz w:val="24"/>
            <w:szCs w:val="24"/>
          </w:rPr>
          <w:t>Comparison of high‐flow oxygenation with noninvasive ventilation in COPD exacerbation: A crossover clinical trial</w:t>
        </w:r>
      </w:hyperlink>
      <w:r w:rsidR="00EB6C03" w:rsidRPr="006C6639">
        <w:rPr>
          <w:rFonts w:ascii="Times New Roman" w:hAnsi="Times New Roman" w:cs="Times New Roman"/>
          <w:b/>
          <w:bCs/>
          <w:sz w:val="24"/>
          <w:szCs w:val="24"/>
        </w:rPr>
        <w:t xml:space="preserve"> </w:t>
      </w:r>
      <w:r w:rsidR="00EB6C03">
        <w:rPr>
          <w:rFonts w:ascii="Arial" w:eastAsiaTheme="minorEastAsia" w:hAnsi="Arial" w:cs="Arial"/>
          <w:sz w:val="24"/>
          <w:szCs w:val="24"/>
        </w:rPr>
        <w:t xml:space="preserve">                              </w:t>
      </w:r>
      <w:r w:rsidR="006C6639">
        <w:rPr>
          <w:rFonts w:ascii="Arial" w:eastAsiaTheme="minorEastAsia" w:hAnsi="Arial" w:cs="Arial"/>
          <w:sz w:val="24"/>
          <w:szCs w:val="24"/>
        </w:rPr>
        <w:t xml:space="preserve">   </w:t>
      </w:r>
      <w:r w:rsidR="00EB6C03">
        <w:rPr>
          <w:rFonts w:ascii="Arial" w:eastAsiaTheme="minorEastAsia" w:hAnsi="Arial" w:cs="Arial"/>
          <w:sz w:val="24"/>
          <w:szCs w:val="24"/>
        </w:rPr>
        <w:t xml:space="preserve">      </w:t>
      </w:r>
      <w:r w:rsidR="00EB6C03" w:rsidRPr="00EB6C03">
        <w:rPr>
          <w:rFonts w:ascii="Times New Roman" w:hAnsi="Times New Roman" w:cs="Times New Roman"/>
          <w:b/>
          <w:bCs/>
          <w:i/>
          <w:iCs/>
          <w:sz w:val="24"/>
          <w:szCs w:val="24"/>
        </w:rPr>
        <w:t>2020/12/2, Journal The Clinical Respiratory Journal</w:t>
      </w:r>
      <w:r w:rsidR="00EB6C03">
        <w:t xml:space="preserve">                                       </w:t>
      </w:r>
      <w:r w:rsidR="00EB6C03" w:rsidRPr="00EB6C03">
        <w:rPr>
          <w:rFonts w:ascii="Times New Roman" w:hAnsi="Times New Roman" w:cs="Times New Roman"/>
          <w:i/>
          <w:iCs/>
          <w:sz w:val="24"/>
          <w:szCs w:val="24"/>
        </w:rPr>
        <w:t xml:space="preserve">Abbs Rezaee, Atefeh Fakharian, Fariba Ghorbani, Esmaeeil Idani, Atefeh Abedini, </w:t>
      </w:r>
      <w:r w:rsidR="00EB6C03" w:rsidRPr="00EB6C03">
        <w:rPr>
          <w:rFonts w:ascii="Times New Roman" w:hAnsi="Times New Roman" w:cs="Times New Roman"/>
          <w:b/>
          <w:bCs/>
          <w:i/>
          <w:iCs/>
          <w:sz w:val="24"/>
          <w:szCs w:val="24"/>
        </w:rPr>
        <w:t>Hamidreza Jamaati</w:t>
      </w:r>
    </w:p>
    <w:p w14:paraId="141E69EF" w14:textId="77777777" w:rsidR="0056654A" w:rsidRDefault="0056654A" w:rsidP="00F235CE">
      <w:pPr>
        <w:ind w:left="142"/>
        <w:rPr>
          <w:rFonts w:ascii="Times New Roman" w:eastAsia="Times New Roman" w:hAnsi="Times New Roman" w:cs="Times New Roman"/>
        </w:rPr>
      </w:pPr>
    </w:p>
    <w:p w14:paraId="3027ADC9" w14:textId="77777777" w:rsidR="0056654A" w:rsidRDefault="0056654A" w:rsidP="00F235CE">
      <w:pPr>
        <w:ind w:left="142"/>
        <w:rPr>
          <w:rFonts w:ascii="Times New Roman" w:eastAsia="Times New Roman" w:hAnsi="Times New Roman" w:cs="Times New Roman"/>
        </w:rPr>
      </w:pPr>
    </w:p>
    <w:p w14:paraId="7D42D4DA" w14:textId="77777777" w:rsidR="0056654A" w:rsidRDefault="0056654A" w:rsidP="00F235CE">
      <w:pPr>
        <w:ind w:left="142"/>
        <w:rPr>
          <w:rFonts w:ascii="Times New Roman" w:eastAsia="Times New Roman" w:hAnsi="Times New Roman" w:cs="Times New Roman"/>
        </w:rPr>
      </w:pPr>
    </w:p>
    <w:p w14:paraId="07ECB16D" w14:textId="77777777" w:rsidR="0056654A" w:rsidRDefault="0056654A" w:rsidP="00F235CE">
      <w:pPr>
        <w:ind w:left="142"/>
        <w:rPr>
          <w:rFonts w:ascii="Times New Roman" w:eastAsia="Times New Roman" w:hAnsi="Times New Roman" w:cs="Times New Roman"/>
        </w:rPr>
      </w:pPr>
    </w:p>
    <w:p w14:paraId="1E5F4A3D" w14:textId="77777777" w:rsidR="0056654A" w:rsidRPr="0056654A" w:rsidRDefault="0056654A" w:rsidP="00F235CE">
      <w:pPr>
        <w:ind w:left="142"/>
        <w:rPr>
          <w:rFonts w:ascii="Times New Roman" w:eastAsia="Times New Roman" w:hAnsi="Times New Roman" w:cs="Times New Roman"/>
        </w:rPr>
      </w:pPr>
    </w:p>
    <w:p w14:paraId="0F5E16E5" w14:textId="325F357C" w:rsidR="00AF4D82" w:rsidRPr="00AF4D82" w:rsidRDefault="00675888" w:rsidP="006319D3">
      <w:pPr>
        <w:pStyle w:val="ListParagraph"/>
        <w:numPr>
          <w:ilvl w:val="0"/>
          <w:numId w:val="45"/>
        </w:numPr>
        <w:ind w:left="142" w:firstLine="0"/>
        <w:rPr>
          <w:rFonts w:ascii="Times New Roman" w:hAnsi="Times New Roman" w:cs="Times New Roman"/>
          <w:i/>
          <w:iCs/>
          <w:sz w:val="24"/>
          <w:szCs w:val="24"/>
        </w:rPr>
      </w:pPr>
      <w:hyperlink r:id="rId106" w:history="1">
        <w:r w:rsidR="00AF4D82" w:rsidRPr="006C6639">
          <w:rPr>
            <w:rFonts w:ascii="Times New Roman" w:hAnsi="Times New Roman" w:cs="Times New Roman"/>
            <w:b/>
            <w:bCs/>
            <w:sz w:val="24"/>
            <w:szCs w:val="24"/>
          </w:rPr>
          <w:t>Expression levels of plasma exosomal miR-124, miR-125b, miR-133b, miR-130a and miR-125b-1-3p in severe asthma patients and normal individuals with emphasis on inflammatory factors</w:t>
        </w:r>
      </w:hyperlink>
      <w:r w:rsidR="00AF4D82">
        <w:rPr>
          <w:rFonts w:ascii="Arial" w:eastAsiaTheme="minorEastAsia" w:hAnsi="Arial" w:cs="Arial"/>
          <w:sz w:val="24"/>
          <w:szCs w:val="24"/>
        </w:rPr>
        <w:t xml:space="preserve">                                     </w:t>
      </w:r>
      <w:r w:rsidR="006C6639">
        <w:rPr>
          <w:rFonts w:ascii="Arial" w:eastAsiaTheme="minorEastAsia" w:hAnsi="Arial" w:cs="Arial"/>
          <w:sz w:val="24"/>
          <w:szCs w:val="24"/>
        </w:rPr>
        <w:t xml:space="preserve">                   </w:t>
      </w:r>
      <w:r w:rsidR="00AF4D82">
        <w:rPr>
          <w:rFonts w:ascii="Arial" w:eastAsiaTheme="minorEastAsia" w:hAnsi="Arial" w:cs="Arial"/>
          <w:sz w:val="24"/>
          <w:szCs w:val="24"/>
        </w:rPr>
        <w:t xml:space="preserve">       </w:t>
      </w:r>
      <w:r w:rsidR="00AF4D82" w:rsidRPr="00AF4D82">
        <w:rPr>
          <w:rFonts w:ascii="Times New Roman" w:hAnsi="Times New Roman" w:cs="Times New Roman"/>
          <w:b/>
          <w:bCs/>
          <w:i/>
          <w:iCs/>
          <w:sz w:val="24"/>
          <w:szCs w:val="24"/>
        </w:rPr>
        <w:t xml:space="preserve">2020/12/4, DescriptionBackground                          </w:t>
      </w:r>
      <w:r w:rsidR="00AF4D82">
        <w:rPr>
          <w:rFonts w:ascii="Times New Roman" w:hAnsi="Times New Roman" w:cs="Times New Roman"/>
          <w:b/>
          <w:bCs/>
          <w:i/>
          <w:iCs/>
          <w:sz w:val="24"/>
          <w:szCs w:val="24"/>
        </w:rPr>
        <w:t xml:space="preserve">               </w:t>
      </w:r>
      <w:r w:rsidR="006C6639">
        <w:rPr>
          <w:rFonts w:ascii="Times New Roman" w:hAnsi="Times New Roman" w:cs="Times New Roman"/>
          <w:b/>
          <w:bCs/>
          <w:i/>
          <w:iCs/>
          <w:sz w:val="24"/>
          <w:szCs w:val="24"/>
        </w:rPr>
        <w:t xml:space="preserve"> </w:t>
      </w:r>
      <w:r w:rsidR="00AF4D82" w:rsidRPr="00AF4D82">
        <w:rPr>
          <w:rFonts w:ascii="Times New Roman" w:hAnsi="Times New Roman" w:cs="Times New Roman"/>
          <w:b/>
          <w:bCs/>
          <w:i/>
          <w:iCs/>
          <w:sz w:val="24"/>
          <w:szCs w:val="24"/>
        </w:rPr>
        <w:t xml:space="preserve">    </w:t>
      </w:r>
      <w:r w:rsidR="00AF4D82" w:rsidRPr="00AF4D82">
        <w:rPr>
          <w:rFonts w:ascii="Times New Roman" w:hAnsi="Times New Roman" w:cs="Times New Roman"/>
          <w:i/>
          <w:iCs/>
          <w:sz w:val="24"/>
          <w:szCs w:val="24"/>
        </w:rPr>
        <w:t xml:space="preserve">Mostafa Atashbasteh, Esmaeil Mortaz, Seyed Alireza Mahdaviani, </w:t>
      </w:r>
      <w:r w:rsidR="00AF4D82" w:rsidRPr="00AF4D82">
        <w:rPr>
          <w:rFonts w:ascii="Times New Roman" w:hAnsi="Times New Roman" w:cs="Times New Roman"/>
          <w:b/>
          <w:bCs/>
          <w:i/>
          <w:iCs/>
          <w:sz w:val="24"/>
          <w:szCs w:val="24"/>
        </w:rPr>
        <w:t>Hamidreza Jamaati</w:t>
      </w:r>
      <w:r w:rsidR="00AF4D82" w:rsidRPr="00AF4D82">
        <w:rPr>
          <w:rFonts w:ascii="Times New Roman" w:hAnsi="Times New Roman" w:cs="Times New Roman"/>
          <w:i/>
          <w:iCs/>
          <w:sz w:val="24"/>
          <w:szCs w:val="24"/>
        </w:rPr>
        <w:t>, Abdolamir Allameh</w:t>
      </w:r>
    </w:p>
    <w:p w14:paraId="054C0E00" w14:textId="77777777" w:rsidR="00AF4D82" w:rsidRDefault="00AF4D82" w:rsidP="00F235CE">
      <w:pPr>
        <w:ind w:left="142"/>
        <w:rPr>
          <w:rFonts w:ascii="Times New Roman" w:eastAsia="Times New Roman" w:hAnsi="Times New Roman" w:cs="Times New Roman"/>
        </w:rPr>
      </w:pPr>
    </w:p>
    <w:p w14:paraId="19122C7C" w14:textId="77777777" w:rsidR="00AF4D82" w:rsidRDefault="00AF4D82" w:rsidP="00F235CE">
      <w:pPr>
        <w:ind w:left="142"/>
        <w:rPr>
          <w:rFonts w:ascii="Times New Roman" w:eastAsia="Times New Roman" w:hAnsi="Times New Roman" w:cs="Times New Roman"/>
        </w:rPr>
      </w:pPr>
    </w:p>
    <w:p w14:paraId="694159CD" w14:textId="77777777" w:rsidR="00AF4D82" w:rsidRDefault="00AF4D82" w:rsidP="00F235CE">
      <w:pPr>
        <w:ind w:left="142"/>
        <w:rPr>
          <w:rFonts w:ascii="Times New Roman" w:eastAsia="Times New Roman" w:hAnsi="Times New Roman" w:cs="Times New Roman"/>
        </w:rPr>
      </w:pPr>
    </w:p>
    <w:p w14:paraId="0B1EF5A0" w14:textId="77777777" w:rsidR="00AF4D82" w:rsidRDefault="00AF4D82" w:rsidP="00F235CE">
      <w:pPr>
        <w:ind w:left="142"/>
        <w:rPr>
          <w:rFonts w:ascii="Times New Roman" w:eastAsia="Times New Roman" w:hAnsi="Times New Roman" w:cs="Times New Roman"/>
        </w:rPr>
      </w:pPr>
    </w:p>
    <w:p w14:paraId="3DC1C109" w14:textId="77777777" w:rsidR="00AF4D82" w:rsidRDefault="00AF4D82" w:rsidP="00F235CE">
      <w:pPr>
        <w:ind w:left="142"/>
        <w:rPr>
          <w:rFonts w:ascii="Times New Roman" w:eastAsia="Times New Roman" w:hAnsi="Times New Roman" w:cs="Times New Roman"/>
        </w:rPr>
      </w:pPr>
    </w:p>
    <w:p w14:paraId="4D173BCD" w14:textId="77777777" w:rsidR="00AF4D82" w:rsidRPr="00AF4D82" w:rsidRDefault="00AF4D82" w:rsidP="00F235CE">
      <w:pPr>
        <w:ind w:left="142"/>
        <w:rPr>
          <w:rFonts w:ascii="Times New Roman" w:eastAsia="Times New Roman" w:hAnsi="Times New Roman" w:cs="Times New Roman"/>
        </w:rPr>
      </w:pPr>
    </w:p>
    <w:p w14:paraId="6C22F55F" w14:textId="2F124D95" w:rsidR="00AF4D82" w:rsidRPr="00AF4D82" w:rsidRDefault="00675888" w:rsidP="006319D3">
      <w:pPr>
        <w:pStyle w:val="ListParagraph"/>
        <w:numPr>
          <w:ilvl w:val="0"/>
          <w:numId w:val="45"/>
        </w:numPr>
        <w:ind w:left="142" w:firstLine="0"/>
        <w:rPr>
          <w:rFonts w:ascii="Times New Roman" w:eastAsia="Times New Roman" w:hAnsi="Times New Roman" w:cs="Times New Roman"/>
        </w:rPr>
      </w:pPr>
      <w:hyperlink r:id="rId107" w:history="1">
        <w:r w:rsidR="00AF4D82" w:rsidRPr="006C6639">
          <w:rPr>
            <w:rFonts w:ascii="Times New Roman" w:hAnsi="Times New Roman" w:cs="Times New Roman"/>
            <w:b/>
            <w:bCs/>
            <w:sz w:val="24"/>
            <w:szCs w:val="24"/>
          </w:rPr>
          <w:t>Plasmapheresis reduces cytokine and immune cell levels in COVID-9 patients with acute respiratory distress syndrome (ARDS)</w:t>
        </w:r>
      </w:hyperlink>
      <w:r w:rsidR="00AF4D82" w:rsidRPr="00AF4D82">
        <w:t xml:space="preserve"> </w:t>
      </w:r>
      <w:r w:rsidR="00AF4D82">
        <w:t xml:space="preserve">                        </w:t>
      </w:r>
      <w:r w:rsidR="006C6639">
        <w:t xml:space="preserve">                </w:t>
      </w:r>
      <w:r w:rsidR="00AF4D82">
        <w:t xml:space="preserve">           </w:t>
      </w:r>
      <w:r w:rsidR="00AF4D82" w:rsidRPr="005834A5">
        <w:rPr>
          <w:rFonts w:ascii="Times New Roman" w:hAnsi="Times New Roman" w:cs="Times New Roman"/>
          <w:b/>
          <w:bCs/>
          <w:i/>
          <w:iCs/>
          <w:sz w:val="24"/>
          <w:szCs w:val="24"/>
        </w:rPr>
        <w:t>2020/</w:t>
      </w:r>
      <w:r w:rsidR="00AF4D82">
        <w:rPr>
          <w:rFonts w:ascii="Times New Roman" w:hAnsi="Times New Roman" w:cs="Times New Roman"/>
          <w:b/>
          <w:bCs/>
          <w:i/>
          <w:iCs/>
          <w:sz w:val="24"/>
          <w:szCs w:val="24"/>
        </w:rPr>
        <w:t>12</w:t>
      </w:r>
      <w:r w:rsidR="00AF4D82" w:rsidRPr="005834A5">
        <w:rPr>
          <w:rFonts w:ascii="Times New Roman" w:hAnsi="Times New Roman" w:cs="Times New Roman"/>
          <w:b/>
          <w:bCs/>
          <w:i/>
          <w:iCs/>
          <w:sz w:val="24"/>
          <w:szCs w:val="24"/>
        </w:rPr>
        <w:t>/</w:t>
      </w:r>
      <w:r w:rsidR="00AF4D82">
        <w:rPr>
          <w:rFonts w:ascii="Times New Roman" w:hAnsi="Times New Roman" w:cs="Times New Roman"/>
          <w:b/>
          <w:bCs/>
          <w:i/>
          <w:iCs/>
          <w:sz w:val="24"/>
          <w:szCs w:val="24"/>
        </w:rPr>
        <w:t>4</w:t>
      </w:r>
      <w:r w:rsidR="00AF4D82" w:rsidRPr="005834A5">
        <w:rPr>
          <w:rFonts w:ascii="Times New Roman" w:hAnsi="Times New Roman" w:cs="Times New Roman"/>
          <w:b/>
          <w:bCs/>
          <w:i/>
          <w:iCs/>
          <w:sz w:val="24"/>
          <w:szCs w:val="24"/>
        </w:rPr>
        <w:t>, Journal</w:t>
      </w:r>
      <w:r w:rsidR="00AF4D82" w:rsidRPr="00AF4D82">
        <w:rPr>
          <w:rFonts w:ascii="Times New Roman" w:hAnsi="Times New Roman" w:cs="Times New Roman"/>
          <w:b/>
          <w:bCs/>
          <w:i/>
          <w:iCs/>
          <w:sz w:val="24"/>
          <w:szCs w:val="24"/>
        </w:rPr>
        <w:t>Pulmonology</w:t>
      </w:r>
      <w:r w:rsidR="00AF4D82" w:rsidRPr="00170FDE">
        <w:rPr>
          <w:rFonts w:ascii="Times New Roman" w:hAnsi="Times New Roman" w:cs="Times New Roman"/>
          <w:b/>
          <w:bCs/>
          <w:i/>
          <w:iCs/>
          <w:sz w:val="24"/>
          <w:szCs w:val="24"/>
        </w:rPr>
        <w:t xml:space="preserve"> </w:t>
      </w:r>
      <w:r w:rsidR="00AF4D82">
        <w:rPr>
          <w:rFonts w:ascii="Times New Roman" w:hAnsi="Times New Roman" w:cs="Times New Roman"/>
          <w:b/>
          <w:bCs/>
          <w:i/>
          <w:iCs/>
          <w:sz w:val="24"/>
          <w:szCs w:val="24"/>
        </w:rPr>
        <w:t xml:space="preserve">                                          </w:t>
      </w:r>
      <w:r w:rsidR="006C6639">
        <w:rPr>
          <w:rFonts w:ascii="Times New Roman" w:hAnsi="Times New Roman" w:cs="Times New Roman"/>
          <w:b/>
          <w:bCs/>
          <w:i/>
          <w:iCs/>
          <w:sz w:val="24"/>
          <w:szCs w:val="24"/>
        </w:rPr>
        <w:t xml:space="preserve"> </w:t>
      </w:r>
      <w:r w:rsidR="00AF4D82">
        <w:rPr>
          <w:rFonts w:ascii="Times New Roman" w:hAnsi="Times New Roman" w:cs="Times New Roman"/>
          <w:b/>
          <w:bCs/>
          <w:i/>
          <w:iCs/>
          <w:sz w:val="24"/>
          <w:szCs w:val="24"/>
        </w:rPr>
        <w:t xml:space="preserve">      </w:t>
      </w:r>
      <w:r w:rsidR="00AF4D82">
        <w:t xml:space="preserve">Seyed </w:t>
      </w:r>
      <w:r w:rsidR="00AF4D82" w:rsidRPr="00AF4D82">
        <w:rPr>
          <w:rFonts w:ascii="Times New Roman" w:hAnsi="Times New Roman" w:cs="Times New Roman"/>
          <w:i/>
          <w:iCs/>
          <w:sz w:val="24"/>
          <w:szCs w:val="24"/>
        </w:rPr>
        <w:t xml:space="preserve">MohammadReza Hashemian, Navid Shafigh, Golnaz Afzal, </w:t>
      </w:r>
      <w:r w:rsidR="00AF4D82" w:rsidRPr="00AF4D82">
        <w:rPr>
          <w:rFonts w:ascii="Times New Roman" w:hAnsi="Times New Roman" w:cs="Times New Roman"/>
          <w:b/>
          <w:bCs/>
          <w:i/>
          <w:iCs/>
          <w:sz w:val="24"/>
          <w:szCs w:val="24"/>
        </w:rPr>
        <w:t>Hamidreza Jamaati</w:t>
      </w:r>
      <w:r w:rsidR="00AF4D82" w:rsidRPr="00AF4D82">
        <w:rPr>
          <w:rFonts w:ascii="Times New Roman" w:hAnsi="Times New Roman" w:cs="Times New Roman"/>
          <w:i/>
          <w:iCs/>
          <w:sz w:val="24"/>
          <w:szCs w:val="24"/>
        </w:rPr>
        <w:t>, Payam Tabarsi, Majid Marjani, Majid Malekmohammad, Seyed Mehdi Mortazavi, Batoul Khoundabi, Davood Mansouri, Afshin Moniri, Abbas Hajifathali, Elham Roshandel, Esmaeil Mortaz, Ian M Adcock</w:t>
      </w:r>
    </w:p>
    <w:p w14:paraId="398B405C" w14:textId="77777777" w:rsidR="00AF4D82" w:rsidRDefault="00AF4D82" w:rsidP="00F235CE">
      <w:pPr>
        <w:ind w:left="142"/>
        <w:rPr>
          <w:rFonts w:ascii="Times New Roman" w:eastAsia="Times New Roman" w:hAnsi="Times New Roman" w:cs="Times New Roman"/>
        </w:rPr>
      </w:pPr>
    </w:p>
    <w:p w14:paraId="38032804" w14:textId="77777777" w:rsidR="00AF4D82" w:rsidRPr="00AF4D82" w:rsidRDefault="00AF4D82" w:rsidP="00F235CE">
      <w:pPr>
        <w:ind w:left="142"/>
        <w:rPr>
          <w:rFonts w:ascii="Times New Roman" w:eastAsia="Times New Roman" w:hAnsi="Times New Roman" w:cs="Times New Roman"/>
        </w:rPr>
      </w:pPr>
    </w:p>
    <w:p w14:paraId="01A4D37C" w14:textId="77777777" w:rsidR="00170FDE" w:rsidRPr="00170FDE" w:rsidRDefault="00170FDE" w:rsidP="00F235CE">
      <w:pPr>
        <w:ind w:left="142"/>
        <w:rPr>
          <w:rFonts w:ascii="Times New Roman" w:eastAsia="Times New Roman" w:hAnsi="Times New Roman" w:cs="Times New Roman"/>
        </w:rPr>
      </w:pPr>
    </w:p>
    <w:p w14:paraId="251C1FF6" w14:textId="125F0697" w:rsidR="00170FDE" w:rsidRPr="005834A5" w:rsidRDefault="00675888" w:rsidP="006319D3">
      <w:pPr>
        <w:pStyle w:val="ListParagraph"/>
        <w:numPr>
          <w:ilvl w:val="0"/>
          <w:numId w:val="45"/>
        </w:numPr>
        <w:tabs>
          <w:tab w:val="left" w:pos="426"/>
        </w:tabs>
        <w:spacing w:before="120"/>
        <w:ind w:left="142" w:firstLine="0"/>
        <w:rPr>
          <w:rFonts w:ascii="Times New Roman" w:hAnsi="Times New Roman" w:cs="Times New Roman"/>
          <w:b/>
          <w:bCs/>
          <w:i/>
          <w:iCs/>
          <w:sz w:val="24"/>
          <w:szCs w:val="24"/>
        </w:rPr>
      </w:pPr>
      <w:hyperlink r:id="rId108" w:history="1">
        <w:r w:rsidR="00170FDE" w:rsidRPr="006C6639">
          <w:rPr>
            <w:rFonts w:ascii="Times New Roman" w:hAnsi="Times New Roman" w:cs="Times New Roman"/>
            <w:b/>
            <w:bCs/>
            <w:sz w:val="24"/>
            <w:szCs w:val="24"/>
          </w:rPr>
          <w:t>Combination therapy of IFNβ1 with lopinavir–ritonavir, increases oxygenation, survival and discharging of sever COVID-19 infected inpatients</w:t>
        </w:r>
      </w:hyperlink>
      <w:r w:rsidR="00170FDE">
        <w:rPr>
          <w:rFonts w:ascii="Arial" w:eastAsiaTheme="minorEastAsia" w:hAnsi="Arial" w:cs="Arial"/>
          <w:sz w:val="24"/>
          <w:szCs w:val="24"/>
        </w:rPr>
        <w:t xml:space="preserve">              </w:t>
      </w:r>
      <w:r w:rsidR="006C6639">
        <w:rPr>
          <w:rFonts w:ascii="Arial" w:eastAsiaTheme="minorEastAsia" w:hAnsi="Arial" w:cs="Arial"/>
          <w:sz w:val="24"/>
          <w:szCs w:val="24"/>
        </w:rPr>
        <w:t xml:space="preserve">           </w:t>
      </w:r>
      <w:r w:rsidR="00170FDE">
        <w:rPr>
          <w:rFonts w:ascii="Arial" w:eastAsiaTheme="minorEastAsia" w:hAnsi="Arial" w:cs="Arial"/>
          <w:sz w:val="24"/>
          <w:szCs w:val="24"/>
        </w:rPr>
        <w:t xml:space="preserve">  </w:t>
      </w:r>
      <w:r w:rsidR="00170FDE" w:rsidRPr="005834A5">
        <w:rPr>
          <w:rFonts w:ascii="Times New Roman" w:hAnsi="Times New Roman" w:cs="Times New Roman"/>
          <w:b/>
          <w:bCs/>
          <w:i/>
          <w:iCs/>
          <w:sz w:val="24"/>
          <w:szCs w:val="24"/>
        </w:rPr>
        <w:t>2020/</w:t>
      </w:r>
      <w:r w:rsidR="00170FDE">
        <w:rPr>
          <w:rFonts w:ascii="Times New Roman" w:hAnsi="Times New Roman" w:cs="Times New Roman"/>
          <w:b/>
          <w:bCs/>
          <w:i/>
          <w:iCs/>
          <w:sz w:val="24"/>
          <w:szCs w:val="24"/>
        </w:rPr>
        <w:t>12</w:t>
      </w:r>
      <w:r w:rsidR="00170FDE" w:rsidRPr="005834A5">
        <w:rPr>
          <w:rFonts w:ascii="Times New Roman" w:hAnsi="Times New Roman" w:cs="Times New Roman"/>
          <w:b/>
          <w:bCs/>
          <w:i/>
          <w:iCs/>
          <w:sz w:val="24"/>
          <w:szCs w:val="24"/>
        </w:rPr>
        <w:t>/</w:t>
      </w:r>
      <w:r w:rsidR="00170FDE">
        <w:rPr>
          <w:rFonts w:ascii="Times New Roman" w:hAnsi="Times New Roman" w:cs="Times New Roman"/>
          <w:b/>
          <w:bCs/>
          <w:i/>
          <w:iCs/>
          <w:sz w:val="24"/>
          <w:szCs w:val="24"/>
        </w:rPr>
        <w:t>26</w:t>
      </w:r>
      <w:r w:rsidR="00170FDE" w:rsidRPr="005834A5">
        <w:rPr>
          <w:rFonts w:ascii="Times New Roman" w:hAnsi="Times New Roman" w:cs="Times New Roman"/>
          <w:b/>
          <w:bCs/>
          <w:i/>
          <w:iCs/>
          <w:sz w:val="24"/>
          <w:szCs w:val="24"/>
        </w:rPr>
        <w:t>, Journal</w:t>
      </w:r>
      <w:r w:rsidR="00170FDE" w:rsidRPr="00170FDE">
        <w:rPr>
          <w:rFonts w:ascii="Times New Roman" w:hAnsi="Times New Roman" w:cs="Times New Roman"/>
          <w:b/>
          <w:bCs/>
          <w:i/>
          <w:iCs/>
          <w:sz w:val="24"/>
          <w:szCs w:val="24"/>
        </w:rPr>
        <w:t>International Immunopharmacology</w:t>
      </w:r>
      <w:r w:rsidR="00170FDE" w:rsidRPr="005834A5">
        <w:rPr>
          <w:rFonts w:ascii="Times New Roman" w:hAnsi="Times New Roman" w:cs="Times New Roman"/>
          <w:b/>
          <w:bCs/>
          <w:i/>
          <w:iCs/>
          <w:sz w:val="24"/>
          <w:szCs w:val="24"/>
        </w:rPr>
        <w:t>I, Pages</w:t>
      </w:r>
      <w:r w:rsidR="00170FDE">
        <w:rPr>
          <w:rFonts w:ascii="Times New Roman" w:hAnsi="Times New Roman" w:cs="Times New Roman"/>
          <w:b/>
          <w:bCs/>
          <w:i/>
          <w:iCs/>
          <w:sz w:val="24"/>
          <w:szCs w:val="24"/>
        </w:rPr>
        <w:t>107329</w:t>
      </w:r>
    </w:p>
    <w:p w14:paraId="5B8A4A6D" w14:textId="185E415E" w:rsidR="00170FDE" w:rsidRPr="00170FDE" w:rsidRDefault="00170FDE" w:rsidP="00F235CE">
      <w:pPr>
        <w:pStyle w:val="ListParagraph"/>
        <w:ind w:left="142"/>
        <w:rPr>
          <w:rFonts w:ascii="Times New Roman" w:hAnsi="Times New Roman" w:cs="Times New Roman"/>
          <w:i/>
          <w:iCs/>
          <w:sz w:val="24"/>
          <w:szCs w:val="24"/>
        </w:rPr>
      </w:pPr>
      <w:r w:rsidRPr="00170FDE">
        <w:rPr>
          <w:rFonts w:ascii="Times New Roman" w:hAnsi="Times New Roman" w:cs="Times New Roman"/>
          <w:i/>
          <w:iCs/>
          <w:sz w:val="24"/>
          <w:szCs w:val="24"/>
        </w:rPr>
        <w:t xml:space="preserve">Parvaneh Baghaei, Farzaneh Dastan, Majid Marjani, Afshin Moniri, Zahra Abtahian, Somayeh Ghadimi, Melika Valizadeh, Jalal Heshmatnia, Maryam Sadat Mirenayat, Atefeh Abedini, Arda Kiani, Alireza Eslaminejad, Seyed Mohammad Reza Hashemian, </w:t>
      </w:r>
      <w:r w:rsidRPr="00170FDE">
        <w:rPr>
          <w:rFonts w:ascii="Times New Roman" w:hAnsi="Times New Roman" w:cs="Times New Roman"/>
          <w:b/>
          <w:bCs/>
          <w:i/>
          <w:iCs/>
          <w:sz w:val="24"/>
          <w:szCs w:val="24"/>
        </w:rPr>
        <w:t>Hamidreza Jamaati</w:t>
      </w:r>
      <w:r w:rsidRPr="00170FDE">
        <w:rPr>
          <w:rFonts w:ascii="Times New Roman" w:hAnsi="Times New Roman" w:cs="Times New Roman"/>
          <w:i/>
          <w:iCs/>
          <w:sz w:val="24"/>
          <w:szCs w:val="24"/>
        </w:rPr>
        <w:t>, Alireza Zali, Ali Akbar Velayati, Payam Tabarsi</w:t>
      </w:r>
    </w:p>
    <w:p w14:paraId="2CD30139" w14:textId="77777777" w:rsidR="00170FDE" w:rsidRDefault="00170FDE" w:rsidP="00F235CE">
      <w:pPr>
        <w:ind w:left="142"/>
        <w:rPr>
          <w:rFonts w:ascii="Times New Roman" w:eastAsia="Times New Roman" w:hAnsi="Times New Roman" w:cs="Times New Roman"/>
        </w:rPr>
      </w:pPr>
    </w:p>
    <w:p w14:paraId="48E286C2" w14:textId="77777777" w:rsidR="00170FDE" w:rsidRDefault="00170FDE" w:rsidP="00F235CE">
      <w:pPr>
        <w:ind w:left="142"/>
        <w:rPr>
          <w:rFonts w:ascii="Times New Roman" w:eastAsia="Times New Roman" w:hAnsi="Times New Roman" w:cs="Times New Roman"/>
        </w:rPr>
      </w:pPr>
    </w:p>
    <w:p w14:paraId="3558A1E2" w14:textId="77777777" w:rsidR="00170FDE" w:rsidRDefault="00170FDE" w:rsidP="00F235CE">
      <w:pPr>
        <w:ind w:left="142"/>
        <w:rPr>
          <w:rFonts w:ascii="Times New Roman" w:eastAsia="Times New Roman" w:hAnsi="Times New Roman" w:cs="Times New Roman"/>
        </w:rPr>
      </w:pPr>
    </w:p>
    <w:p w14:paraId="24473A0A" w14:textId="77777777" w:rsidR="00170FDE" w:rsidRPr="00170FDE" w:rsidRDefault="00170FDE" w:rsidP="00F235CE">
      <w:pPr>
        <w:ind w:left="142"/>
        <w:rPr>
          <w:rFonts w:ascii="Times New Roman" w:eastAsia="Times New Roman" w:hAnsi="Times New Roman" w:cs="Times New Roman"/>
        </w:rPr>
      </w:pPr>
    </w:p>
    <w:p w14:paraId="7411C83E" w14:textId="77777777" w:rsidR="005834A5" w:rsidRPr="006C6639" w:rsidRDefault="00675888" w:rsidP="006319D3">
      <w:pPr>
        <w:pStyle w:val="ListParagraph"/>
        <w:numPr>
          <w:ilvl w:val="0"/>
          <w:numId w:val="45"/>
        </w:numPr>
        <w:tabs>
          <w:tab w:val="left" w:pos="426"/>
        </w:tabs>
        <w:spacing w:before="120"/>
        <w:ind w:left="142" w:firstLine="0"/>
        <w:rPr>
          <w:rFonts w:ascii="Times New Roman" w:hAnsi="Times New Roman" w:cs="Times New Roman"/>
          <w:b/>
          <w:bCs/>
          <w:sz w:val="24"/>
          <w:szCs w:val="24"/>
        </w:rPr>
      </w:pPr>
      <w:hyperlink r:id="rId109" w:history="1">
        <w:r w:rsidR="005834A5" w:rsidRPr="006C6639">
          <w:rPr>
            <w:rFonts w:ascii="Times New Roman" w:hAnsi="Times New Roman" w:cs="Times New Roman"/>
            <w:b/>
            <w:bCs/>
            <w:sz w:val="24"/>
            <w:szCs w:val="24"/>
          </w:rPr>
          <w:t>Subcutaneous administration of Interferon beta-1a for COVID-19: A non-controlled prospective trial</w:t>
        </w:r>
      </w:hyperlink>
    </w:p>
    <w:p w14:paraId="693BE9A8" w14:textId="77777777" w:rsidR="005834A5" w:rsidRPr="005834A5" w:rsidRDefault="005834A5" w:rsidP="00F235CE">
      <w:pPr>
        <w:pStyle w:val="ListParagraph"/>
        <w:tabs>
          <w:tab w:val="left" w:pos="426"/>
        </w:tabs>
        <w:spacing w:before="120"/>
        <w:ind w:left="142"/>
        <w:rPr>
          <w:rFonts w:ascii="Times New Roman" w:hAnsi="Times New Roman" w:cs="Times New Roman"/>
          <w:b/>
          <w:bCs/>
          <w:i/>
          <w:iCs/>
          <w:sz w:val="24"/>
          <w:szCs w:val="24"/>
        </w:rPr>
      </w:pPr>
      <w:r w:rsidRPr="005834A5">
        <w:rPr>
          <w:rFonts w:ascii="Times New Roman" w:hAnsi="Times New Roman" w:cs="Times New Roman"/>
          <w:b/>
          <w:bCs/>
          <w:i/>
          <w:iCs/>
          <w:sz w:val="24"/>
          <w:szCs w:val="24"/>
        </w:rPr>
        <w:t>2020/6/7, JournalIInternational Immunopharmacology, Pages106688</w:t>
      </w:r>
    </w:p>
    <w:p w14:paraId="3A7FCAE4" w14:textId="77777777" w:rsidR="005834A5" w:rsidRDefault="005834A5" w:rsidP="00F235CE">
      <w:pPr>
        <w:pStyle w:val="ListParagraph"/>
        <w:spacing w:before="120"/>
        <w:ind w:left="142"/>
        <w:rPr>
          <w:rFonts w:ascii="Times New Roman" w:hAnsi="Times New Roman" w:cs="Times New Roman"/>
          <w:i/>
          <w:iCs/>
          <w:sz w:val="24"/>
          <w:szCs w:val="24"/>
        </w:rPr>
      </w:pPr>
      <w:r w:rsidRPr="000A3D2D">
        <w:rPr>
          <w:rFonts w:ascii="Times New Roman" w:hAnsi="Times New Roman" w:cs="Times New Roman"/>
          <w:i/>
          <w:iCs/>
          <w:sz w:val="24"/>
          <w:szCs w:val="24"/>
        </w:rPr>
        <w:t xml:space="preserve">Farzaneh Dastan, Seyed Alireza Nadji, Ali Saffaei, Majid Marjani, Afshin Moniri, </w:t>
      </w:r>
      <w:r w:rsidRPr="000A3D2D">
        <w:rPr>
          <w:rFonts w:ascii="Times New Roman" w:hAnsi="Times New Roman" w:cs="Times New Roman"/>
          <w:b/>
          <w:bCs/>
          <w:i/>
          <w:iCs/>
          <w:sz w:val="24"/>
          <w:szCs w:val="24"/>
        </w:rPr>
        <w:t>Hamidreza Jamaati</w:t>
      </w:r>
      <w:r w:rsidRPr="000A3D2D">
        <w:rPr>
          <w:rFonts w:ascii="Times New Roman" w:hAnsi="Times New Roman" w:cs="Times New Roman"/>
          <w:i/>
          <w:iCs/>
          <w:sz w:val="24"/>
          <w:szCs w:val="24"/>
        </w:rPr>
        <w:t>, Seyed MohammadReza Hashemian, Parvaneh Baghaei Shiva, Atefeh Abedini, Mohammad Varahram, Sahar Yousefian, Payam Tabarsi</w:t>
      </w:r>
    </w:p>
    <w:p w14:paraId="701E2DD2" w14:textId="77777777" w:rsidR="005834A5" w:rsidRPr="005834A5" w:rsidRDefault="005834A5" w:rsidP="00F235CE">
      <w:pPr>
        <w:pStyle w:val="ListParagraph"/>
        <w:ind w:left="142"/>
        <w:rPr>
          <w:rFonts w:ascii="Times New Roman" w:eastAsia="Times New Roman" w:hAnsi="Times New Roman" w:cs="Times New Roman"/>
        </w:rPr>
      </w:pPr>
    </w:p>
    <w:p w14:paraId="457C1DAE" w14:textId="7067B263" w:rsidR="005834A5" w:rsidRPr="005834A5" w:rsidRDefault="00675888" w:rsidP="006319D3">
      <w:pPr>
        <w:pStyle w:val="ListParagraph"/>
        <w:numPr>
          <w:ilvl w:val="0"/>
          <w:numId w:val="45"/>
        </w:numPr>
        <w:ind w:left="142" w:firstLine="0"/>
        <w:rPr>
          <w:rFonts w:ascii="Times New Roman" w:eastAsia="Times New Roman" w:hAnsi="Times New Roman" w:cs="Times New Roman"/>
        </w:rPr>
      </w:pPr>
      <w:hyperlink r:id="rId110" w:history="1">
        <w:r w:rsidR="005834A5" w:rsidRPr="006C6639">
          <w:rPr>
            <w:rFonts w:ascii="Times New Roman" w:hAnsi="Times New Roman" w:cs="Times New Roman"/>
            <w:b/>
            <w:bCs/>
            <w:sz w:val="24"/>
            <w:szCs w:val="24"/>
          </w:rPr>
          <w:t xml:space="preserve">Covid-19 in </w:t>
        </w:r>
        <w:proofErr w:type="gramStart"/>
        <w:r w:rsidR="005834A5" w:rsidRPr="006C6639">
          <w:rPr>
            <w:rFonts w:ascii="Times New Roman" w:hAnsi="Times New Roman" w:cs="Times New Roman"/>
            <w:b/>
            <w:bCs/>
            <w:sz w:val="24"/>
            <w:szCs w:val="24"/>
          </w:rPr>
          <w:t>iran</w:t>
        </w:r>
        <w:proofErr w:type="gramEnd"/>
        <w:r w:rsidR="005834A5" w:rsidRPr="006C6639">
          <w:rPr>
            <w:rFonts w:ascii="Times New Roman" w:hAnsi="Times New Roman" w:cs="Times New Roman"/>
            <w:b/>
            <w:bCs/>
            <w:sz w:val="24"/>
            <w:szCs w:val="24"/>
          </w:rPr>
          <w:t>: A model for crisis management and current experience</w:t>
        </w:r>
      </w:hyperlink>
      <w:r w:rsidR="005834A5">
        <w:rPr>
          <w:rFonts w:ascii="Arial" w:eastAsiaTheme="minorEastAsia" w:hAnsi="Arial" w:cs="Arial"/>
          <w:sz w:val="24"/>
          <w:szCs w:val="24"/>
        </w:rPr>
        <w:t xml:space="preserve">          </w:t>
      </w:r>
      <w:r w:rsidR="005834A5" w:rsidRPr="005834A5">
        <w:rPr>
          <w:rFonts w:ascii="Times New Roman" w:hAnsi="Times New Roman" w:cs="Times New Roman"/>
          <w:b/>
          <w:bCs/>
          <w:i/>
          <w:iCs/>
          <w:sz w:val="24"/>
          <w:szCs w:val="24"/>
        </w:rPr>
        <w:t>2020, Iranian Journal of Pharmaceutical Research: IJPR. Volume19, Issue2 , Pages1</w:t>
      </w:r>
      <w:r w:rsidR="005834A5">
        <w:rPr>
          <w:rFonts w:ascii="Arial" w:eastAsiaTheme="minorEastAsia" w:hAnsi="Arial" w:cs="Arial"/>
          <w:sz w:val="24"/>
          <w:szCs w:val="24"/>
        </w:rPr>
        <w:t xml:space="preserve">          </w:t>
      </w:r>
      <w:r w:rsidR="005834A5" w:rsidRPr="005834A5">
        <w:rPr>
          <w:rFonts w:ascii="Times New Roman" w:hAnsi="Times New Roman" w:cs="Times New Roman"/>
          <w:b/>
          <w:bCs/>
          <w:i/>
          <w:iCs/>
          <w:sz w:val="24"/>
          <w:szCs w:val="24"/>
        </w:rPr>
        <w:t>Hamidreza Jamaati</w:t>
      </w:r>
      <w:r w:rsidR="005834A5" w:rsidRPr="005834A5">
        <w:rPr>
          <w:rFonts w:ascii="Times New Roman" w:hAnsi="Times New Roman" w:cs="Times New Roman"/>
          <w:i/>
          <w:iCs/>
          <w:sz w:val="24"/>
          <w:szCs w:val="24"/>
        </w:rPr>
        <w:t>, Farzaneh Dastan</w:t>
      </w:r>
    </w:p>
    <w:p w14:paraId="4F00E767" w14:textId="77777777" w:rsidR="005834A5" w:rsidRDefault="005834A5" w:rsidP="00F235CE">
      <w:pPr>
        <w:ind w:left="142"/>
        <w:rPr>
          <w:rFonts w:ascii="Times New Roman" w:eastAsia="Times New Roman" w:hAnsi="Times New Roman" w:cs="Times New Roman"/>
        </w:rPr>
      </w:pPr>
    </w:p>
    <w:p w14:paraId="43980A19" w14:textId="77777777" w:rsidR="005834A5" w:rsidRDefault="005834A5" w:rsidP="00F235CE">
      <w:pPr>
        <w:ind w:left="142"/>
        <w:rPr>
          <w:rFonts w:ascii="Times New Roman" w:eastAsia="Times New Roman" w:hAnsi="Times New Roman" w:cs="Times New Roman"/>
        </w:rPr>
      </w:pPr>
    </w:p>
    <w:p w14:paraId="3AC82AD0" w14:textId="77777777" w:rsidR="005834A5" w:rsidRDefault="005834A5" w:rsidP="00F235CE">
      <w:pPr>
        <w:ind w:left="142"/>
        <w:rPr>
          <w:rFonts w:ascii="Times New Roman" w:eastAsia="Times New Roman" w:hAnsi="Times New Roman" w:cs="Times New Roman"/>
        </w:rPr>
      </w:pPr>
    </w:p>
    <w:p w14:paraId="2C1F3D36" w14:textId="77777777" w:rsidR="005834A5" w:rsidRPr="005834A5" w:rsidRDefault="005834A5" w:rsidP="00F235CE">
      <w:pPr>
        <w:ind w:left="142"/>
        <w:rPr>
          <w:rFonts w:ascii="Times New Roman" w:eastAsia="Times New Roman" w:hAnsi="Times New Roman" w:cs="Times New Roman"/>
        </w:rPr>
      </w:pPr>
    </w:p>
    <w:p w14:paraId="480F7AA8" w14:textId="3F62264F" w:rsidR="004F59D8" w:rsidRPr="004F59D8" w:rsidRDefault="00675888" w:rsidP="006319D3">
      <w:pPr>
        <w:pStyle w:val="ListParagraph"/>
        <w:numPr>
          <w:ilvl w:val="0"/>
          <w:numId w:val="45"/>
        </w:numPr>
        <w:ind w:left="142" w:firstLine="0"/>
        <w:rPr>
          <w:rFonts w:ascii="Times New Roman" w:eastAsia="Times New Roman" w:hAnsi="Times New Roman" w:cs="Times New Roman"/>
        </w:rPr>
      </w:pPr>
      <w:hyperlink r:id="rId111" w:history="1">
        <w:r w:rsidR="004F59D8" w:rsidRPr="006C6639">
          <w:rPr>
            <w:rFonts w:ascii="Times New Roman" w:hAnsi="Times New Roman" w:cs="Times New Roman"/>
            <w:b/>
            <w:bCs/>
            <w:sz w:val="24"/>
            <w:szCs w:val="24"/>
          </w:rPr>
          <w:t>Proteomic and genomic biomarkers for Non‐Small Cell Lung Cancer: Peroxiredoxin, Haptoglobin, and Alpha‐1 antitrypsin</w:t>
        </w:r>
      </w:hyperlink>
      <w:r w:rsidR="008516B0">
        <w:rPr>
          <w:rFonts w:ascii="Times New Roman" w:hAnsi="Times New Roman" w:cs="Times New Roman"/>
          <w:b/>
          <w:bCs/>
          <w:i/>
          <w:iCs/>
          <w:sz w:val="24"/>
          <w:szCs w:val="24"/>
        </w:rPr>
        <w:t xml:space="preserve">                                              </w:t>
      </w:r>
      <w:r w:rsidR="00CB377E" w:rsidRPr="00CB377E">
        <w:rPr>
          <w:rFonts w:ascii="Times New Roman" w:hAnsi="Times New Roman" w:cs="Times New Roman"/>
          <w:b/>
          <w:bCs/>
          <w:i/>
          <w:iCs/>
          <w:sz w:val="24"/>
          <w:szCs w:val="24"/>
        </w:rPr>
        <w:t>2020/3/30</w:t>
      </w:r>
      <w:r w:rsidR="00CB377E">
        <w:rPr>
          <w:rFonts w:ascii="Arial" w:eastAsiaTheme="minorEastAsia" w:hAnsi="Arial" w:cs="Arial"/>
          <w:sz w:val="24"/>
          <w:szCs w:val="24"/>
        </w:rPr>
        <w:t>,</w:t>
      </w:r>
      <w:r w:rsidR="00CB377E" w:rsidRPr="00CB377E">
        <w:rPr>
          <w:rFonts w:ascii="Times New Roman" w:hAnsi="Times New Roman" w:cs="Times New Roman"/>
          <w:b/>
          <w:bCs/>
          <w:i/>
          <w:iCs/>
          <w:sz w:val="24"/>
          <w:szCs w:val="24"/>
        </w:rPr>
        <w:t xml:space="preserve"> </w:t>
      </w:r>
      <w:r w:rsidR="00CB377E" w:rsidRPr="004F59D8">
        <w:rPr>
          <w:rFonts w:ascii="Times New Roman" w:hAnsi="Times New Roman" w:cs="Times New Roman"/>
          <w:b/>
          <w:bCs/>
          <w:i/>
          <w:iCs/>
          <w:sz w:val="24"/>
          <w:szCs w:val="24"/>
        </w:rPr>
        <w:t>Journal</w:t>
      </w:r>
      <w:r w:rsidR="00CB377E" w:rsidRPr="00CB377E">
        <w:rPr>
          <w:rFonts w:ascii="Times New Roman" w:hAnsi="Times New Roman" w:cs="Times New Roman"/>
          <w:b/>
          <w:bCs/>
          <w:i/>
          <w:iCs/>
          <w:sz w:val="24"/>
          <w:szCs w:val="24"/>
        </w:rPr>
        <w:t>Cancer Medicine</w:t>
      </w:r>
      <w:r w:rsidR="00CB377E">
        <w:rPr>
          <w:rFonts w:ascii="Times New Roman" w:hAnsi="Times New Roman" w:cs="Times New Roman"/>
          <w:b/>
          <w:bCs/>
          <w:i/>
          <w:iCs/>
          <w:sz w:val="24"/>
          <w:szCs w:val="24"/>
        </w:rPr>
        <w:t xml:space="preserve">      </w:t>
      </w:r>
      <w:r w:rsidR="00004AEB">
        <w:rPr>
          <w:rFonts w:ascii="Times New Roman" w:hAnsi="Times New Roman" w:cs="Times New Roman"/>
          <w:b/>
          <w:bCs/>
          <w:i/>
          <w:iCs/>
          <w:sz w:val="24"/>
          <w:szCs w:val="24"/>
        </w:rPr>
        <w:t xml:space="preserve">   </w:t>
      </w:r>
      <w:r w:rsidR="00CB377E">
        <w:rPr>
          <w:rFonts w:ascii="Times New Roman" w:hAnsi="Times New Roman" w:cs="Times New Roman"/>
          <w:b/>
          <w:bCs/>
          <w:i/>
          <w:iCs/>
          <w:sz w:val="24"/>
          <w:szCs w:val="24"/>
        </w:rPr>
        <w:t xml:space="preserve">   </w:t>
      </w:r>
      <w:r w:rsidR="008516B0">
        <w:rPr>
          <w:rFonts w:ascii="Times New Roman" w:hAnsi="Times New Roman" w:cs="Times New Roman"/>
          <w:b/>
          <w:bCs/>
          <w:i/>
          <w:iCs/>
          <w:sz w:val="24"/>
          <w:szCs w:val="24"/>
        </w:rPr>
        <w:t xml:space="preserve">                                    </w:t>
      </w:r>
      <w:r w:rsidR="00CB377E">
        <w:rPr>
          <w:rFonts w:ascii="Times New Roman" w:hAnsi="Times New Roman" w:cs="Times New Roman"/>
          <w:b/>
          <w:bCs/>
          <w:i/>
          <w:iCs/>
          <w:sz w:val="24"/>
          <w:szCs w:val="24"/>
        </w:rPr>
        <w:t xml:space="preserve">  </w:t>
      </w:r>
      <w:r w:rsidR="00CB377E" w:rsidRPr="00CB377E">
        <w:rPr>
          <w:rFonts w:ascii="Times New Roman" w:hAnsi="Times New Roman" w:cs="Times New Roman"/>
          <w:i/>
          <w:iCs/>
          <w:sz w:val="24"/>
          <w:szCs w:val="24"/>
        </w:rPr>
        <w:t xml:space="preserve">Zahra Najafi, Abdolreza Mohamadnia, Rahim Ahmadi, Minoo Mahmoudi, Naghmeh Bahrami, Adnan Khosravi, </w:t>
      </w:r>
      <w:r w:rsidR="00CB377E" w:rsidRPr="00CB377E">
        <w:rPr>
          <w:rFonts w:ascii="Times New Roman" w:hAnsi="Times New Roman" w:cs="Times New Roman"/>
          <w:b/>
          <w:bCs/>
          <w:i/>
          <w:iCs/>
          <w:sz w:val="24"/>
          <w:szCs w:val="24"/>
        </w:rPr>
        <w:t>Hamidreza Jamaati</w:t>
      </w:r>
      <w:r w:rsidR="00CB377E" w:rsidRPr="00CB377E">
        <w:rPr>
          <w:rFonts w:ascii="Times New Roman" w:hAnsi="Times New Roman" w:cs="Times New Roman"/>
          <w:i/>
          <w:iCs/>
          <w:sz w:val="24"/>
          <w:szCs w:val="24"/>
        </w:rPr>
        <w:t>, Payam Tabarsi, Mehdi Kazem pour Dizaji, Sadegh Shirian</w:t>
      </w:r>
    </w:p>
    <w:p w14:paraId="3DE68E22" w14:textId="77777777" w:rsidR="004F59D8" w:rsidRDefault="004F59D8" w:rsidP="00F235CE">
      <w:pPr>
        <w:ind w:left="142"/>
        <w:rPr>
          <w:rFonts w:ascii="Times New Roman" w:eastAsia="Times New Roman" w:hAnsi="Times New Roman" w:cs="Times New Roman"/>
        </w:rPr>
      </w:pPr>
    </w:p>
    <w:p w14:paraId="20FAE3F4" w14:textId="77777777" w:rsidR="004F59D8" w:rsidRDefault="004F59D8" w:rsidP="00F235CE">
      <w:pPr>
        <w:ind w:left="142"/>
        <w:rPr>
          <w:rFonts w:ascii="Times New Roman" w:eastAsia="Times New Roman" w:hAnsi="Times New Roman" w:cs="Times New Roman"/>
        </w:rPr>
      </w:pPr>
    </w:p>
    <w:p w14:paraId="5407BDF6" w14:textId="77777777" w:rsidR="004F59D8" w:rsidRPr="004F59D8" w:rsidRDefault="004F59D8" w:rsidP="00F235CE">
      <w:pPr>
        <w:ind w:left="142"/>
        <w:rPr>
          <w:rFonts w:ascii="Times New Roman" w:eastAsia="Times New Roman" w:hAnsi="Times New Roman" w:cs="Times New Roman"/>
        </w:rPr>
      </w:pPr>
    </w:p>
    <w:p w14:paraId="165ABA08" w14:textId="20C3AFDE" w:rsidR="00564998" w:rsidRDefault="00675888" w:rsidP="006319D3">
      <w:pPr>
        <w:pStyle w:val="ListParagraph"/>
        <w:numPr>
          <w:ilvl w:val="0"/>
          <w:numId w:val="45"/>
        </w:numPr>
        <w:ind w:left="142" w:firstLine="0"/>
        <w:rPr>
          <w:rFonts w:ascii="Times New Roman" w:eastAsia="Times New Roman" w:hAnsi="Times New Roman" w:cs="Times New Roman"/>
        </w:rPr>
      </w:pPr>
      <w:hyperlink r:id="rId112" w:history="1">
        <w:r w:rsidR="00564998" w:rsidRPr="006C6639">
          <w:rPr>
            <w:rFonts w:ascii="Times New Roman" w:hAnsi="Times New Roman" w:cs="Times New Roman"/>
            <w:b/>
            <w:bCs/>
            <w:sz w:val="24"/>
            <w:szCs w:val="24"/>
          </w:rPr>
          <w:t>Reducing the destructive effect of ambient humidity variations on gas detection capability of a temperature modulated gas sensor by calcium chloride</w:t>
        </w:r>
      </w:hyperlink>
      <w:r w:rsidR="004F59D8">
        <w:rPr>
          <w:rFonts w:ascii="Arial" w:eastAsiaTheme="minorEastAsia" w:hAnsi="Arial" w:cs="Arial"/>
          <w:sz w:val="24"/>
          <w:szCs w:val="24"/>
        </w:rPr>
        <w:t xml:space="preserve">     </w:t>
      </w:r>
      <w:r w:rsidR="00004AEB">
        <w:rPr>
          <w:rFonts w:ascii="Arial" w:eastAsiaTheme="minorEastAsia" w:hAnsi="Arial" w:cs="Arial"/>
          <w:sz w:val="24"/>
          <w:szCs w:val="24"/>
        </w:rPr>
        <w:t xml:space="preserve">        </w:t>
      </w:r>
      <w:r w:rsidR="004F59D8">
        <w:rPr>
          <w:rFonts w:ascii="Arial" w:eastAsiaTheme="minorEastAsia" w:hAnsi="Arial" w:cs="Arial"/>
          <w:sz w:val="24"/>
          <w:szCs w:val="24"/>
        </w:rPr>
        <w:t xml:space="preserve">     </w:t>
      </w:r>
      <w:r w:rsidR="004F59D8" w:rsidRPr="004F59D8">
        <w:rPr>
          <w:rFonts w:ascii="Times New Roman" w:hAnsi="Times New Roman" w:cs="Times New Roman"/>
          <w:b/>
          <w:bCs/>
          <w:i/>
          <w:iCs/>
          <w:sz w:val="24"/>
          <w:szCs w:val="24"/>
        </w:rPr>
        <w:t>2020/10/28</w:t>
      </w:r>
      <w:r w:rsidR="004F59D8" w:rsidRPr="004F59D8">
        <w:rPr>
          <w:rFonts w:ascii="Arial" w:eastAsiaTheme="minorEastAsia" w:hAnsi="Arial" w:cs="Arial"/>
          <w:sz w:val="24"/>
          <w:szCs w:val="24"/>
        </w:rPr>
        <w:t xml:space="preserve">, </w:t>
      </w:r>
      <w:r w:rsidR="004F59D8" w:rsidRPr="004F59D8">
        <w:rPr>
          <w:rFonts w:ascii="Times New Roman" w:hAnsi="Times New Roman" w:cs="Times New Roman"/>
          <w:b/>
          <w:bCs/>
          <w:i/>
          <w:iCs/>
          <w:sz w:val="24"/>
          <w:szCs w:val="24"/>
        </w:rPr>
        <w:t>JournalSensors and Actuators B: Chemical , Pages129091</w:t>
      </w:r>
      <w:r w:rsidR="004F59D8" w:rsidRPr="004F59D8">
        <w:t xml:space="preserve"> </w:t>
      </w:r>
      <w:r w:rsidR="004F59D8">
        <w:t xml:space="preserve">     </w:t>
      </w:r>
      <w:r w:rsidR="00004AEB">
        <w:t xml:space="preserve">   </w:t>
      </w:r>
      <w:r w:rsidR="004F59D8">
        <w:t xml:space="preserve">      </w:t>
      </w:r>
      <w:r w:rsidR="004F59D8" w:rsidRPr="004F59D8">
        <w:rPr>
          <w:rFonts w:ascii="Times New Roman" w:hAnsi="Times New Roman" w:cs="Times New Roman"/>
          <w:i/>
          <w:iCs/>
          <w:sz w:val="24"/>
          <w:szCs w:val="24"/>
        </w:rPr>
        <w:t>Hannaneh Mahdavi, Saeideh Rahbarpour, Seyed-Mohsen Hosseini-Golgoo</w:t>
      </w:r>
      <w:r w:rsidR="004F59D8" w:rsidRPr="004F59D8">
        <w:rPr>
          <w:rFonts w:ascii="Times New Roman" w:hAnsi="Times New Roman" w:cs="Times New Roman"/>
          <w:b/>
          <w:bCs/>
          <w:i/>
          <w:iCs/>
          <w:sz w:val="24"/>
          <w:szCs w:val="24"/>
        </w:rPr>
        <w:t>, Hamidreza Jamaati</w:t>
      </w:r>
    </w:p>
    <w:p w14:paraId="68A748C2" w14:textId="77777777" w:rsidR="006C6639" w:rsidRPr="006E1DDE" w:rsidRDefault="006C6639" w:rsidP="006C6639">
      <w:pPr>
        <w:pStyle w:val="ListParagraph"/>
        <w:ind w:left="142"/>
        <w:rPr>
          <w:rFonts w:ascii="Times New Roman" w:eastAsia="Times New Roman" w:hAnsi="Times New Roman" w:cs="Times New Roman"/>
        </w:rPr>
      </w:pPr>
    </w:p>
    <w:p w14:paraId="00610502" w14:textId="77777777" w:rsidR="006E1DDE" w:rsidRPr="006E1DDE" w:rsidRDefault="006E1DDE" w:rsidP="00F235CE">
      <w:pPr>
        <w:ind w:left="142"/>
        <w:rPr>
          <w:rFonts w:ascii="Times New Roman" w:eastAsia="Times New Roman" w:hAnsi="Times New Roman" w:cs="Times New Roman"/>
        </w:rPr>
      </w:pPr>
    </w:p>
    <w:p w14:paraId="10688489" w14:textId="768268C7" w:rsidR="00FD732D" w:rsidRPr="006C6639" w:rsidRDefault="00675888" w:rsidP="006319D3">
      <w:pPr>
        <w:pStyle w:val="ListParagraph"/>
        <w:numPr>
          <w:ilvl w:val="0"/>
          <w:numId w:val="45"/>
        </w:numPr>
        <w:ind w:left="142" w:firstLine="0"/>
        <w:rPr>
          <w:rFonts w:ascii="Times New Roman" w:hAnsi="Times New Roman" w:cs="Times New Roman"/>
          <w:b/>
          <w:bCs/>
          <w:sz w:val="24"/>
          <w:szCs w:val="24"/>
        </w:rPr>
      </w:pPr>
      <w:hyperlink r:id="rId113" w:history="1">
        <w:r w:rsidR="006E1DDE" w:rsidRPr="006C6639">
          <w:rPr>
            <w:rFonts w:ascii="Times New Roman" w:hAnsi="Times New Roman" w:cs="Times New Roman"/>
            <w:b/>
            <w:bCs/>
            <w:sz w:val="24"/>
            <w:szCs w:val="24"/>
          </w:rPr>
          <w:t>Demographics, laboratory parameters and outcomes of 1061 patients with coronavirus disease 2019: a report from Tehran, Iran</w:t>
        </w:r>
      </w:hyperlink>
    </w:p>
    <w:p w14:paraId="6B68C153" w14:textId="77777777" w:rsidR="00FD732D" w:rsidRPr="00FD732D" w:rsidRDefault="00FD732D" w:rsidP="00F235CE">
      <w:pPr>
        <w:pStyle w:val="ListParagraph"/>
        <w:ind w:left="142"/>
        <w:rPr>
          <w:rFonts w:ascii="Arial" w:eastAsiaTheme="minorEastAsia" w:hAnsi="Arial" w:cs="Arial"/>
          <w:sz w:val="24"/>
          <w:szCs w:val="24"/>
        </w:rPr>
      </w:pPr>
    </w:p>
    <w:p w14:paraId="3FE99E0C" w14:textId="2CC31A5D" w:rsidR="006E1DDE" w:rsidRPr="00FD732D" w:rsidRDefault="00FD732D" w:rsidP="00F235CE">
      <w:pPr>
        <w:pStyle w:val="ListParagraph"/>
        <w:ind w:left="142"/>
        <w:rPr>
          <w:rFonts w:ascii="Times New Roman" w:eastAsia="Times New Roman" w:hAnsi="Times New Roman" w:cs="Times New Roman"/>
        </w:rPr>
      </w:pPr>
      <w:proofErr w:type="gramStart"/>
      <w:r w:rsidRPr="00FD732D">
        <w:rPr>
          <w:rFonts w:ascii="Times New Roman" w:hAnsi="Times New Roman" w:cs="Times New Roman"/>
          <w:b/>
          <w:bCs/>
          <w:i/>
          <w:iCs/>
          <w:sz w:val="24"/>
          <w:szCs w:val="24"/>
        </w:rPr>
        <w:t>2020</w:t>
      </w:r>
      <w:r>
        <w:rPr>
          <w:rFonts w:ascii="Times New Roman" w:hAnsi="Times New Roman" w:cs="Times New Roman"/>
          <w:b/>
          <w:bCs/>
          <w:i/>
          <w:iCs/>
          <w:sz w:val="24"/>
          <w:szCs w:val="24"/>
        </w:rPr>
        <w:t>/11/1</w:t>
      </w:r>
      <w:r w:rsidRPr="00FD732D">
        <w:rPr>
          <w:rFonts w:ascii="Times New Roman" w:hAnsi="Times New Roman" w:cs="Times New Roman"/>
          <w:b/>
          <w:bCs/>
          <w:i/>
          <w:iCs/>
          <w:sz w:val="24"/>
          <w:szCs w:val="24"/>
        </w:rPr>
        <w:t>, JournalNew Microbes and New Infections.</w:t>
      </w:r>
      <w:proofErr w:type="gramEnd"/>
      <w:r w:rsidRPr="00FD732D">
        <w:rPr>
          <w:rFonts w:ascii="Times New Roman" w:hAnsi="Times New Roman" w:cs="Times New Roman"/>
          <w:b/>
          <w:bCs/>
          <w:i/>
          <w:iCs/>
          <w:sz w:val="24"/>
          <w:szCs w:val="24"/>
        </w:rPr>
        <w:t xml:space="preserve"> Volume</w:t>
      </w:r>
      <w:r>
        <w:rPr>
          <w:rFonts w:ascii="Times New Roman" w:hAnsi="Times New Roman" w:cs="Times New Roman"/>
          <w:b/>
          <w:bCs/>
          <w:i/>
          <w:iCs/>
          <w:sz w:val="24"/>
          <w:szCs w:val="24"/>
        </w:rPr>
        <w:t>38, , Pages100777</w:t>
      </w:r>
      <w:r w:rsidRPr="00FD732D">
        <w:rPr>
          <w:rFonts w:ascii="Arial" w:eastAsiaTheme="minorEastAsia" w:hAnsi="Arial" w:cs="Arial"/>
          <w:sz w:val="24"/>
          <w:szCs w:val="24"/>
        </w:rPr>
        <w:t xml:space="preserve">                                              </w:t>
      </w:r>
      <w:r w:rsidRPr="00FD732D">
        <w:rPr>
          <w:rFonts w:ascii="Times New Roman" w:hAnsi="Times New Roman" w:cs="Times New Roman"/>
          <w:i/>
          <w:iCs/>
          <w:sz w:val="24"/>
          <w:szCs w:val="24"/>
        </w:rPr>
        <w:t>M Pourabdollah Toutkaboni, Elham Askari, Nastaran Khalili, Payam Tabarsi</w:t>
      </w:r>
      <w:r w:rsidRPr="00FD732D">
        <w:rPr>
          <w:rFonts w:ascii="Times New Roman" w:hAnsi="Times New Roman" w:cs="Times New Roman"/>
          <w:b/>
          <w:bCs/>
          <w:i/>
          <w:iCs/>
          <w:sz w:val="24"/>
          <w:szCs w:val="24"/>
        </w:rPr>
        <w:t>, Hamidreza</w:t>
      </w:r>
      <w:r w:rsidRPr="00FD732D">
        <w:rPr>
          <w:rFonts w:ascii="Times New Roman" w:hAnsi="Times New Roman" w:cs="Times New Roman"/>
          <w:i/>
          <w:iCs/>
          <w:sz w:val="24"/>
          <w:szCs w:val="24"/>
        </w:rPr>
        <w:t xml:space="preserve"> </w:t>
      </w:r>
      <w:r w:rsidRPr="00FD732D">
        <w:rPr>
          <w:rFonts w:ascii="Times New Roman" w:hAnsi="Times New Roman" w:cs="Times New Roman"/>
          <w:b/>
          <w:bCs/>
          <w:i/>
          <w:iCs/>
          <w:sz w:val="24"/>
          <w:szCs w:val="24"/>
        </w:rPr>
        <w:t xml:space="preserve">Jamaati, </w:t>
      </w:r>
      <w:r w:rsidRPr="00FD732D">
        <w:rPr>
          <w:rFonts w:ascii="Times New Roman" w:hAnsi="Times New Roman" w:cs="Times New Roman"/>
          <w:i/>
          <w:iCs/>
          <w:sz w:val="24"/>
          <w:szCs w:val="24"/>
        </w:rPr>
        <w:t>Ali Akbar Velayati, Atosa Dorudinia, Mitrasadat Rezaei, Seyed Alireza Nadji, Abdolreza Mohamadnia</w:t>
      </w:r>
    </w:p>
    <w:p w14:paraId="21A00740" w14:textId="77777777" w:rsidR="00E7654A" w:rsidRDefault="00E7654A" w:rsidP="00F235CE">
      <w:pPr>
        <w:tabs>
          <w:tab w:val="left" w:pos="426"/>
        </w:tabs>
        <w:spacing w:before="120"/>
        <w:ind w:left="142"/>
        <w:rPr>
          <w:rFonts w:ascii="Times New Roman" w:eastAsiaTheme="minorHAnsi" w:hAnsi="Times New Roman" w:cs="Times New Roman"/>
          <w:i/>
          <w:iCs/>
        </w:rPr>
      </w:pPr>
    </w:p>
    <w:p w14:paraId="1342F0B4" w14:textId="3E901314" w:rsidR="00E7654A" w:rsidRPr="006C6639" w:rsidRDefault="00675888" w:rsidP="006319D3">
      <w:pPr>
        <w:pStyle w:val="ListParagraph"/>
        <w:numPr>
          <w:ilvl w:val="0"/>
          <w:numId w:val="45"/>
        </w:numPr>
        <w:ind w:left="142" w:firstLine="0"/>
        <w:rPr>
          <w:rFonts w:ascii="Times New Roman" w:hAnsi="Times New Roman" w:cs="Times New Roman"/>
          <w:b/>
          <w:bCs/>
          <w:sz w:val="24"/>
          <w:szCs w:val="24"/>
        </w:rPr>
      </w:pPr>
      <w:hyperlink r:id="rId114" w:history="1">
        <w:r w:rsidR="00E7654A" w:rsidRPr="006C6639">
          <w:rPr>
            <w:rFonts w:ascii="Times New Roman" w:hAnsi="Times New Roman" w:cs="Times New Roman"/>
            <w:b/>
            <w:bCs/>
            <w:sz w:val="24"/>
            <w:szCs w:val="24"/>
          </w:rPr>
          <w:t>A Fourteen-day Experience with Coronavirus Disease 2019 (COVID-19) Induced Acute Respiratory Distress Syndrome (ARDS): An Iranian Treatment Protocol</w:t>
        </w:r>
      </w:hyperlink>
    </w:p>
    <w:p w14:paraId="3838B457" w14:textId="5D93DF53" w:rsidR="00E7654A" w:rsidRDefault="00E7654A" w:rsidP="00F235CE">
      <w:pPr>
        <w:tabs>
          <w:tab w:val="left" w:pos="426"/>
        </w:tabs>
        <w:spacing w:before="120"/>
        <w:ind w:left="142"/>
        <w:rPr>
          <w:rFonts w:ascii="Times New Roman" w:hAnsi="Times New Roman" w:cs="Times New Roman"/>
          <w:i/>
          <w:iCs/>
        </w:rPr>
      </w:pPr>
      <w:proofErr w:type="gramStart"/>
      <w:r w:rsidRPr="00E7654A">
        <w:rPr>
          <w:rFonts w:ascii="Times New Roman" w:hAnsi="Times New Roman" w:cs="Times New Roman"/>
          <w:i/>
          <w:iCs/>
        </w:rPr>
        <w:lastRenderedPageBreak/>
        <w:t>2020</w:t>
      </w:r>
      <w:r>
        <w:rPr>
          <w:rFonts w:ascii="Times New Roman" w:hAnsi="Times New Roman" w:cs="Times New Roman"/>
          <w:i/>
          <w:iCs/>
        </w:rPr>
        <w:t>/2/1</w:t>
      </w:r>
      <w:r w:rsidRPr="00E7654A">
        <w:rPr>
          <w:rFonts w:ascii="Times New Roman" w:hAnsi="Times New Roman" w:cs="Times New Roman"/>
          <w:i/>
          <w:iCs/>
        </w:rPr>
        <w:t>, JournalIranian Journal of Pharmaceutical Research.</w:t>
      </w:r>
      <w:proofErr w:type="gramEnd"/>
      <w:r w:rsidRPr="00E7654A">
        <w:rPr>
          <w:rFonts w:ascii="Times New Roman" w:hAnsi="Times New Roman" w:cs="Times New Roman"/>
          <w:i/>
          <w:iCs/>
        </w:rPr>
        <w:t xml:space="preserve"> Volume</w:t>
      </w:r>
      <w:r>
        <w:rPr>
          <w:rFonts w:ascii="Times New Roman" w:hAnsi="Times New Roman" w:cs="Times New Roman"/>
          <w:i/>
          <w:iCs/>
        </w:rPr>
        <w:t>19</w:t>
      </w:r>
      <w:r w:rsidRPr="00E7654A">
        <w:rPr>
          <w:rFonts w:ascii="Times New Roman" w:hAnsi="Times New Roman" w:cs="Times New Roman"/>
          <w:i/>
          <w:iCs/>
        </w:rPr>
        <w:t>,</w:t>
      </w:r>
      <w:r w:rsidRPr="00E7654A">
        <w:t xml:space="preserve"> </w:t>
      </w:r>
      <w:proofErr w:type="gramStart"/>
      <w:r w:rsidRPr="00E7654A">
        <w:rPr>
          <w:rFonts w:ascii="Times New Roman" w:hAnsi="Times New Roman" w:cs="Times New Roman"/>
          <w:i/>
          <w:iCs/>
        </w:rPr>
        <w:t>Issue1</w:t>
      </w:r>
      <w:r>
        <w:rPr>
          <w:rFonts w:ascii="Times New Roman" w:hAnsi="Times New Roman" w:cs="Times New Roman"/>
          <w:i/>
          <w:iCs/>
        </w:rPr>
        <w:t xml:space="preserve"> ,</w:t>
      </w:r>
      <w:proofErr w:type="gramEnd"/>
      <w:r>
        <w:rPr>
          <w:rFonts w:ascii="Times New Roman" w:hAnsi="Times New Roman" w:cs="Times New Roman"/>
          <w:i/>
          <w:iCs/>
        </w:rPr>
        <w:t xml:space="preserve"> Pages31-36</w:t>
      </w:r>
    </w:p>
    <w:p w14:paraId="51C337B1" w14:textId="2661C963" w:rsidR="00E7654A" w:rsidRDefault="002C7035" w:rsidP="00F235CE">
      <w:pPr>
        <w:tabs>
          <w:tab w:val="left" w:pos="426"/>
        </w:tabs>
        <w:spacing w:before="120"/>
        <w:ind w:left="142"/>
        <w:rPr>
          <w:rFonts w:ascii="Times New Roman" w:hAnsi="Times New Roman" w:cs="Times New Roman"/>
          <w:i/>
          <w:iCs/>
        </w:rPr>
      </w:pPr>
      <w:r w:rsidRPr="002C7035">
        <w:rPr>
          <w:rFonts w:ascii="Times New Roman" w:hAnsi="Times New Roman" w:cs="Times New Roman"/>
          <w:b/>
          <w:bCs/>
          <w:i/>
          <w:iCs/>
        </w:rPr>
        <w:t>Hamidreza Jamaati</w:t>
      </w:r>
      <w:r w:rsidRPr="002C7035">
        <w:rPr>
          <w:rFonts w:ascii="Times New Roman" w:hAnsi="Times New Roman" w:cs="Times New Roman"/>
          <w:i/>
          <w:iCs/>
        </w:rPr>
        <w:t>, Farzaneh Dastan, Payam Tabarsi, Majid Marjani, Ali Saffaei, Seyed MohammadReza Hashemian</w:t>
      </w:r>
    </w:p>
    <w:p w14:paraId="5D15FD60" w14:textId="77777777" w:rsidR="00BB201C" w:rsidRDefault="00BB201C" w:rsidP="00F235CE">
      <w:pPr>
        <w:tabs>
          <w:tab w:val="left" w:pos="426"/>
        </w:tabs>
        <w:spacing w:before="120"/>
        <w:ind w:left="142"/>
        <w:rPr>
          <w:rFonts w:ascii="Times New Roman" w:hAnsi="Times New Roman" w:cs="Times New Roman"/>
          <w:i/>
          <w:iCs/>
        </w:rPr>
      </w:pPr>
    </w:p>
    <w:p w14:paraId="2FA64470" w14:textId="633E6D59" w:rsidR="00BB201C" w:rsidRPr="00BB201C" w:rsidRDefault="00675888" w:rsidP="006319D3">
      <w:pPr>
        <w:pStyle w:val="ListParagraph"/>
        <w:numPr>
          <w:ilvl w:val="0"/>
          <w:numId w:val="45"/>
        </w:numPr>
        <w:tabs>
          <w:tab w:val="left" w:pos="426"/>
        </w:tabs>
        <w:spacing w:before="120"/>
        <w:ind w:left="142" w:firstLine="0"/>
        <w:rPr>
          <w:rFonts w:ascii="Times New Roman" w:eastAsiaTheme="minorEastAsia" w:hAnsi="Times New Roman" w:cs="Times New Roman"/>
          <w:i/>
          <w:iCs/>
          <w:sz w:val="24"/>
          <w:szCs w:val="24"/>
        </w:rPr>
      </w:pPr>
      <w:hyperlink r:id="rId115" w:history="1">
        <w:r w:rsidR="00BB201C" w:rsidRPr="006C6639">
          <w:rPr>
            <w:rFonts w:ascii="Times New Roman" w:hAnsi="Times New Roman" w:cs="Times New Roman"/>
            <w:b/>
            <w:bCs/>
            <w:sz w:val="24"/>
            <w:szCs w:val="24"/>
          </w:rPr>
          <w:t>Stress and burnout in health care workers during COVID-19 pandemic: validation of a questionnaire</w:t>
        </w:r>
      </w:hyperlink>
      <w:r w:rsidR="00BB201C" w:rsidRPr="006C6639">
        <w:rPr>
          <w:rFonts w:ascii="Times New Roman" w:hAnsi="Times New Roman" w:cs="Times New Roman"/>
          <w:b/>
          <w:bCs/>
          <w:sz w:val="24"/>
          <w:szCs w:val="24"/>
        </w:rPr>
        <w:t xml:space="preserve">                                                                                                  </w:t>
      </w:r>
      <w:r w:rsidR="00BB201C" w:rsidRPr="00BB201C">
        <w:rPr>
          <w:rFonts w:ascii="Times New Roman" w:eastAsiaTheme="minorEastAsia" w:hAnsi="Times New Roman" w:cs="Times New Roman"/>
          <w:i/>
          <w:iCs/>
          <w:sz w:val="24"/>
          <w:szCs w:val="24"/>
        </w:rPr>
        <w:t>2020/1/1, Journal of Public Health, Pages</w:t>
      </w:r>
      <w:r w:rsidR="00BB201C">
        <w:rPr>
          <w:rFonts w:ascii="Times New Roman" w:eastAsiaTheme="minorEastAsia" w:hAnsi="Times New Roman" w:cs="Times New Roman"/>
          <w:i/>
          <w:iCs/>
          <w:sz w:val="24"/>
          <w:szCs w:val="24"/>
        </w:rPr>
        <w:t>1-</w:t>
      </w:r>
      <w:r w:rsidR="003A481D">
        <w:rPr>
          <w:rFonts w:ascii="Times New Roman" w:eastAsiaTheme="minorEastAsia" w:hAnsi="Times New Roman" w:cs="Times New Roman"/>
          <w:i/>
          <w:iCs/>
          <w:sz w:val="24"/>
          <w:szCs w:val="24"/>
        </w:rPr>
        <w:t xml:space="preserve">6                             </w:t>
      </w:r>
      <w:r w:rsidR="006C6639">
        <w:rPr>
          <w:rFonts w:ascii="Times New Roman" w:eastAsiaTheme="minorEastAsia" w:hAnsi="Times New Roman" w:cs="Times New Roman"/>
          <w:i/>
          <w:iCs/>
          <w:sz w:val="24"/>
          <w:szCs w:val="24"/>
        </w:rPr>
        <w:t xml:space="preserve">        </w:t>
      </w:r>
      <w:r w:rsidR="003A481D">
        <w:rPr>
          <w:rFonts w:ascii="Times New Roman" w:eastAsiaTheme="minorEastAsia" w:hAnsi="Times New Roman" w:cs="Times New Roman"/>
          <w:i/>
          <w:iCs/>
          <w:sz w:val="24"/>
          <w:szCs w:val="24"/>
        </w:rPr>
        <w:t xml:space="preserve">      </w:t>
      </w:r>
      <w:r w:rsidR="00BB201C" w:rsidRPr="003A481D">
        <w:rPr>
          <w:rFonts w:ascii="Times New Roman" w:eastAsiaTheme="minorEastAsia" w:hAnsi="Times New Roman" w:cs="Times New Roman"/>
          <w:i/>
          <w:iCs/>
          <w:sz w:val="24"/>
          <w:szCs w:val="24"/>
        </w:rPr>
        <w:t>Negin Talaee, Mohammad Varahram, Hamidreza Jamaati, Alireza Salimi, Mirsaeed Attarchi, Mehdi Kazempour Dizaji, Makan Sadr, Somayeh Hassani, Behrooz Farzanegan, Fateme Monjazebi, Seyed Mohammad Seyedmehdi</w:t>
      </w:r>
    </w:p>
    <w:p w14:paraId="189C3A22" w14:textId="77777777" w:rsidR="00BB201C" w:rsidRDefault="00BB201C" w:rsidP="00F235CE">
      <w:pPr>
        <w:tabs>
          <w:tab w:val="left" w:pos="426"/>
        </w:tabs>
        <w:spacing w:before="120"/>
        <w:ind w:left="142"/>
        <w:rPr>
          <w:rFonts w:ascii="Times New Roman" w:hAnsi="Times New Roman" w:cs="Times New Roman"/>
          <w:i/>
          <w:iCs/>
        </w:rPr>
      </w:pPr>
    </w:p>
    <w:p w14:paraId="3C6EDBBB" w14:textId="77777777" w:rsidR="00BB201C" w:rsidRDefault="00BB201C" w:rsidP="00F235CE">
      <w:pPr>
        <w:tabs>
          <w:tab w:val="left" w:pos="426"/>
        </w:tabs>
        <w:spacing w:before="120"/>
        <w:ind w:left="142"/>
        <w:rPr>
          <w:rFonts w:ascii="Times New Roman" w:hAnsi="Times New Roman" w:cs="Times New Roman"/>
          <w:i/>
          <w:iCs/>
        </w:rPr>
      </w:pPr>
    </w:p>
    <w:p w14:paraId="03F06350" w14:textId="77777777" w:rsidR="00BB201C" w:rsidRDefault="00BB201C" w:rsidP="00F235CE">
      <w:pPr>
        <w:tabs>
          <w:tab w:val="left" w:pos="426"/>
        </w:tabs>
        <w:spacing w:before="120"/>
        <w:ind w:left="142"/>
        <w:rPr>
          <w:rFonts w:ascii="Times New Roman" w:hAnsi="Times New Roman" w:cs="Times New Roman"/>
          <w:i/>
          <w:iCs/>
        </w:rPr>
      </w:pPr>
    </w:p>
    <w:p w14:paraId="22307627" w14:textId="39BDD28B" w:rsidR="00ED6864" w:rsidRDefault="00675888" w:rsidP="006319D3">
      <w:pPr>
        <w:pStyle w:val="ListParagraph"/>
        <w:numPr>
          <w:ilvl w:val="0"/>
          <w:numId w:val="45"/>
        </w:numPr>
        <w:ind w:left="142" w:firstLine="0"/>
        <w:rPr>
          <w:rFonts w:ascii="Times New Roman" w:hAnsi="Times New Roman" w:cs="Times New Roman"/>
          <w:i/>
          <w:iCs/>
        </w:rPr>
      </w:pPr>
      <w:hyperlink r:id="rId116" w:history="1">
        <w:r w:rsidR="00ED6864" w:rsidRPr="006C6639">
          <w:rPr>
            <w:rFonts w:ascii="Times New Roman" w:hAnsi="Times New Roman" w:cs="Times New Roman"/>
            <w:b/>
            <w:bCs/>
            <w:sz w:val="24"/>
            <w:szCs w:val="24"/>
          </w:rPr>
          <w:t>Molecular detection of bacterial pathogens in intensification of chronic obstructive pulmonary disease by polymerase chain reaction methods</w:t>
        </w:r>
      </w:hyperlink>
      <w:r w:rsidR="00ED6864">
        <w:t xml:space="preserve">                                       </w:t>
      </w:r>
      <w:r w:rsidR="00ED6864" w:rsidRPr="00ED6864">
        <w:rPr>
          <w:rFonts w:ascii="Times New Roman" w:hAnsi="Times New Roman" w:cs="Times New Roman"/>
          <w:i/>
          <w:iCs/>
        </w:rPr>
        <w:t xml:space="preserve">2019/6, JournalMinerva. Volume58                                                      </w:t>
      </w:r>
      <w:r w:rsidR="00ED6864" w:rsidRPr="00ED6864">
        <w:rPr>
          <w:rFonts w:ascii="Times New Roman" w:hAnsi="Times New Roman" w:cs="Times New Roman"/>
          <w:b/>
          <w:bCs/>
          <w:i/>
          <w:iCs/>
        </w:rPr>
        <w:t>Hamidreza JAMAATI</w:t>
      </w:r>
      <w:r w:rsidR="00ED6864" w:rsidRPr="00ED6864">
        <w:rPr>
          <w:rFonts w:ascii="Times New Roman" w:hAnsi="Times New Roman" w:cs="Times New Roman"/>
          <w:i/>
          <w:iCs/>
        </w:rPr>
        <w:t>, Payam TABARSI, Naghmeh BAHRAMI, Alireza PARHIZ, Hossein DARGAHI, Mehdi KAZEMPOUR DIZAJI, Somaieh LOOKZADEH, Maryamsadat MIRENAYAT, Mahya DAUSTANY, Behrooz FARZANEGAN, Somayeh SHARIFYNIA, Leila MOHAMMADI ZIAZI, Seiied M AGHAEI, Abdolreza MOHAMADNIA</w:t>
      </w:r>
    </w:p>
    <w:p w14:paraId="3F2961F4" w14:textId="77777777" w:rsidR="006C6639" w:rsidRDefault="006C6639" w:rsidP="006C6639">
      <w:pPr>
        <w:rPr>
          <w:rFonts w:ascii="Times New Roman" w:hAnsi="Times New Roman" w:cs="Times New Roman"/>
          <w:i/>
          <w:iCs/>
        </w:rPr>
      </w:pPr>
    </w:p>
    <w:p w14:paraId="17571CAF" w14:textId="77777777" w:rsidR="006C6639" w:rsidRDefault="006C6639" w:rsidP="006C6639">
      <w:pPr>
        <w:rPr>
          <w:rFonts w:ascii="Times New Roman" w:hAnsi="Times New Roman" w:cs="Times New Roman"/>
          <w:i/>
          <w:iCs/>
        </w:rPr>
      </w:pPr>
    </w:p>
    <w:p w14:paraId="03F413CF" w14:textId="77777777" w:rsidR="006C6639" w:rsidRPr="006C6639" w:rsidRDefault="006C6639" w:rsidP="006C6639">
      <w:pPr>
        <w:rPr>
          <w:rFonts w:ascii="Times New Roman" w:hAnsi="Times New Roman" w:cs="Times New Roman"/>
          <w:i/>
          <w:iCs/>
        </w:rPr>
      </w:pPr>
    </w:p>
    <w:p w14:paraId="19761CA8" w14:textId="37C90145" w:rsidR="00ED6864" w:rsidRDefault="00675888" w:rsidP="006319D3">
      <w:pPr>
        <w:pStyle w:val="ListParagraph"/>
        <w:numPr>
          <w:ilvl w:val="0"/>
          <w:numId w:val="45"/>
        </w:numPr>
        <w:tabs>
          <w:tab w:val="left" w:pos="426"/>
        </w:tabs>
        <w:spacing w:before="120"/>
        <w:ind w:left="142" w:firstLine="0"/>
        <w:rPr>
          <w:rFonts w:ascii="Times New Roman" w:eastAsiaTheme="minorEastAsia" w:hAnsi="Times New Roman" w:cs="Times New Roman"/>
          <w:i/>
          <w:iCs/>
          <w:sz w:val="24"/>
          <w:szCs w:val="24"/>
        </w:rPr>
      </w:pPr>
      <w:hyperlink r:id="rId117" w:history="1">
        <w:r w:rsidR="00685D0D" w:rsidRPr="006C6639">
          <w:rPr>
            <w:rFonts w:ascii="Times New Roman" w:hAnsi="Times New Roman" w:cs="Times New Roman"/>
            <w:b/>
            <w:bCs/>
            <w:sz w:val="24"/>
            <w:szCs w:val="24"/>
          </w:rPr>
          <w:t>Prevalence of Asthma and Asthma-like Symptoms: a Study in Five Provinces of Iran</w:t>
        </w:r>
      </w:hyperlink>
      <w:r w:rsidR="00685D0D">
        <w:rPr>
          <w:rFonts w:ascii="Arial" w:eastAsiaTheme="minorEastAsia" w:hAnsi="Arial" w:cs="Arial"/>
          <w:sz w:val="24"/>
          <w:szCs w:val="24"/>
        </w:rPr>
        <w:t xml:space="preserve">                                                                   </w:t>
      </w:r>
      <w:r w:rsidR="00685D0D">
        <w:rPr>
          <w:rFonts w:ascii="Times New Roman" w:eastAsiaTheme="minorEastAsia" w:hAnsi="Times New Roman" w:cs="Times New Roman"/>
          <w:i/>
          <w:iCs/>
          <w:sz w:val="24"/>
          <w:szCs w:val="24"/>
        </w:rPr>
        <w:t>2019/4</w:t>
      </w:r>
      <w:r w:rsidR="00685D0D" w:rsidRPr="00EE260F">
        <w:rPr>
          <w:rFonts w:ascii="Times New Roman" w:eastAsiaTheme="minorEastAsia" w:hAnsi="Times New Roman" w:cs="Times New Roman"/>
          <w:i/>
          <w:iCs/>
          <w:sz w:val="24"/>
          <w:szCs w:val="24"/>
        </w:rPr>
        <w:t>, Journal</w:t>
      </w:r>
      <w:r w:rsidR="00685D0D" w:rsidRPr="00685D0D">
        <w:rPr>
          <w:rFonts w:ascii="Times New Roman" w:eastAsiaTheme="minorEastAsia" w:hAnsi="Times New Roman" w:cs="Times New Roman"/>
          <w:i/>
          <w:iCs/>
          <w:sz w:val="24"/>
          <w:szCs w:val="24"/>
        </w:rPr>
        <w:t>Tanaffos</w:t>
      </w:r>
      <w:r w:rsidR="00685D0D" w:rsidRPr="00EE260F">
        <w:rPr>
          <w:rFonts w:ascii="Times New Roman" w:eastAsiaTheme="minorEastAsia" w:hAnsi="Times New Roman" w:cs="Times New Roman"/>
          <w:i/>
          <w:iCs/>
          <w:sz w:val="24"/>
          <w:szCs w:val="24"/>
        </w:rPr>
        <w:t>. Volume</w:t>
      </w:r>
      <w:r w:rsidR="00685D0D">
        <w:rPr>
          <w:rFonts w:ascii="Times New Roman" w:eastAsiaTheme="minorEastAsia" w:hAnsi="Times New Roman" w:cs="Times New Roman"/>
          <w:i/>
          <w:iCs/>
          <w:sz w:val="24"/>
          <w:szCs w:val="24"/>
        </w:rPr>
        <w:t>18</w:t>
      </w:r>
      <w:r w:rsidR="00685D0D" w:rsidRPr="00EE260F">
        <w:rPr>
          <w:rFonts w:ascii="Times New Roman" w:eastAsiaTheme="minorEastAsia" w:hAnsi="Times New Roman" w:cs="Times New Roman"/>
          <w:i/>
          <w:iCs/>
          <w:sz w:val="24"/>
          <w:szCs w:val="24"/>
        </w:rPr>
        <w:t>, Issue</w:t>
      </w:r>
      <w:r w:rsidR="00685D0D">
        <w:rPr>
          <w:rFonts w:ascii="Times New Roman" w:eastAsiaTheme="minorEastAsia" w:hAnsi="Times New Roman" w:cs="Times New Roman"/>
          <w:i/>
          <w:iCs/>
          <w:sz w:val="24"/>
          <w:szCs w:val="24"/>
        </w:rPr>
        <w:t>4</w:t>
      </w:r>
      <w:r w:rsidR="00685D0D" w:rsidRPr="00EE260F">
        <w:rPr>
          <w:rFonts w:ascii="Times New Roman" w:eastAsiaTheme="minorEastAsia" w:hAnsi="Times New Roman" w:cs="Times New Roman"/>
          <w:i/>
          <w:iCs/>
          <w:sz w:val="24"/>
          <w:szCs w:val="24"/>
        </w:rPr>
        <w:t>, Pages</w:t>
      </w:r>
      <w:r w:rsidR="00685D0D">
        <w:rPr>
          <w:rFonts w:ascii="Times New Roman" w:eastAsiaTheme="minorEastAsia" w:hAnsi="Times New Roman" w:cs="Times New Roman"/>
          <w:i/>
          <w:iCs/>
          <w:sz w:val="24"/>
          <w:szCs w:val="24"/>
        </w:rPr>
        <w:t xml:space="preserve">e321                            </w:t>
      </w:r>
      <w:r w:rsidR="00685D0D" w:rsidRPr="00685D0D">
        <w:rPr>
          <w:rFonts w:ascii="Times New Roman" w:eastAsiaTheme="minorEastAsia" w:hAnsi="Times New Roman" w:cs="Times New Roman"/>
          <w:i/>
          <w:iCs/>
          <w:sz w:val="24"/>
          <w:szCs w:val="24"/>
        </w:rPr>
        <w:t xml:space="preserve">Hooman Sharifi, Mostafa Ghanei, </w:t>
      </w:r>
      <w:r w:rsidR="00685D0D" w:rsidRPr="00685D0D">
        <w:rPr>
          <w:rFonts w:ascii="Times New Roman" w:eastAsiaTheme="minorEastAsia" w:hAnsi="Times New Roman" w:cs="Times New Roman"/>
          <w:b/>
          <w:bCs/>
          <w:i/>
          <w:iCs/>
          <w:sz w:val="24"/>
          <w:szCs w:val="24"/>
        </w:rPr>
        <w:t>Hamidreza Jamaati</w:t>
      </w:r>
      <w:r w:rsidR="00685D0D" w:rsidRPr="00685D0D">
        <w:rPr>
          <w:rFonts w:ascii="Times New Roman" w:eastAsiaTheme="minorEastAsia" w:hAnsi="Times New Roman" w:cs="Times New Roman"/>
          <w:i/>
          <w:iCs/>
          <w:sz w:val="24"/>
          <w:szCs w:val="24"/>
        </w:rPr>
        <w:t>, Mohammad Reza Masjedi, Hadis Najafimehr, Atefeh Fakharian, Alireza Eslaminejad</w:t>
      </w:r>
    </w:p>
    <w:p w14:paraId="073B96DD" w14:textId="77777777" w:rsidR="00A00E8D" w:rsidRDefault="00A00E8D" w:rsidP="00F235CE">
      <w:pPr>
        <w:tabs>
          <w:tab w:val="left" w:pos="426"/>
        </w:tabs>
        <w:spacing w:before="120"/>
        <w:ind w:left="142"/>
        <w:rPr>
          <w:rFonts w:ascii="Times New Roman" w:hAnsi="Times New Roman" w:cs="Times New Roman"/>
          <w:i/>
          <w:iCs/>
        </w:rPr>
      </w:pPr>
    </w:p>
    <w:p w14:paraId="67003A41" w14:textId="77777777" w:rsidR="00A00E8D" w:rsidRPr="00A00E8D" w:rsidRDefault="00A00E8D" w:rsidP="00F235CE">
      <w:pPr>
        <w:tabs>
          <w:tab w:val="left" w:pos="426"/>
        </w:tabs>
        <w:spacing w:before="120"/>
        <w:ind w:left="142"/>
        <w:rPr>
          <w:rFonts w:ascii="Times New Roman" w:hAnsi="Times New Roman" w:cs="Times New Roman"/>
          <w:i/>
          <w:iCs/>
        </w:rPr>
      </w:pPr>
    </w:p>
    <w:p w14:paraId="4762692B" w14:textId="509C66AA" w:rsidR="00685D0D" w:rsidRDefault="00675888" w:rsidP="006319D3">
      <w:pPr>
        <w:pStyle w:val="ListParagraph"/>
        <w:numPr>
          <w:ilvl w:val="0"/>
          <w:numId w:val="45"/>
        </w:numPr>
        <w:tabs>
          <w:tab w:val="left" w:pos="426"/>
        </w:tabs>
        <w:spacing w:before="120"/>
        <w:ind w:left="142" w:firstLine="0"/>
        <w:rPr>
          <w:rFonts w:ascii="Times New Roman" w:eastAsiaTheme="minorEastAsia" w:hAnsi="Times New Roman" w:cs="Times New Roman"/>
          <w:i/>
          <w:iCs/>
          <w:sz w:val="24"/>
          <w:szCs w:val="24"/>
        </w:rPr>
      </w:pPr>
      <w:hyperlink r:id="rId118" w:history="1">
        <w:r w:rsidR="002473B4" w:rsidRPr="006C6639">
          <w:rPr>
            <w:rFonts w:ascii="Times New Roman" w:hAnsi="Times New Roman" w:cs="Times New Roman"/>
            <w:b/>
            <w:bCs/>
            <w:sz w:val="24"/>
            <w:szCs w:val="24"/>
          </w:rPr>
          <w:t>Effect of Nebulized Verapamil on Oxygenation in Chronic Obstructive Pulmonary Disease (COPD) Patients Admitted to the Intensive Care Unit</w:t>
        </w:r>
      </w:hyperlink>
      <w:r w:rsidR="002473B4">
        <w:rPr>
          <w:rFonts w:ascii="Arial" w:eastAsiaTheme="minorEastAsia" w:hAnsi="Arial" w:cs="Arial"/>
          <w:sz w:val="24"/>
          <w:szCs w:val="24"/>
        </w:rPr>
        <w:t xml:space="preserve">                       </w:t>
      </w:r>
      <w:r w:rsidR="002473B4">
        <w:rPr>
          <w:rFonts w:ascii="Times New Roman" w:eastAsiaTheme="minorEastAsia" w:hAnsi="Times New Roman" w:cs="Times New Roman"/>
          <w:i/>
          <w:iCs/>
          <w:sz w:val="24"/>
          <w:szCs w:val="24"/>
        </w:rPr>
        <w:t>2019/4</w:t>
      </w:r>
      <w:r w:rsidR="002473B4" w:rsidRPr="00EE260F">
        <w:rPr>
          <w:rFonts w:ascii="Times New Roman" w:eastAsiaTheme="minorEastAsia" w:hAnsi="Times New Roman" w:cs="Times New Roman"/>
          <w:i/>
          <w:iCs/>
          <w:sz w:val="24"/>
          <w:szCs w:val="24"/>
        </w:rPr>
        <w:t>, Journal</w:t>
      </w:r>
      <w:r w:rsidR="002473B4" w:rsidRPr="00685D0D">
        <w:rPr>
          <w:rFonts w:ascii="Times New Roman" w:eastAsiaTheme="minorEastAsia" w:hAnsi="Times New Roman" w:cs="Times New Roman"/>
          <w:i/>
          <w:iCs/>
          <w:sz w:val="24"/>
          <w:szCs w:val="24"/>
        </w:rPr>
        <w:t>Tanaffos</w:t>
      </w:r>
      <w:r w:rsidR="002473B4" w:rsidRPr="00EE260F">
        <w:rPr>
          <w:rFonts w:ascii="Times New Roman" w:eastAsiaTheme="minorEastAsia" w:hAnsi="Times New Roman" w:cs="Times New Roman"/>
          <w:i/>
          <w:iCs/>
          <w:sz w:val="24"/>
          <w:szCs w:val="24"/>
        </w:rPr>
        <w:t>. Volume</w:t>
      </w:r>
      <w:r w:rsidR="002473B4">
        <w:rPr>
          <w:rFonts w:ascii="Times New Roman" w:eastAsiaTheme="minorEastAsia" w:hAnsi="Times New Roman" w:cs="Times New Roman"/>
          <w:i/>
          <w:iCs/>
          <w:sz w:val="24"/>
          <w:szCs w:val="24"/>
        </w:rPr>
        <w:t>18</w:t>
      </w:r>
      <w:r w:rsidR="002473B4" w:rsidRPr="00EE260F">
        <w:rPr>
          <w:rFonts w:ascii="Times New Roman" w:eastAsiaTheme="minorEastAsia" w:hAnsi="Times New Roman" w:cs="Times New Roman"/>
          <w:i/>
          <w:iCs/>
          <w:sz w:val="24"/>
          <w:szCs w:val="24"/>
        </w:rPr>
        <w:t>, Issue</w:t>
      </w:r>
      <w:r w:rsidR="002473B4">
        <w:rPr>
          <w:rFonts w:ascii="Times New Roman" w:eastAsiaTheme="minorEastAsia" w:hAnsi="Times New Roman" w:cs="Times New Roman"/>
          <w:i/>
          <w:iCs/>
          <w:sz w:val="24"/>
          <w:szCs w:val="24"/>
        </w:rPr>
        <w:t>4</w:t>
      </w:r>
      <w:r w:rsidR="002473B4" w:rsidRPr="00EE260F">
        <w:rPr>
          <w:rFonts w:ascii="Times New Roman" w:eastAsiaTheme="minorEastAsia" w:hAnsi="Times New Roman" w:cs="Times New Roman"/>
          <w:i/>
          <w:iCs/>
          <w:sz w:val="24"/>
          <w:szCs w:val="24"/>
        </w:rPr>
        <w:t>, Pages</w:t>
      </w:r>
      <w:r w:rsidR="002473B4">
        <w:rPr>
          <w:rFonts w:ascii="Times New Roman" w:eastAsiaTheme="minorEastAsia" w:hAnsi="Times New Roman" w:cs="Times New Roman"/>
          <w:i/>
          <w:iCs/>
          <w:sz w:val="24"/>
          <w:szCs w:val="24"/>
        </w:rPr>
        <w:t xml:space="preserve">e329           </w:t>
      </w:r>
      <w:r w:rsidR="006C6639">
        <w:rPr>
          <w:rFonts w:ascii="Times New Roman" w:eastAsiaTheme="minorEastAsia" w:hAnsi="Times New Roman" w:cs="Times New Roman"/>
          <w:i/>
          <w:iCs/>
          <w:sz w:val="24"/>
          <w:szCs w:val="24"/>
        </w:rPr>
        <w:t xml:space="preserve">          </w:t>
      </w:r>
      <w:r w:rsidR="002473B4">
        <w:rPr>
          <w:rFonts w:ascii="Times New Roman" w:eastAsiaTheme="minorEastAsia" w:hAnsi="Times New Roman" w:cs="Times New Roman"/>
          <w:i/>
          <w:iCs/>
          <w:sz w:val="24"/>
          <w:szCs w:val="24"/>
        </w:rPr>
        <w:t xml:space="preserve">                 </w:t>
      </w:r>
      <w:r w:rsidR="002473B4" w:rsidRPr="002473B4">
        <w:rPr>
          <w:rFonts w:ascii="Times New Roman" w:eastAsiaTheme="minorEastAsia" w:hAnsi="Times New Roman" w:cs="Times New Roman"/>
          <w:i/>
          <w:iCs/>
          <w:sz w:val="24"/>
          <w:szCs w:val="24"/>
        </w:rPr>
        <w:t xml:space="preserve">Guitti Pourdowlat, Reza Alizade Kashani, Fariba Ghorbani, Shadi Baniasadi, </w:t>
      </w:r>
      <w:r w:rsidR="002473B4" w:rsidRPr="002473B4">
        <w:rPr>
          <w:rFonts w:ascii="Times New Roman" w:eastAsiaTheme="minorEastAsia" w:hAnsi="Times New Roman" w:cs="Times New Roman"/>
          <w:b/>
          <w:bCs/>
          <w:i/>
          <w:iCs/>
          <w:sz w:val="24"/>
          <w:szCs w:val="24"/>
        </w:rPr>
        <w:t>Hamidreza</w:t>
      </w:r>
      <w:r w:rsidR="002473B4" w:rsidRPr="002473B4">
        <w:rPr>
          <w:rFonts w:ascii="Times New Roman" w:eastAsiaTheme="minorEastAsia" w:hAnsi="Times New Roman" w:cs="Times New Roman"/>
          <w:i/>
          <w:iCs/>
          <w:sz w:val="24"/>
          <w:szCs w:val="24"/>
        </w:rPr>
        <w:t xml:space="preserve"> </w:t>
      </w:r>
      <w:r w:rsidR="002473B4" w:rsidRPr="002473B4">
        <w:rPr>
          <w:rFonts w:ascii="Times New Roman" w:eastAsiaTheme="minorEastAsia" w:hAnsi="Times New Roman" w:cs="Times New Roman"/>
          <w:b/>
          <w:bCs/>
          <w:i/>
          <w:iCs/>
          <w:sz w:val="24"/>
          <w:szCs w:val="24"/>
        </w:rPr>
        <w:t>Jamaati</w:t>
      </w:r>
      <w:r w:rsidR="002473B4" w:rsidRPr="002473B4">
        <w:rPr>
          <w:rFonts w:ascii="Times New Roman" w:eastAsiaTheme="minorEastAsia" w:hAnsi="Times New Roman" w:cs="Times New Roman"/>
          <w:i/>
          <w:iCs/>
          <w:sz w:val="24"/>
          <w:szCs w:val="24"/>
        </w:rPr>
        <w:t>, Behrooz Farzanegan</w:t>
      </w:r>
    </w:p>
    <w:p w14:paraId="3AE23BDA" w14:textId="77777777" w:rsidR="00F71F7F" w:rsidRPr="00F71F7F" w:rsidRDefault="00F71F7F" w:rsidP="00F235CE">
      <w:pPr>
        <w:tabs>
          <w:tab w:val="left" w:pos="426"/>
        </w:tabs>
        <w:spacing w:before="120"/>
        <w:ind w:left="142"/>
        <w:rPr>
          <w:rFonts w:ascii="Times New Roman" w:hAnsi="Times New Roman" w:cs="Times New Roman"/>
          <w:i/>
          <w:iCs/>
        </w:rPr>
      </w:pPr>
    </w:p>
    <w:p w14:paraId="20B234E0" w14:textId="77777777" w:rsidR="006C6639" w:rsidRDefault="00675888" w:rsidP="006319D3">
      <w:pPr>
        <w:pStyle w:val="ListParagraph"/>
        <w:numPr>
          <w:ilvl w:val="0"/>
          <w:numId w:val="45"/>
        </w:numPr>
        <w:tabs>
          <w:tab w:val="left" w:pos="426"/>
        </w:tabs>
        <w:spacing w:before="120"/>
        <w:ind w:left="142" w:firstLine="0"/>
        <w:rPr>
          <w:rFonts w:ascii="Times New Roman" w:eastAsiaTheme="minorEastAsia" w:hAnsi="Times New Roman" w:cs="Times New Roman"/>
          <w:i/>
          <w:iCs/>
          <w:sz w:val="24"/>
          <w:szCs w:val="24"/>
        </w:rPr>
      </w:pPr>
      <w:hyperlink r:id="rId119" w:history="1">
        <w:r w:rsidR="00F71F7F" w:rsidRPr="006C6639">
          <w:rPr>
            <w:rFonts w:ascii="Times New Roman" w:hAnsi="Times New Roman" w:cs="Times New Roman"/>
            <w:b/>
            <w:bCs/>
            <w:sz w:val="24"/>
            <w:szCs w:val="24"/>
          </w:rPr>
          <w:t>Clinical Presentation of Nontuberculous Mycobacteria Using Radiological and CT Scan Imagining</w:t>
        </w:r>
      </w:hyperlink>
    </w:p>
    <w:p w14:paraId="636E2D54" w14:textId="77777777" w:rsidR="006C6639" w:rsidRPr="006C6639" w:rsidRDefault="006C6639" w:rsidP="006C6639">
      <w:pPr>
        <w:pStyle w:val="ListParagraph"/>
        <w:rPr>
          <w:rFonts w:ascii="Times New Roman" w:eastAsiaTheme="minorEastAsia" w:hAnsi="Times New Roman" w:cs="Times New Roman"/>
          <w:i/>
          <w:iCs/>
          <w:sz w:val="24"/>
          <w:szCs w:val="24"/>
        </w:rPr>
      </w:pPr>
    </w:p>
    <w:p w14:paraId="0B5E474E" w14:textId="6FA3367C" w:rsidR="00F71F7F" w:rsidRDefault="00F71F7F" w:rsidP="006C6639">
      <w:pPr>
        <w:pStyle w:val="ListParagraph"/>
        <w:tabs>
          <w:tab w:val="left" w:pos="426"/>
        </w:tabs>
        <w:spacing w:before="120"/>
        <w:ind w:left="142"/>
        <w:rPr>
          <w:rFonts w:ascii="Times New Roman" w:eastAsiaTheme="minorEastAsia" w:hAnsi="Times New Roman" w:cs="Times New Roman"/>
          <w:i/>
          <w:iCs/>
          <w:sz w:val="24"/>
          <w:szCs w:val="24"/>
        </w:rPr>
      </w:pPr>
      <w:proofErr w:type="gramStart"/>
      <w:r>
        <w:rPr>
          <w:rFonts w:ascii="Times New Roman" w:eastAsiaTheme="minorEastAsia" w:hAnsi="Times New Roman" w:cs="Times New Roman"/>
          <w:i/>
          <w:iCs/>
          <w:sz w:val="24"/>
          <w:szCs w:val="24"/>
        </w:rPr>
        <w:lastRenderedPageBreak/>
        <w:t>2019/4</w:t>
      </w:r>
      <w:r w:rsidRPr="00EE260F">
        <w:rPr>
          <w:rFonts w:ascii="Times New Roman" w:eastAsiaTheme="minorEastAsia" w:hAnsi="Times New Roman" w:cs="Times New Roman"/>
          <w:i/>
          <w:iCs/>
          <w:sz w:val="24"/>
          <w:szCs w:val="24"/>
        </w:rPr>
        <w:t>, Journal</w:t>
      </w:r>
      <w:r>
        <w:t>Nontuberculous Mycobacteria (NTM)</w:t>
      </w:r>
      <w:r>
        <w:rPr>
          <w:rFonts w:ascii="Times New Roman" w:eastAsiaTheme="minorEastAsia" w:hAnsi="Times New Roman" w:cs="Times New Roman"/>
          <w:i/>
          <w:iCs/>
          <w:sz w:val="24"/>
          <w:szCs w:val="24"/>
        </w:rPr>
        <w:t>.</w:t>
      </w:r>
      <w:proofErr w:type="gramEnd"/>
      <w:r>
        <w:rPr>
          <w:rFonts w:ascii="Times New Roman" w:eastAsiaTheme="minorEastAsia" w:hAnsi="Times New Roman" w:cs="Times New Roman"/>
          <w:i/>
          <w:iCs/>
          <w:sz w:val="24"/>
          <w:szCs w:val="24"/>
        </w:rPr>
        <w:t xml:space="preserve"> </w:t>
      </w:r>
      <w:r w:rsidRPr="00EE260F">
        <w:rPr>
          <w:rFonts w:ascii="Times New Roman" w:eastAsiaTheme="minorEastAsia" w:hAnsi="Times New Roman" w:cs="Times New Roman"/>
          <w:i/>
          <w:iCs/>
          <w:sz w:val="24"/>
          <w:szCs w:val="24"/>
        </w:rPr>
        <w:t xml:space="preserve"> Pages</w:t>
      </w:r>
      <w:r>
        <w:rPr>
          <w:rFonts w:ascii="Times New Roman" w:eastAsiaTheme="minorEastAsia" w:hAnsi="Times New Roman" w:cs="Times New Roman"/>
          <w:i/>
          <w:iCs/>
          <w:sz w:val="24"/>
          <w:szCs w:val="24"/>
        </w:rPr>
        <w:t xml:space="preserve">e133-154                            </w:t>
      </w:r>
      <w:r w:rsidRPr="006C6639">
        <w:rPr>
          <w:rFonts w:ascii="Times New Roman" w:eastAsiaTheme="minorEastAsia" w:hAnsi="Times New Roman" w:cs="Times New Roman"/>
          <w:i/>
          <w:iCs/>
          <w:sz w:val="24"/>
          <w:szCs w:val="24"/>
        </w:rPr>
        <w:t xml:space="preserve">Payam Mehrian, Poopak Farnia, Jalaledin Ghanavi, </w:t>
      </w:r>
      <w:r w:rsidRPr="006C6639">
        <w:rPr>
          <w:rFonts w:ascii="Times New Roman" w:eastAsiaTheme="minorEastAsia" w:hAnsi="Times New Roman" w:cs="Times New Roman"/>
          <w:b/>
          <w:bCs/>
          <w:i/>
          <w:iCs/>
          <w:sz w:val="24"/>
          <w:szCs w:val="24"/>
        </w:rPr>
        <w:t>Hamidreza Jamaati</w:t>
      </w:r>
      <w:r w:rsidRPr="006C6639">
        <w:rPr>
          <w:rFonts w:ascii="Times New Roman" w:eastAsiaTheme="minorEastAsia" w:hAnsi="Times New Roman" w:cs="Times New Roman"/>
          <w:i/>
          <w:iCs/>
          <w:sz w:val="24"/>
          <w:szCs w:val="24"/>
        </w:rPr>
        <w:t>, Payam Tabarsi, Ali Akbar Velayati</w:t>
      </w:r>
    </w:p>
    <w:p w14:paraId="2A65C020" w14:textId="77777777" w:rsidR="00A00E8D" w:rsidRPr="00A00E8D" w:rsidRDefault="00A00E8D" w:rsidP="00F235CE">
      <w:pPr>
        <w:tabs>
          <w:tab w:val="left" w:pos="426"/>
        </w:tabs>
        <w:spacing w:before="120"/>
        <w:ind w:left="142"/>
        <w:rPr>
          <w:rFonts w:ascii="Times New Roman" w:hAnsi="Times New Roman" w:cs="Times New Roman"/>
          <w:i/>
          <w:iCs/>
        </w:rPr>
      </w:pPr>
    </w:p>
    <w:p w14:paraId="1EF4A4DF" w14:textId="54A398AD" w:rsidR="00A00E8D" w:rsidRDefault="00675888" w:rsidP="006319D3">
      <w:pPr>
        <w:pStyle w:val="ListParagraph"/>
        <w:numPr>
          <w:ilvl w:val="0"/>
          <w:numId w:val="45"/>
        </w:numPr>
        <w:tabs>
          <w:tab w:val="left" w:pos="426"/>
        </w:tabs>
        <w:spacing w:before="120"/>
        <w:ind w:left="142" w:firstLine="0"/>
        <w:rPr>
          <w:rFonts w:ascii="Times New Roman" w:eastAsiaTheme="minorEastAsia" w:hAnsi="Times New Roman" w:cs="Times New Roman"/>
          <w:i/>
          <w:iCs/>
          <w:sz w:val="24"/>
          <w:szCs w:val="24"/>
        </w:rPr>
      </w:pPr>
      <w:hyperlink r:id="rId120" w:history="1">
        <w:r w:rsidR="00A917B2" w:rsidRPr="006C6639">
          <w:rPr>
            <w:rFonts w:ascii="Times New Roman" w:hAnsi="Times New Roman" w:cs="Times New Roman"/>
            <w:b/>
            <w:bCs/>
            <w:sz w:val="24"/>
            <w:szCs w:val="24"/>
          </w:rPr>
          <w:t>Three Markers in Cancerous and Healthy Cells of Patients with Non-Small-Cell Lung Carcinoma (NSCLC)</w:t>
        </w:r>
      </w:hyperlink>
      <w:r w:rsidR="00A917B2" w:rsidRPr="00A917B2">
        <w:rPr>
          <w:rFonts w:ascii="Times New Roman" w:eastAsiaTheme="minorEastAsia" w:hAnsi="Times New Roman" w:cs="Times New Roman"/>
          <w:i/>
          <w:iCs/>
          <w:sz w:val="24"/>
          <w:szCs w:val="24"/>
        </w:rPr>
        <w:t xml:space="preserve"> </w:t>
      </w:r>
      <w:r w:rsidR="00A917B2">
        <w:rPr>
          <w:rFonts w:ascii="Times New Roman" w:eastAsiaTheme="minorEastAsia" w:hAnsi="Times New Roman" w:cs="Times New Roman"/>
          <w:i/>
          <w:iCs/>
          <w:sz w:val="24"/>
          <w:szCs w:val="24"/>
        </w:rPr>
        <w:t xml:space="preserve">                                         </w:t>
      </w:r>
      <w:r w:rsidR="006C6639">
        <w:rPr>
          <w:rFonts w:ascii="Times New Roman" w:eastAsiaTheme="minorEastAsia" w:hAnsi="Times New Roman" w:cs="Times New Roman"/>
          <w:i/>
          <w:iCs/>
          <w:sz w:val="24"/>
          <w:szCs w:val="24"/>
        </w:rPr>
        <w:t xml:space="preserve">          </w:t>
      </w:r>
      <w:r w:rsidR="00A917B2">
        <w:rPr>
          <w:rFonts w:ascii="Times New Roman" w:eastAsiaTheme="minorEastAsia" w:hAnsi="Times New Roman" w:cs="Times New Roman"/>
          <w:i/>
          <w:iCs/>
          <w:sz w:val="24"/>
          <w:szCs w:val="24"/>
        </w:rPr>
        <w:t xml:space="preserve">       2019</w:t>
      </w:r>
      <w:r w:rsidR="00A917B2" w:rsidRPr="00EE260F">
        <w:rPr>
          <w:rFonts w:ascii="Times New Roman" w:eastAsiaTheme="minorEastAsia" w:hAnsi="Times New Roman" w:cs="Times New Roman"/>
          <w:i/>
          <w:iCs/>
          <w:sz w:val="24"/>
          <w:szCs w:val="24"/>
        </w:rPr>
        <w:t>, Journal</w:t>
      </w:r>
      <w:r w:rsidR="00A917B2" w:rsidRPr="00A917B2">
        <w:rPr>
          <w:rFonts w:ascii="Times New Roman" w:eastAsiaTheme="minorEastAsia" w:hAnsi="Times New Roman" w:cs="Times New Roman"/>
          <w:i/>
          <w:iCs/>
          <w:sz w:val="24"/>
          <w:szCs w:val="24"/>
        </w:rPr>
        <w:t>Asian Pacific journal of cancer prevention: APJCP</w:t>
      </w:r>
      <w:r w:rsidR="00A917B2" w:rsidRPr="00EE260F">
        <w:rPr>
          <w:rFonts w:ascii="Times New Roman" w:eastAsiaTheme="minorEastAsia" w:hAnsi="Times New Roman" w:cs="Times New Roman"/>
          <w:i/>
          <w:iCs/>
          <w:sz w:val="24"/>
          <w:szCs w:val="24"/>
        </w:rPr>
        <w:t>. Volume</w:t>
      </w:r>
      <w:r w:rsidR="00A917B2">
        <w:rPr>
          <w:rFonts w:ascii="Times New Roman" w:eastAsiaTheme="minorEastAsia" w:hAnsi="Times New Roman" w:cs="Times New Roman"/>
          <w:i/>
          <w:iCs/>
          <w:sz w:val="24"/>
          <w:szCs w:val="24"/>
        </w:rPr>
        <w:t>20</w:t>
      </w:r>
      <w:r w:rsidR="00A917B2" w:rsidRPr="00EE260F">
        <w:rPr>
          <w:rFonts w:ascii="Times New Roman" w:eastAsiaTheme="minorEastAsia" w:hAnsi="Times New Roman" w:cs="Times New Roman"/>
          <w:i/>
          <w:iCs/>
          <w:sz w:val="24"/>
          <w:szCs w:val="24"/>
        </w:rPr>
        <w:t>, Issue</w:t>
      </w:r>
      <w:r w:rsidR="00A917B2">
        <w:rPr>
          <w:rFonts w:ascii="Times New Roman" w:eastAsiaTheme="minorEastAsia" w:hAnsi="Times New Roman" w:cs="Times New Roman"/>
          <w:i/>
          <w:iCs/>
          <w:sz w:val="24"/>
          <w:szCs w:val="24"/>
        </w:rPr>
        <w:t>8</w:t>
      </w:r>
      <w:r w:rsidR="00A917B2" w:rsidRPr="00EE260F">
        <w:rPr>
          <w:rFonts w:ascii="Times New Roman" w:eastAsiaTheme="minorEastAsia" w:hAnsi="Times New Roman" w:cs="Times New Roman"/>
          <w:i/>
          <w:iCs/>
          <w:sz w:val="24"/>
          <w:szCs w:val="24"/>
        </w:rPr>
        <w:t>, Pages</w:t>
      </w:r>
      <w:r w:rsidR="00A917B2">
        <w:rPr>
          <w:rFonts w:ascii="Times New Roman" w:eastAsiaTheme="minorEastAsia" w:hAnsi="Times New Roman" w:cs="Times New Roman"/>
          <w:i/>
          <w:iCs/>
          <w:sz w:val="24"/>
          <w:szCs w:val="24"/>
        </w:rPr>
        <w:t xml:space="preserve">e2281                                                         </w:t>
      </w:r>
      <w:r w:rsidR="00A917B2" w:rsidRPr="00A917B2">
        <w:rPr>
          <w:rFonts w:ascii="Times New Roman" w:eastAsiaTheme="minorEastAsia" w:hAnsi="Times New Roman" w:cs="Times New Roman"/>
          <w:b/>
          <w:bCs/>
          <w:i/>
          <w:iCs/>
          <w:sz w:val="24"/>
          <w:szCs w:val="24"/>
        </w:rPr>
        <w:t>Hamidreza Jamaati</w:t>
      </w:r>
      <w:r w:rsidR="00A917B2" w:rsidRPr="00A917B2">
        <w:rPr>
          <w:rFonts w:ascii="Times New Roman" w:eastAsiaTheme="minorEastAsia" w:hAnsi="Times New Roman" w:cs="Times New Roman"/>
          <w:i/>
          <w:iCs/>
          <w:sz w:val="24"/>
          <w:szCs w:val="24"/>
        </w:rPr>
        <w:t>, Adnan Khosravi, Atefeh Abedini, Arda Kiani, Payam Tabarsi, Hossein Dargahi, Naghmeh Bahrami, Mehdi Kazempour Dizaj, Farahnaz Sadegh Beigee, Mihan Pourabdolah, Abbas Gheysouri, Nasser Ahmadian, Masoum Abniki, Abdolreza Mohamadnia, Ali Akbar Velayati</w:t>
      </w:r>
    </w:p>
    <w:p w14:paraId="40D90AF8" w14:textId="77777777" w:rsidR="00A00E8D" w:rsidRPr="00A00E8D" w:rsidRDefault="00A00E8D" w:rsidP="00F235CE">
      <w:pPr>
        <w:tabs>
          <w:tab w:val="left" w:pos="426"/>
        </w:tabs>
        <w:spacing w:before="120"/>
        <w:ind w:left="142"/>
        <w:rPr>
          <w:rFonts w:ascii="Times New Roman" w:hAnsi="Times New Roman" w:cs="Times New Roman"/>
          <w:i/>
          <w:iCs/>
        </w:rPr>
      </w:pPr>
    </w:p>
    <w:p w14:paraId="1594EFBE" w14:textId="6B03C203" w:rsidR="00A00E8D" w:rsidRDefault="00675888" w:rsidP="006319D3">
      <w:pPr>
        <w:pStyle w:val="ListParagraph"/>
        <w:numPr>
          <w:ilvl w:val="0"/>
          <w:numId w:val="45"/>
        </w:numPr>
        <w:tabs>
          <w:tab w:val="left" w:pos="426"/>
        </w:tabs>
        <w:spacing w:before="120"/>
        <w:ind w:left="142" w:firstLine="0"/>
        <w:rPr>
          <w:rFonts w:ascii="Times New Roman" w:eastAsiaTheme="minorEastAsia" w:hAnsi="Times New Roman" w:cs="Times New Roman"/>
          <w:i/>
          <w:iCs/>
          <w:sz w:val="24"/>
          <w:szCs w:val="24"/>
        </w:rPr>
      </w:pPr>
      <w:hyperlink r:id="rId121" w:history="1">
        <w:r w:rsidR="00A00E8D" w:rsidRPr="006C6639">
          <w:rPr>
            <w:rFonts w:ascii="Times New Roman" w:hAnsi="Times New Roman" w:cs="Times New Roman"/>
            <w:b/>
            <w:bCs/>
            <w:sz w:val="24"/>
            <w:szCs w:val="24"/>
          </w:rPr>
          <w:t>Cigarettes Smoking and Skin: A Comparison Study of the Biophysical Properties of Skin in Smokers and Non-Smokers</w:t>
        </w:r>
      </w:hyperlink>
      <w:r w:rsidR="00A00E8D">
        <w:rPr>
          <w:rFonts w:ascii="Arial" w:eastAsiaTheme="minorEastAsia" w:hAnsi="Arial" w:cs="Arial"/>
          <w:sz w:val="24"/>
          <w:szCs w:val="24"/>
        </w:rPr>
        <w:t xml:space="preserve">                                </w:t>
      </w:r>
      <w:r w:rsidR="006C6639">
        <w:rPr>
          <w:rFonts w:ascii="Arial" w:eastAsiaTheme="minorEastAsia" w:hAnsi="Arial" w:cs="Arial"/>
          <w:sz w:val="24"/>
          <w:szCs w:val="24"/>
        </w:rPr>
        <w:t xml:space="preserve">                    </w:t>
      </w:r>
      <w:r w:rsidR="00A00E8D">
        <w:rPr>
          <w:rFonts w:ascii="Arial" w:eastAsiaTheme="minorEastAsia" w:hAnsi="Arial" w:cs="Arial"/>
          <w:sz w:val="24"/>
          <w:szCs w:val="24"/>
        </w:rPr>
        <w:t xml:space="preserve">           </w:t>
      </w:r>
      <w:r w:rsidR="00A00E8D">
        <w:rPr>
          <w:rFonts w:ascii="Times New Roman" w:eastAsiaTheme="minorEastAsia" w:hAnsi="Times New Roman" w:cs="Times New Roman"/>
          <w:i/>
          <w:iCs/>
          <w:sz w:val="24"/>
          <w:szCs w:val="24"/>
        </w:rPr>
        <w:t>2019/2</w:t>
      </w:r>
      <w:r w:rsidR="00A00E8D" w:rsidRPr="00EE260F">
        <w:rPr>
          <w:rFonts w:ascii="Times New Roman" w:eastAsiaTheme="minorEastAsia" w:hAnsi="Times New Roman" w:cs="Times New Roman"/>
          <w:i/>
          <w:iCs/>
          <w:sz w:val="24"/>
          <w:szCs w:val="24"/>
        </w:rPr>
        <w:t>, Journal</w:t>
      </w:r>
      <w:r w:rsidR="00A00E8D" w:rsidRPr="00685D0D">
        <w:rPr>
          <w:rFonts w:ascii="Times New Roman" w:eastAsiaTheme="minorEastAsia" w:hAnsi="Times New Roman" w:cs="Times New Roman"/>
          <w:i/>
          <w:iCs/>
          <w:sz w:val="24"/>
          <w:szCs w:val="24"/>
        </w:rPr>
        <w:t>Tanaffos</w:t>
      </w:r>
      <w:r w:rsidR="00A00E8D" w:rsidRPr="00EE260F">
        <w:rPr>
          <w:rFonts w:ascii="Times New Roman" w:eastAsiaTheme="minorEastAsia" w:hAnsi="Times New Roman" w:cs="Times New Roman"/>
          <w:i/>
          <w:iCs/>
          <w:sz w:val="24"/>
          <w:szCs w:val="24"/>
        </w:rPr>
        <w:t>. Volume</w:t>
      </w:r>
      <w:r w:rsidR="00A00E8D">
        <w:rPr>
          <w:rFonts w:ascii="Times New Roman" w:eastAsiaTheme="minorEastAsia" w:hAnsi="Times New Roman" w:cs="Times New Roman"/>
          <w:i/>
          <w:iCs/>
          <w:sz w:val="24"/>
          <w:szCs w:val="24"/>
        </w:rPr>
        <w:t>18</w:t>
      </w:r>
      <w:r w:rsidR="00A00E8D" w:rsidRPr="00EE260F">
        <w:rPr>
          <w:rFonts w:ascii="Times New Roman" w:eastAsiaTheme="minorEastAsia" w:hAnsi="Times New Roman" w:cs="Times New Roman"/>
          <w:i/>
          <w:iCs/>
          <w:sz w:val="24"/>
          <w:szCs w:val="24"/>
        </w:rPr>
        <w:t>, Issue, Pages</w:t>
      </w:r>
      <w:r w:rsidR="00A00E8D">
        <w:rPr>
          <w:rFonts w:ascii="Times New Roman" w:eastAsiaTheme="minorEastAsia" w:hAnsi="Times New Roman" w:cs="Times New Roman"/>
          <w:i/>
          <w:iCs/>
          <w:sz w:val="24"/>
          <w:szCs w:val="24"/>
        </w:rPr>
        <w:t xml:space="preserve">e163                         </w:t>
      </w:r>
      <w:r w:rsidR="006C6639">
        <w:rPr>
          <w:rFonts w:ascii="Times New Roman" w:eastAsiaTheme="minorEastAsia" w:hAnsi="Times New Roman" w:cs="Times New Roman"/>
          <w:i/>
          <w:iCs/>
          <w:sz w:val="24"/>
          <w:szCs w:val="24"/>
        </w:rPr>
        <w:t xml:space="preserve">          </w:t>
      </w:r>
      <w:r w:rsidR="00A00E8D">
        <w:rPr>
          <w:rFonts w:ascii="Times New Roman" w:eastAsiaTheme="minorEastAsia" w:hAnsi="Times New Roman" w:cs="Times New Roman"/>
          <w:i/>
          <w:iCs/>
          <w:sz w:val="24"/>
          <w:szCs w:val="24"/>
        </w:rPr>
        <w:t xml:space="preserve">   </w:t>
      </w:r>
      <w:r w:rsidR="00A00E8D" w:rsidRPr="00A00E8D">
        <w:rPr>
          <w:rFonts w:ascii="Times New Roman" w:eastAsiaTheme="minorEastAsia" w:hAnsi="Times New Roman" w:cs="Times New Roman"/>
          <w:i/>
          <w:iCs/>
          <w:sz w:val="24"/>
          <w:szCs w:val="24"/>
        </w:rPr>
        <w:t xml:space="preserve">Taraneh Yazdanparast, Hournaz Hassanzadeh, Saman Ahmad Nasrollahi, Seyed Mohammad Seyedmehdi, </w:t>
      </w:r>
      <w:r w:rsidR="00A00E8D" w:rsidRPr="00A00E8D">
        <w:rPr>
          <w:rFonts w:ascii="Times New Roman" w:eastAsiaTheme="minorEastAsia" w:hAnsi="Times New Roman" w:cs="Times New Roman"/>
          <w:b/>
          <w:bCs/>
          <w:i/>
          <w:iCs/>
          <w:sz w:val="24"/>
          <w:szCs w:val="24"/>
        </w:rPr>
        <w:t>Hamidreza Jamaati</w:t>
      </w:r>
      <w:r w:rsidR="00A00E8D" w:rsidRPr="00A00E8D">
        <w:rPr>
          <w:rFonts w:ascii="Times New Roman" w:eastAsiaTheme="minorEastAsia" w:hAnsi="Times New Roman" w:cs="Times New Roman"/>
          <w:i/>
          <w:iCs/>
          <w:sz w:val="24"/>
          <w:szCs w:val="24"/>
        </w:rPr>
        <w:t>, Amirkia Naimian, Maryam Karimi, Rahim Roozbahani, Alireza Firooz</w:t>
      </w:r>
    </w:p>
    <w:p w14:paraId="23D41DFD" w14:textId="77777777" w:rsidR="00A00E8D" w:rsidRDefault="00A00E8D" w:rsidP="00F235CE">
      <w:pPr>
        <w:tabs>
          <w:tab w:val="left" w:pos="426"/>
        </w:tabs>
        <w:spacing w:before="120"/>
        <w:ind w:left="142"/>
        <w:rPr>
          <w:rFonts w:ascii="Times New Roman" w:hAnsi="Times New Roman" w:cs="Times New Roman"/>
          <w:i/>
          <w:iCs/>
        </w:rPr>
      </w:pPr>
    </w:p>
    <w:p w14:paraId="31BC083E" w14:textId="77777777" w:rsidR="00A00E8D" w:rsidRPr="00A00E8D" w:rsidRDefault="00A00E8D" w:rsidP="00F235CE">
      <w:pPr>
        <w:tabs>
          <w:tab w:val="left" w:pos="426"/>
        </w:tabs>
        <w:spacing w:before="120"/>
        <w:ind w:left="142"/>
        <w:rPr>
          <w:rFonts w:ascii="Times New Roman" w:hAnsi="Times New Roman" w:cs="Times New Roman"/>
          <w:i/>
          <w:iCs/>
        </w:rPr>
      </w:pPr>
    </w:p>
    <w:p w14:paraId="0EC7C567" w14:textId="77777777" w:rsidR="00A00E8D" w:rsidRPr="00A00E8D" w:rsidRDefault="00A00E8D" w:rsidP="00F235CE">
      <w:pPr>
        <w:tabs>
          <w:tab w:val="left" w:pos="426"/>
        </w:tabs>
        <w:spacing w:before="120"/>
        <w:ind w:left="142"/>
        <w:rPr>
          <w:rFonts w:ascii="Times New Roman" w:hAnsi="Times New Roman" w:cs="Times New Roman"/>
          <w:i/>
          <w:iCs/>
        </w:rPr>
      </w:pPr>
    </w:p>
    <w:p w14:paraId="76A3DBFE" w14:textId="0001D131" w:rsidR="00A00E8D" w:rsidRPr="00685D0D" w:rsidRDefault="00675888" w:rsidP="006319D3">
      <w:pPr>
        <w:pStyle w:val="ListParagraph"/>
        <w:numPr>
          <w:ilvl w:val="0"/>
          <w:numId w:val="45"/>
        </w:numPr>
        <w:tabs>
          <w:tab w:val="left" w:pos="426"/>
        </w:tabs>
        <w:spacing w:before="120"/>
        <w:ind w:left="142" w:firstLine="0"/>
        <w:rPr>
          <w:rFonts w:ascii="Times New Roman" w:eastAsiaTheme="minorEastAsia" w:hAnsi="Times New Roman" w:cs="Times New Roman"/>
          <w:i/>
          <w:iCs/>
          <w:sz w:val="24"/>
          <w:szCs w:val="24"/>
        </w:rPr>
      </w:pPr>
      <w:hyperlink r:id="rId122" w:history="1">
        <w:r w:rsidR="00A00E8D" w:rsidRPr="006C6639">
          <w:rPr>
            <w:rFonts w:ascii="Times New Roman" w:hAnsi="Times New Roman" w:cs="Times New Roman"/>
            <w:b/>
            <w:bCs/>
            <w:sz w:val="24"/>
            <w:szCs w:val="24"/>
          </w:rPr>
          <w:t>Effect of peripheral agents and air pollution on prevalence of chronic obstructive pulmonary disease in Tehran metropolis (2015–2017)</w:t>
        </w:r>
      </w:hyperlink>
      <w:r w:rsidR="00A00E8D" w:rsidRPr="00A00E8D">
        <w:rPr>
          <w:rFonts w:ascii="Times New Roman" w:eastAsiaTheme="minorEastAsia" w:hAnsi="Times New Roman" w:cs="Times New Roman"/>
          <w:i/>
          <w:iCs/>
          <w:sz w:val="24"/>
          <w:szCs w:val="24"/>
        </w:rPr>
        <w:t xml:space="preserve"> </w:t>
      </w:r>
      <w:r w:rsidR="00A00E8D">
        <w:rPr>
          <w:rFonts w:ascii="Times New Roman" w:eastAsiaTheme="minorEastAsia" w:hAnsi="Times New Roman" w:cs="Times New Roman"/>
          <w:i/>
          <w:iCs/>
          <w:sz w:val="24"/>
          <w:szCs w:val="24"/>
        </w:rPr>
        <w:t xml:space="preserve">        </w:t>
      </w:r>
      <w:r w:rsidR="006C6639">
        <w:rPr>
          <w:rFonts w:ascii="Times New Roman" w:eastAsiaTheme="minorEastAsia" w:hAnsi="Times New Roman" w:cs="Times New Roman"/>
          <w:i/>
          <w:iCs/>
          <w:sz w:val="24"/>
          <w:szCs w:val="24"/>
        </w:rPr>
        <w:t xml:space="preserve">              </w:t>
      </w:r>
      <w:r w:rsidR="00A00E8D">
        <w:rPr>
          <w:rFonts w:ascii="Times New Roman" w:eastAsiaTheme="minorEastAsia" w:hAnsi="Times New Roman" w:cs="Times New Roman"/>
          <w:i/>
          <w:iCs/>
          <w:sz w:val="24"/>
          <w:szCs w:val="24"/>
        </w:rPr>
        <w:t xml:space="preserve">           2019/4/1</w:t>
      </w:r>
      <w:r w:rsidR="00A00E8D" w:rsidRPr="00EE260F">
        <w:rPr>
          <w:rFonts w:ascii="Times New Roman" w:eastAsiaTheme="minorEastAsia" w:hAnsi="Times New Roman" w:cs="Times New Roman"/>
          <w:i/>
          <w:iCs/>
          <w:sz w:val="24"/>
          <w:szCs w:val="24"/>
        </w:rPr>
        <w:t>, Journal</w:t>
      </w:r>
      <w:r w:rsidR="00A00E8D" w:rsidRPr="00A00E8D">
        <w:rPr>
          <w:rFonts w:ascii="Times New Roman" w:eastAsiaTheme="minorEastAsia" w:hAnsi="Times New Roman" w:cs="Times New Roman"/>
          <w:i/>
          <w:iCs/>
          <w:sz w:val="24"/>
          <w:szCs w:val="24"/>
        </w:rPr>
        <w:t>The Egyptian Journal of Chest Diseases and Tuberculosis</w:t>
      </w:r>
      <w:r w:rsidR="00A00E8D" w:rsidRPr="00EE260F">
        <w:rPr>
          <w:rFonts w:ascii="Times New Roman" w:eastAsiaTheme="minorEastAsia" w:hAnsi="Times New Roman" w:cs="Times New Roman"/>
          <w:i/>
          <w:iCs/>
          <w:sz w:val="24"/>
          <w:szCs w:val="24"/>
        </w:rPr>
        <w:t>. Volume</w:t>
      </w:r>
      <w:r w:rsidR="00A00E8D">
        <w:rPr>
          <w:rFonts w:ascii="Times New Roman" w:eastAsiaTheme="minorEastAsia" w:hAnsi="Times New Roman" w:cs="Times New Roman"/>
          <w:i/>
          <w:iCs/>
          <w:sz w:val="24"/>
          <w:szCs w:val="24"/>
        </w:rPr>
        <w:t>68</w:t>
      </w:r>
      <w:r w:rsidR="00A00E8D" w:rsidRPr="00EE260F">
        <w:rPr>
          <w:rFonts w:ascii="Times New Roman" w:eastAsiaTheme="minorEastAsia" w:hAnsi="Times New Roman" w:cs="Times New Roman"/>
          <w:i/>
          <w:iCs/>
          <w:sz w:val="24"/>
          <w:szCs w:val="24"/>
        </w:rPr>
        <w:t>, Issue</w:t>
      </w:r>
      <w:r w:rsidR="00A00E8D">
        <w:rPr>
          <w:rFonts w:ascii="Times New Roman" w:eastAsiaTheme="minorEastAsia" w:hAnsi="Times New Roman" w:cs="Times New Roman"/>
          <w:i/>
          <w:iCs/>
          <w:sz w:val="24"/>
          <w:szCs w:val="24"/>
        </w:rPr>
        <w:t>2</w:t>
      </w:r>
      <w:r w:rsidR="00A00E8D" w:rsidRPr="00EE260F">
        <w:rPr>
          <w:rFonts w:ascii="Times New Roman" w:eastAsiaTheme="minorEastAsia" w:hAnsi="Times New Roman" w:cs="Times New Roman"/>
          <w:i/>
          <w:iCs/>
          <w:sz w:val="24"/>
          <w:szCs w:val="24"/>
        </w:rPr>
        <w:t>, Pages</w:t>
      </w:r>
      <w:r w:rsidR="00A00E8D">
        <w:rPr>
          <w:rFonts w:ascii="Times New Roman" w:eastAsiaTheme="minorEastAsia" w:hAnsi="Times New Roman" w:cs="Times New Roman"/>
          <w:i/>
          <w:iCs/>
          <w:sz w:val="24"/>
          <w:szCs w:val="24"/>
        </w:rPr>
        <w:t xml:space="preserve">e135                                                                     </w:t>
      </w:r>
      <w:r w:rsidR="00A00E8D" w:rsidRPr="00A00E8D">
        <w:rPr>
          <w:rFonts w:ascii="Times New Roman" w:eastAsiaTheme="minorEastAsia" w:hAnsi="Times New Roman" w:cs="Times New Roman"/>
          <w:i/>
          <w:iCs/>
          <w:sz w:val="24"/>
          <w:szCs w:val="24"/>
        </w:rPr>
        <w:t xml:space="preserve">Hojat Ghahremani, </w:t>
      </w:r>
      <w:r w:rsidR="00A00E8D" w:rsidRPr="00A00E8D">
        <w:rPr>
          <w:rFonts w:ascii="Times New Roman" w:eastAsiaTheme="minorEastAsia" w:hAnsi="Times New Roman" w:cs="Times New Roman"/>
          <w:b/>
          <w:bCs/>
          <w:i/>
          <w:iCs/>
          <w:sz w:val="24"/>
          <w:szCs w:val="24"/>
        </w:rPr>
        <w:t>Hamidreza Jamaati</w:t>
      </w:r>
      <w:r w:rsidR="00A00E8D" w:rsidRPr="00A00E8D">
        <w:rPr>
          <w:rFonts w:ascii="Times New Roman" w:eastAsiaTheme="minorEastAsia" w:hAnsi="Times New Roman" w:cs="Times New Roman"/>
          <w:i/>
          <w:iCs/>
          <w:sz w:val="24"/>
          <w:szCs w:val="24"/>
        </w:rPr>
        <w:t>, Somayeh Lookzadeh</w:t>
      </w:r>
    </w:p>
    <w:p w14:paraId="0CDD6D6B" w14:textId="77777777" w:rsidR="00ED6864" w:rsidRDefault="00ED6864" w:rsidP="00F235CE">
      <w:pPr>
        <w:tabs>
          <w:tab w:val="left" w:pos="426"/>
        </w:tabs>
        <w:spacing w:before="120"/>
        <w:ind w:left="142"/>
        <w:rPr>
          <w:rFonts w:ascii="Times New Roman" w:hAnsi="Times New Roman" w:cs="Times New Roman"/>
          <w:i/>
          <w:iCs/>
        </w:rPr>
      </w:pPr>
    </w:p>
    <w:p w14:paraId="25BB62C3" w14:textId="77777777" w:rsidR="00ED6864" w:rsidRDefault="00ED6864" w:rsidP="00F235CE">
      <w:pPr>
        <w:tabs>
          <w:tab w:val="left" w:pos="426"/>
        </w:tabs>
        <w:spacing w:before="120"/>
        <w:ind w:left="142"/>
        <w:rPr>
          <w:rFonts w:ascii="Times New Roman" w:hAnsi="Times New Roman" w:cs="Times New Roman"/>
          <w:i/>
          <w:iCs/>
        </w:rPr>
      </w:pPr>
    </w:p>
    <w:p w14:paraId="20C891DB" w14:textId="77777777" w:rsidR="00ED6864" w:rsidRDefault="00ED6864" w:rsidP="00F235CE">
      <w:pPr>
        <w:tabs>
          <w:tab w:val="left" w:pos="426"/>
        </w:tabs>
        <w:spacing w:before="120"/>
        <w:ind w:left="142"/>
        <w:rPr>
          <w:rFonts w:ascii="Times New Roman" w:hAnsi="Times New Roman" w:cs="Times New Roman"/>
          <w:i/>
          <w:iCs/>
        </w:rPr>
      </w:pPr>
    </w:p>
    <w:p w14:paraId="71BA4C23" w14:textId="1DFDE02C" w:rsidR="00535826" w:rsidRPr="006C6639" w:rsidRDefault="00675888" w:rsidP="006319D3">
      <w:pPr>
        <w:pStyle w:val="ListParagraph"/>
        <w:numPr>
          <w:ilvl w:val="0"/>
          <w:numId w:val="45"/>
        </w:numPr>
        <w:tabs>
          <w:tab w:val="left" w:pos="426"/>
        </w:tabs>
        <w:spacing w:before="120"/>
        <w:ind w:left="426"/>
        <w:rPr>
          <w:rFonts w:ascii="Times New Roman" w:eastAsiaTheme="minorEastAsia" w:hAnsi="Times New Roman" w:cs="Times New Roman"/>
          <w:i/>
          <w:iCs/>
        </w:rPr>
      </w:pPr>
      <w:hyperlink r:id="rId123" w:history="1">
        <w:r w:rsidR="00535826" w:rsidRPr="006C6639">
          <w:rPr>
            <w:rFonts w:ascii="Times New Roman" w:hAnsi="Times New Roman" w:cs="Times New Roman"/>
            <w:b/>
            <w:bCs/>
            <w:sz w:val="24"/>
            <w:szCs w:val="24"/>
          </w:rPr>
          <w:t>Knowledge, attitude and practice of e-cigarettes among healthcare professionals and smoking cessation volunteers</w:t>
        </w:r>
      </w:hyperlink>
      <w:r w:rsidR="00535826" w:rsidRPr="006C6639">
        <w:rPr>
          <w:rFonts w:ascii="Arial" w:eastAsiaTheme="minorEastAsia" w:hAnsi="Arial" w:cs="Arial"/>
        </w:rPr>
        <w:t xml:space="preserve">                                   </w:t>
      </w:r>
      <w:r w:rsidR="006C6639">
        <w:rPr>
          <w:rFonts w:ascii="Arial" w:eastAsiaTheme="minorEastAsia" w:hAnsi="Arial" w:cs="Arial"/>
        </w:rPr>
        <w:t xml:space="preserve">            </w:t>
      </w:r>
      <w:r w:rsidR="00535826" w:rsidRPr="006C6639">
        <w:rPr>
          <w:rFonts w:ascii="Arial" w:eastAsiaTheme="minorEastAsia" w:hAnsi="Arial" w:cs="Arial"/>
        </w:rPr>
        <w:t xml:space="preserve">        </w:t>
      </w:r>
      <w:r w:rsidR="00535826" w:rsidRPr="006C6639">
        <w:rPr>
          <w:rFonts w:ascii="Times New Roman" w:eastAsiaTheme="minorEastAsia" w:hAnsi="Times New Roman" w:cs="Times New Roman"/>
          <w:i/>
          <w:iCs/>
        </w:rPr>
        <w:t xml:space="preserve">2019/6, JournalMinerva. Volume58                                     </w:t>
      </w:r>
      <w:r w:rsidR="006C6639">
        <w:rPr>
          <w:rFonts w:ascii="Times New Roman" w:eastAsiaTheme="minorEastAsia" w:hAnsi="Times New Roman" w:cs="Times New Roman"/>
          <w:i/>
          <w:iCs/>
        </w:rPr>
        <w:t xml:space="preserve">           </w:t>
      </w:r>
      <w:r w:rsidR="00535826" w:rsidRPr="006C6639">
        <w:rPr>
          <w:rFonts w:ascii="Times New Roman" w:eastAsiaTheme="minorEastAsia" w:hAnsi="Times New Roman" w:cs="Times New Roman"/>
          <w:i/>
          <w:iCs/>
        </w:rPr>
        <w:t xml:space="preserve">     Hooman SHARIFI, Mostafa GHANEI, </w:t>
      </w:r>
      <w:r w:rsidR="00535826" w:rsidRPr="006C6639">
        <w:rPr>
          <w:rFonts w:ascii="Times New Roman" w:eastAsiaTheme="minorEastAsia" w:hAnsi="Times New Roman" w:cs="Times New Roman"/>
          <w:b/>
          <w:bCs/>
          <w:i/>
          <w:iCs/>
        </w:rPr>
        <w:t>Hamidreza JAMAATI</w:t>
      </w:r>
      <w:r w:rsidR="00535826" w:rsidRPr="006C6639">
        <w:rPr>
          <w:rFonts w:ascii="Times New Roman" w:eastAsiaTheme="minorEastAsia" w:hAnsi="Times New Roman" w:cs="Times New Roman"/>
          <w:i/>
          <w:iCs/>
        </w:rPr>
        <w:t>, Mohammad R MASJEDI, Habib EMAMI, Zahra HESSAMI, Mahshid ARYANPUR</w:t>
      </w:r>
    </w:p>
    <w:p w14:paraId="76A6EA9B" w14:textId="77777777" w:rsidR="00535826" w:rsidRDefault="00535826" w:rsidP="00F235CE">
      <w:pPr>
        <w:tabs>
          <w:tab w:val="left" w:pos="426"/>
        </w:tabs>
        <w:spacing w:before="120"/>
        <w:ind w:left="142"/>
        <w:rPr>
          <w:rFonts w:ascii="Times New Roman" w:hAnsi="Times New Roman" w:cs="Times New Roman"/>
          <w:i/>
          <w:iCs/>
        </w:rPr>
      </w:pPr>
    </w:p>
    <w:p w14:paraId="7C8324D5" w14:textId="77777777" w:rsidR="00535826" w:rsidRDefault="00535826" w:rsidP="00F235CE">
      <w:pPr>
        <w:tabs>
          <w:tab w:val="left" w:pos="426"/>
        </w:tabs>
        <w:spacing w:before="120"/>
        <w:ind w:left="142"/>
        <w:rPr>
          <w:rFonts w:ascii="Times New Roman" w:hAnsi="Times New Roman" w:cs="Times New Roman"/>
          <w:i/>
          <w:iCs/>
        </w:rPr>
      </w:pPr>
    </w:p>
    <w:p w14:paraId="1260F13A" w14:textId="77777777" w:rsidR="00535826" w:rsidRDefault="00535826" w:rsidP="00F235CE">
      <w:pPr>
        <w:tabs>
          <w:tab w:val="left" w:pos="426"/>
        </w:tabs>
        <w:spacing w:before="120"/>
        <w:ind w:left="142"/>
        <w:rPr>
          <w:rFonts w:ascii="Times New Roman" w:hAnsi="Times New Roman" w:cs="Times New Roman"/>
          <w:i/>
          <w:iCs/>
        </w:rPr>
      </w:pPr>
    </w:p>
    <w:p w14:paraId="2849895E" w14:textId="2FB1ED67" w:rsidR="00CD75B2" w:rsidRPr="00CD75B2" w:rsidRDefault="00675888" w:rsidP="006319D3">
      <w:pPr>
        <w:pStyle w:val="ListParagraph"/>
        <w:numPr>
          <w:ilvl w:val="0"/>
          <w:numId w:val="45"/>
        </w:numPr>
        <w:tabs>
          <w:tab w:val="left" w:pos="426"/>
        </w:tabs>
        <w:spacing w:before="120"/>
        <w:ind w:left="142" w:firstLine="0"/>
        <w:rPr>
          <w:rFonts w:ascii="Times New Roman" w:hAnsi="Times New Roman" w:cs="Times New Roman"/>
          <w:i/>
          <w:iCs/>
        </w:rPr>
      </w:pPr>
      <w:hyperlink r:id="rId124" w:history="1">
        <w:r w:rsidR="00CD75B2" w:rsidRPr="006C6639">
          <w:rPr>
            <w:rFonts w:ascii="Times New Roman" w:hAnsi="Times New Roman" w:cs="Times New Roman"/>
            <w:b/>
            <w:bCs/>
            <w:sz w:val="24"/>
            <w:szCs w:val="24"/>
          </w:rPr>
          <w:t>Distraction of olfactory bulb-medial prefrontal cortex circuit may induce anxiety-like behavior in allergic rhinitis</w:t>
        </w:r>
      </w:hyperlink>
      <w:r w:rsidR="00CD75B2">
        <w:rPr>
          <w:rFonts w:ascii="Arial" w:eastAsiaTheme="minorEastAsia" w:hAnsi="Arial" w:cs="Arial"/>
          <w:sz w:val="24"/>
          <w:szCs w:val="24"/>
        </w:rPr>
        <w:t xml:space="preserve">                                                 </w:t>
      </w:r>
      <w:r w:rsidR="00CD75B2">
        <w:rPr>
          <w:rFonts w:ascii="Times New Roman" w:eastAsiaTheme="minorEastAsia" w:hAnsi="Times New Roman" w:cs="Times New Roman"/>
          <w:i/>
          <w:iCs/>
          <w:sz w:val="24"/>
          <w:szCs w:val="24"/>
        </w:rPr>
        <w:t>2019/9/11</w:t>
      </w:r>
      <w:r w:rsidR="00CD75B2" w:rsidRPr="00EE260F">
        <w:rPr>
          <w:rFonts w:ascii="Times New Roman" w:eastAsiaTheme="minorEastAsia" w:hAnsi="Times New Roman" w:cs="Times New Roman"/>
          <w:i/>
          <w:iCs/>
          <w:sz w:val="24"/>
          <w:szCs w:val="24"/>
        </w:rPr>
        <w:t>, Journal</w:t>
      </w:r>
      <w:r w:rsidR="00CD75B2">
        <w:t>PloS one</w:t>
      </w:r>
      <w:r w:rsidR="00CD75B2" w:rsidRPr="00EE260F">
        <w:rPr>
          <w:rFonts w:ascii="Times New Roman" w:eastAsiaTheme="minorEastAsia" w:hAnsi="Times New Roman" w:cs="Times New Roman"/>
          <w:i/>
          <w:iCs/>
          <w:sz w:val="24"/>
          <w:szCs w:val="24"/>
        </w:rPr>
        <w:t>. Volume</w:t>
      </w:r>
      <w:r w:rsidR="00CD75B2">
        <w:rPr>
          <w:rFonts w:ascii="Times New Roman" w:eastAsiaTheme="minorEastAsia" w:hAnsi="Times New Roman" w:cs="Times New Roman"/>
          <w:i/>
          <w:iCs/>
          <w:sz w:val="24"/>
          <w:szCs w:val="24"/>
        </w:rPr>
        <w:t>14</w:t>
      </w:r>
      <w:r w:rsidR="00CD75B2" w:rsidRPr="00EE260F">
        <w:rPr>
          <w:rFonts w:ascii="Times New Roman" w:eastAsiaTheme="minorEastAsia" w:hAnsi="Times New Roman" w:cs="Times New Roman"/>
          <w:i/>
          <w:iCs/>
          <w:sz w:val="24"/>
          <w:szCs w:val="24"/>
        </w:rPr>
        <w:t>, Issue</w:t>
      </w:r>
      <w:r w:rsidR="00CD75B2">
        <w:rPr>
          <w:rFonts w:ascii="Times New Roman" w:eastAsiaTheme="minorEastAsia" w:hAnsi="Times New Roman" w:cs="Times New Roman"/>
          <w:i/>
          <w:iCs/>
          <w:sz w:val="24"/>
          <w:szCs w:val="24"/>
        </w:rPr>
        <w:t>9</w:t>
      </w:r>
      <w:r w:rsidR="00CD75B2" w:rsidRPr="00EE260F">
        <w:rPr>
          <w:rFonts w:ascii="Times New Roman" w:eastAsiaTheme="minorEastAsia" w:hAnsi="Times New Roman" w:cs="Times New Roman"/>
          <w:i/>
          <w:iCs/>
          <w:sz w:val="24"/>
          <w:szCs w:val="24"/>
        </w:rPr>
        <w:t>, Pages</w:t>
      </w:r>
      <w:r w:rsidR="00CD75B2">
        <w:rPr>
          <w:rFonts w:ascii="Times New Roman" w:eastAsiaTheme="minorEastAsia" w:hAnsi="Times New Roman" w:cs="Times New Roman"/>
          <w:i/>
          <w:iCs/>
          <w:sz w:val="24"/>
          <w:szCs w:val="24"/>
        </w:rPr>
        <w:t xml:space="preserve">e0221978    </w:t>
      </w:r>
      <w:r w:rsidR="006C6639">
        <w:rPr>
          <w:rFonts w:ascii="Times New Roman" w:eastAsiaTheme="minorEastAsia" w:hAnsi="Times New Roman" w:cs="Times New Roman"/>
          <w:i/>
          <w:iCs/>
          <w:sz w:val="24"/>
          <w:szCs w:val="24"/>
        </w:rPr>
        <w:t xml:space="preserve">           </w:t>
      </w:r>
      <w:r w:rsidR="00CD75B2">
        <w:rPr>
          <w:rFonts w:ascii="Times New Roman" w:eastAsiaTheme="minorEastAsia" w:hAnsi="Times New Roman" w:cs="Times New Roman"/>
          <w:i/>
          <w:iCs/>
          <w:sz w:val="24"/>
          <w:szCs w:val="24"/>
        </w:rPr>
        <w:t xml:space="preserve">               </w:t>
      </w:r>
      <w:r w:rsidR="00CD75B2" w:rsidRPr="00EE260F">
        <w:rPr>
          <w:rFonts w:ascii="Times New Roman" w:eastAsiaTheme="minorEastAsia" w:hAnsi="Times New Roman" w:cs="Times New Roman"/>
          <w:i/>
          <w:iCs/>
          <w:sz w:val="24"/>
          <w:szCs w:val="24"/>
        </w:rPr>
        <w:t>Mehrdad</w:t>
      </w:r>
      <w:r w:rsidR="00CD75B2" w:rsidRPr="00CD75B2">
        <w:rPr>
          <w:rFonts w:ascii="Times New Roman" w:eastAsiaTheme="minorEastAsia" w:hAnsi="Times New Roman" w:cs="Times New Roman"/>
          <w:i/>
          <w:iCs/>
          <w:sz w:val="24"/>
          <w:szCs w:val="24"/>
        </w:rPr>
        <w:t xml:space="preserve"> Morteza Salimi, Sepideh Ghazvineh, Meysam Zare, Tannaz Parsazadegan, Kolsum Dehdar, Milad Nazari, Javad Mirnajafi-Zadeh, </w:t>
      </w:r>
      <w:r w:rsidR="00CD75B2" w:rsidRPr="00CD75B2">
        <w:rPr>
          <w:rFonts w:ascii="Times New Roman" w:eastAsiaTheme="minorEastAsia" w:hAnsi="Times New Roman" w:cs="Times New Roman"/>
          <w:b/>
          <w:bCs/>
          <w:i/>
          <w:iCs/>
          <w:sz w:val="24"/>
          <w:szCs w:val="24"/>
        </w:rPr>
        <w:t>Hamidreza Jamaati</w:t>
      </w:r>
      <w:r w:rsidR="00CD75B2" w:rsidRPr="00CD75B2">
        <w:rPr>
          <w:rFonts w:ascii="Times New Roman" w:eastAsiaTheme="minorEastAsia" w:hAnsi="Times New Roman" w:cs="Times New Roman"/>
          <w:i/>
          <w:iCs/>
          <w:sz w:val="24"/>
          <w:szCs w:val="24"/>
        </w:rPr>
        <w:t>, Mohammad Reza</w:t>
      </w:r>
      <w:r w:rsidR="00CD75B2">
        <w:t xml:space="preserve"> Raoufy</w:t>
      </w:r>
    </w:p>
    <w:p w14:paraId="6DD80E7D" w14:textId="77777777" w:rsidR="00CD75B2" w:rsidRDefault="00CD75B2" w:rsidP="00F235CE">
      <w:pPr>
        <w:tabs>
          <w:tab w:val="left" w:pos="426"/>
        </w:tabs>
        <w:spacing w:before="120"/>
        <w:ind w:left="142"/>
        <w:rPr>
          <w:rFonts w:ascii="Times New Roman" w:hAnsi="Times New Roman" w:cs="Times New Roman"/>
          <w:i/>
          <w:iCs/>
        </w:rPr>
      </w:pPr>
    </w:p>
    <w:p w14:paraId="14B0CE05" w14:textId="77777777" w:rsidR="00CD75B2" w:rsidRDefault="00CD75B2" w:rsidP="00F235CE">
      <w:pPr>
        <w:tabs>
          <w:tab w:val="left" w:pos="426"/>
        </w:tabs>
        <w:spacing w:before="120"/>
        <w:ind w:left="142"/>
        <w:rPr>
          <w:rFonts w:ascii="Times New Roman" w:hAnsi="Times New Roman" w:cs="Times New Roman"/>
          <w:i/>
          <w:iCs/>
        </w:rPr>
      </w:pPr>
    </w:p>
    <w:p w14:paraId="51C25BD3" w14:textId="77777777" w:rsidR="00CD75B2" w:rsidRDefault="00CD75B2" w:rsidP="006C6639">
      <w:pPr>
        <w:tabs>
          <w:tab w:val="left" w:pos="426"/>
        </w:tabs>
        <w:spacing w:before="120"/>
        <w:rPr>
          <w:rFonts w:ascii="Times New Roman" w:hAnsi="Times New Roman" w:cs="Times New Roman"/>
          <w:i/>
          <w:iCs/>
        </w:rPr>
      </w:pPr>
    </w:p>
    <w:p w14:paraId="47A90845" w14:textId="1C35576E" w:rsidR="00EE260F" w:rsidRPr="00EE260F" w:rsidRDefault="00675888" w:rsidP="006319D3">
      <w:pPr>
        <w:pStyle w:val="ListParagraph"/>
        <w:numPr>
          <w:ilvl w:val="0"/>
          <w:numId w:val="45"/>
        </w:numPr>
        <w:tabs>
          <w:tab w:val="left" w:pos="426"/>
        </w:tabs>
        <w:spacing w:before="120"/>
        <w:ind w:left="142" w:firstLine="0"/>
        <w:rPr>
          <w:rFonts w:ascii="Times New Roman" w:eastAsiaTheme="minorEastAsia" w:hAnsi="Times New Roman" w:cs="Times New Roman"/>
          <w:i/>
          <w:iCs/>
          <w:sz w:val="24"/>
          <w:szCs w:val="24"/>
        </w:rPr>
      </w:pPr>
      <w:hyperlink r:id="rId125" w:history="1">
        <w:r w:rsidR="00EE260F" w:rsidRPr="006C6639">
          <w:rPr>
            <w:rFonts w:ascii="Times New Roman" w:hAnsi="Times New Roman" w:cs="Times New Roman"/>
            <w:b/>
            <w:bCs/>
            <w:sz w:val="24"/>
            <w:szCs w:val="24"/>
          </w:rPr>
          <w:t>A preliminary study to propose a diagnostic algorithm for PET/CT-detected incidental breast lesions: application of BI-RADS lexicon for US in combination with SUVmax</w:t>
        </w:r>
      </w:hyperlink>
      <w:r w:rsidR="00EE260F" w:rsidRPr="006C6639">
        <w:rPr>
          <w:rFonts w:ascii="Times New Roman" w:hAnsi="Times New Roman" w:cs="Times New Roman"/>
          <w:b/>
          <w:bCs/>
          <w:sz w:val="24"/>
          <w:szCs w:val="24"/>
        </w:rPr>
        <w:t xml:space="preserve">                                                              </w:t>
      </w:r>
      <w:r w:rsidR="00EE260F">
        <w:rPr>
          <w:rFonts w:ascii="Times New Roman" w:eastAsiaTheme="minorEastAsia" w:hAnsi="Times New Roman" w:cs="Times New Roman"/>
          <w:i/>
          <w:iCs/>
          <w:sz w:val="24"/>
          <w:szCs w:val="24"/>
        </w:rPr>
        <w:t>2019/10/1</w:t>
      </w:r>
      <w:r w:rsidR="00EE260F" w:rsidRPr="00EE260F">
        <w:rPr>
          <w:rFonts w:ascii="Times New Roman" w:eastAsiaTheme="minorEastAsia" w:hAnsi="Times New Roman" w:cs="Times New Roman"/>
          <w:i/>
          <w:iCs/>
          <w:sz w:val="24"/>
          <w:szCs w:val="24"/>
        </w:rPr>
        <w:t>, JournalEuropean radiology. Volume29, Issue10, Pages5507-5516Mehrdad</w:t>
      </w:r>
      <w:r w:rsidR="00EE260F">
        <w:t xml:space="preserve"> </w:t>
      </w:r>
      <w:r w:rsidR="00EE260F" w:rsidRPr="00EE260F">
        <w:rPr>
          <w:rFonts w:ascii="Times New Roman" w:eastAsiaTheme="minorEastAsia" w:hAnsi="Times New Roman" w:cs="Times New Roman"/>
          <w:i/>
          <w:iCs/>
          <w:sz w:val="24"/>
          <w:szCs w:val="24"/>
        </w:rPr>
        <w:t xml:space="preserve">Bakhshayeshkaram, Yalda Salehi, Mehrshad Abbasi, Razieh Hashemi Beni, Sharareh Seifi, Maryam Hassanzad, </w:t>
      </w:r>
      <w:r w:rsidR="00EE260F" w:rsidRPr="00EE260F">
        <w:rPr>
          <w:rFonts w:ascii="Times New Roman" w:eastAsiaTheme="minorEastAsia" w:hAnsi="Times New Roman" w:cs="Times New Roman"/>
          <w:b/>
          <w:bCs/>
          <w:i/>
          <w:iCs/>
          <w:sz w:val="24"/>
          <w:szCs w:val="24"/>
        </w:rPr>
        <w:t>Hamid Reza Jamaati</w:t>
      </w:r>
      <w:r w:rsidR="00EE260F" w:rsidRPr="00EE260F">
        <w:rPr>
          <w:rFonts w:ascii="Times New Roman" w:eastAsiaTheme="minorEastAsia" w:hAnsi="Times New Roman" w:cs="Times New Roman"/>
          <w:i/>
          <w:iCs/>
          <w:sz w:val="24"/>
          <w:szCs w:val="24"/>
        </w:rPr>
        <w:t>, Farahnaz Aghahosseini</w:t>
      </w:r>
    </w:p>
    <w:p w14:paraId="4CF6125D" w14:textId="77777777" w:rsidR="00EE260F" w:rsidRDefault="00EE260F" w:rsidP="00F235CE">
      <w:pPr>
        <w:tabs>
          <w:tab w:val="left" w:pos="426"/>
        </w:tabs>
        <w:spacing w:before="120"/>
        <w:ind w:left="142"/>
        <w:rPr>
          <w:rFonts w:ascii="Times New Roman" w:hAnsi="Times New Roman" w:cs="Times New Roman"/>
          <w:i/>
          <w:iCs/>
        </w:rPr>
      </w:pPr>
    </w:p>
    <w:p w14:paraId="172B4C82" w14:textId="77777777" w:rsidR="00EE260F" w:rsidRDefault="00EE260F" w:rsidP="00F235CE">
      <w:pPr>
        <w:tabs>
          <w:tab w:val="left" w:pos="426"/>
        </w:tabs>
        <w:spacing w:before="120"/>
        <w:ind w:left="142"/>
        <w:rPr>
          <w:rFonts w:ascii="Times New Roman" w:hAnsi="Times New Roman" w:cs="Times New Roman"/>
          <w:i/>
          <w:iCs/>
        </w:rPr>
      </w:pPr>
    </w:p>
    <w:p w14:paraId="1BD509E3" w14:textId="77777777" w:rsidR="00EE260F" w:rsidRDefault="00EE260F" w:rsidP="006C6639">
      <w:pPr>
        <w:tabs>
          <w:tab w:val="left" w:pos="426"/>
        </w:tabs>
        <w:spacing w:before="120"/>
        <w:rPr>
          <w:rFonts w:ascii="Times New Roman" w:hAnsi="Times New Roman" w:cs="Times New Roman"/>
          <w:i/>
          <w:iCs/>
        </w:rPr>
      </w:pPr>
    </w:p>
    <w:p w14:paraId="56E91A76" w14:textId="77777777" w:rsidR="00EE260F" w:rsidRDefault="00EE260F" w:rsidP="00F235CE">
      <w:pPr>
        <w:tabs>
          <w:tab w:val="left" w:pos="426"/>
        </w:tabs>
        <w:spacing w:before="120"/>
        <w:ind w:left="142"/>
        <w:rPr>
          <w:rFonts w:ascii="Times New Roman" w:hAnsi="Times New Roman" w:cs="Times New Roman"/>
          <w:i/>
          <w:iCs/>
        </w:rPr>
      </w:pPr>
    </w:p>
    <w:p w14:paraId="45240994" w14:textId="315D6D7D" w:rsidR="0019082F" w:rsidRPr="009044C5" w:rsidRDefault="00675888" w:rsidP="006319D3">
      <w:pPr>
        <w:pStyle w:val="ListParagraph"/>
        <w:numPr>
          <w:ilvl w:val="0"/>
          <w:numId w:val="45"/>
        </w:numPr>
        <w:tabs>
          <w:tab w:val="left" w:pos="426"/>
        </w:tabs>
        <w:spacing w:before="120"/>
        <w:ind w:left="142" w:firstLine="0"/>
        <w:rPr>
          <w:rFonts w:ascii="Times New Roman" w:hAnsi="Times New Roman" w:cs="Times New Roman"/>
          <w:i/>
          <w:iCs/>
        </w:rPr>
      </w:pPr>
      <w:hyperlink r:id="rId126" w:history="1">
        <w:r w:rsidR="0019082F" w:rsidRPr="006C6639">
          <w:rPr>
            <w:rFonts w:ascii="Times New Roman" w:hAnsi="Times New Roman" w:cs="Times New Roman"/>
            <w:b/>
            <w:bCs/>
            <w:sz w:val="24"/>
            <w:szCs w:val="24"/>
          </w:rPr>
          <w:t>Airflow Simulation in Pulmonary Conducting Airways</w:t>
        </w:r>
      </w:hyperlink>
      <w:r w:rsidR="009044C5">
        <w:t xml:space="preserve">                                </w:t>
      </w:r>
      <w:r w:rsidR="009044C5">
        <w:rPr>
          <w:rFonts w:ascii="Times New Roman" w:hAnsi="Times New Roman" w:cs="Times New Roman"/>
          <w:i/>
          <w:iCs/>
        </w:rPr>
        <w:t>2019/12, Journal</w:t>
      </w:r>
      <w:r w:rsidR="009044C5">
        <w:t>Annals of Biomedical Engineering</w:t>
      </w:r>
      <w:r w:rsidR="0019082F" w:rsidRPr="009044C5">
        <w:rPr>
          <w:rFonts w:ascii="Times New Roman" w:hAnsi="Times New Roman" w:cs="Times New Roman"/>
          <w:i/>
          <w:iCs/>
        </w:rPr>
        <w:t>. Volume</w:t>
      </w:r>
      <w:r w:rsidR="009044C5">
        <w:rPr>
          <w:rFonts w:ascii="Times New Roman" w:hAnsi="Times New Roman" w:cs="Times New Roman"/>
          <w:i/>
          <w:iCs/>
        </w:rPr>
        <w:t>47</w:t>
      </w:r>
      <w:r w:rsidR="0019082F" w:rsidRPr="009044C5">
        <w:rPr>
          <w:rFonts w:ascii="Times New Roman" w:hAnsi="Times New Roman" w:cs="Times New Roman"/>
          <w:i/>
          <w:iCs/>
        </w:rPr>
        <w:t>,</w:t>
      </w:r>
      <w:r w:rsidR="0019082F" w:rsidRPr="00E7654A">
        <w:t xml:space="preserve"> </w:t>
      </w:r>
      <w:r w:rsidR="0019082F" w:rsidRPr="009044C5">
        <w:rPr>
          <w:rFonts w:ascii="Times New Roman" w:hAnsi="Times New Roman" w:cs="Times New Roman"/>
          <w:i/>
          <w:iCs/>
        </w:rPr>
        <w:t>Issue1</w:t>
      </w:r>
      <w:r w:rsidR="009044C5">
        <w:rPr>
          <w:rFonts w:ascii="Times New Roman" w:hAnsi="Times New Roman" w:cs="Times New Roman"/>
          <w:i/>
          <w:iCs/>
        </w:rPr>
        <w:t>2, Pages2353-2354</w:t>
      </w:r>
    </w:p>
    <w:p w14:paraId="2353DA3D" w14:textId="5F8C89DD" w:rsidR="0019082F" w:rsidRPr="009044C5" w:rsidRDefault="009044C5" w:rsidP="00F235CE">
      <w:pPr>
        <w:tabs>
          <w:tab w:val="left" w:pos="426"/>
        </w:tabs>
        <w:spacing w:before="120"/>
        <w:ind w:left="142"/>
        <w:rPr>
          <w:rFonts w:ascii="Times New Roman" w:hAnsi="Times New Roman" w:cs="Times New Roman"/>
          <w:i/>
          <w:iCs/>
        </w:rPr>
      </w:pPr>
      <w:r w:rsidRPr="006C6639">
        <w:rPr>
          <w:rFonts w:ascii="Times New Roman" w:hAnsi="Times New Roman" w:cs="Times New Roman"/>
          <w:i/>
          <w:iCs/>
        </w:rPr>
        <w:t xml:space="preserve">    </w:t>
      </w:r>
      <w:r w:rsidR="0019082F" w:rsidRPr="006C6639">
        <w:rPr>
          <w:rFonts w:ascii="Times New Roman" w:hAnsi="Times New Roman" w:cs="Times New Roman"/>
          <w:i/>
          <w:iCs/>
        </w:rPr>
        <w:t xml:space="preserve">Mojdeh Monjezi, </w:t>
      </w:r>
      <w:r w:rsidR="0019082F" w:rsidRPr="006C6639">
        <w:rPr>
          <w:rFonts w:ascii="Times New Roman" w:hAnsi="Times New Roman" w:cs="Times New Roman"/>
          <w:b/>
          <w:bCs/>
          <w:i/>
          <w:iCs/>
        </w:rPr>
        <w:t>Hamidreza Jamaati</w:t>
      </w:r>
    </w:p>
    <w:p w14:paraId="554A1B73" w14:textId="77777777" w:rsidR="00002001" w:rsidRDefault="00002001" w:rsidP="00F235CE">
      <w:pPr>
        <w:tabs>
          <w:tab w:val="left" w:pos="426"/>
        </w:tabs>
        <w:spacing w:before="120"/>
        <w:ind w:left="142"/>
        <w:rPr>
          <w:rFonts w:ascii="Times New Roman" w:hAnsi="Times New Roman" w:cs="Times New Roman"/>
          <w:i/>
          <w:iCs/>
        </w:rPr>
      </w:pPr>
    </w:p>
    <w:p w14:paraId="170BFEB2" w14:textId="77777777" w:rsidR="00002001" w:rsidRDefault="00002001" w:rsidP="00F235CE">
      <w:pPr>
        <w:tabs>
          <w:tab w:val="left" w:pos="426"/>
        </w:tabs>
        <w:spacing w:before="120"/>
        <w:ind w:left="142"/>
        <w:rPr>
          <w:rFonts w:ascii="Times New Roman" w:hAnsi="Times New Roman" w:cs="Times New Roman"/>
          <w:i/>
          <w:iCs/>
        </w:rPr>
      </w:pPr>
    </w:p>
    <w:p w14:paraId="1AA82917" w14:textId="584399C1" w:rsidR="00002001" w:rsidRPr="00997076" w:rsidRDefault="00675888" w:rsidP="006319D3">
      <w:pPr>
        <w:pStyle w:val="ListParagraph"/>
        <w:numPr>
          <w:ilvl w:val="0"/>
          <w:numId w:val="45"/>
        </w:numPr>
        <w:tabs>
          <w:tab w:val="left" w:pos="284"/>
        </w:tabs>
        <w:spacing w:before="120"/>
        <w:ind w:left="142" w:firstLine="0"/>
      </w:pPr>
      <w:hyperlink r:id="rId127" w:history="1">
        <w:r w:rsidR="00002001" w:rsidRPr="006C6639">
          <w:rPr>
            <w:rFonts w:ascii="Times New Roman" w:hAnsi="Times New Roman" w:cs="Times New Roman"/>
            <w:b/>
            <w:bCs/>
            <w:sz w:val="24"/>
            <w:szCs w:val="24"/>
          </w:rPr>
          <w:t>Ectopic Expression of miRNA-21 and miRNA-205 in Non-Small Cell Lung Cancer</w:t>
        </w:r>
      </w:hyperlink>
      <w:r w:rsidR="00002001">
        <w:t xml:space="preserve">            </w:t>
      </w:r>
      <w:r w:rsidR="00002001" w:rsidRPr="00002001">
        <w:rPr>
          <w:rFonts w:ascii="Times New Roman" w:hAnsi="Times New Roman" w:cs="Times New Roman"/>
          <w:b/>
          <w:bCs/>
          <w:i/>
          <w:iCs/>
        </w:rPr>
        <w:t>2019/1/1, Journal,</w:t>
      </w:r>
      <w:r w:rsidR="00002001" w:rsidRPr="00002001">
        <w:t xml:space="preserve"> </w:t>
      </w:r>
      <w:r w:rsidR="00002001">
        <w:t>International Journal of Cancer Management</w:t>
      </w:r>
      <w:r w:rsidR="00002001" w:rsidRPr="00002001">
        <w:rPr>
          <w:rFonts w:ascii="Times New Roman" w:hAnsi="Times New Roman" w:cs="Times New Roman"/>
          <w:b/>
          <w:bCs/>
          <w:i/>
          <w:iCs/>
        </w:rPr>
        <w:t xml:space="preserve"> Volume12, Issue1</w:t>
      </w:r>
    </w:p>
    <w:p w14:paraId="5E4AF568" w14:textId="740945B7" w:rsidR="00002001" w:rsidRPr="00002001" w:rsidRDefault="00002001" w:rsidP="00F235CE">
      <w:pPr>
        <w:tabs>
          <w:tab w:val="left" w:pos="426"/>
        </w:tabs>
        <w:spacing w:before="120"/>
        <w:ind w:left="142"/>
        <w:rPr>
          <w:rFonts w:ascii="Times New Roman" w:hAnsi="Times New Roman" w:cs="Times New Roman"/>
          <w:i/>
          <w:iCs/>
        </w:rPr>
      </w:pPr>
      <w:r w:rsidRPr="00002001">
        <w:t xml:space="preserve"> </w:t>
      </w:r>
      <w:r w:rsidRPr="00002001">
        <w:rPr>
          <w:rFonts w:ascii="Times New Roman" w:hAnsi="Times New Roman" w:cs="Times New Roman"/>
          <w:i/>
          <w:iCs/>
        </w:rPr>
        <w:t xml:space="preserve">Seyedeh Afrooz Azimi, Hamid Reza Sadegh Nia, Alireza Mosavi Jarrahi, </w:t>
      </w:r>
      <w:r w:rsidRPr="00002001">
        <w:rPr>
          <w:rFonts w:ascii="Times New Roman" w:hAnsi="Times New Roman" w:cs="Times New Roman"/>
          <w:b/>
          <w:bCs/>
          <w:i/>
          <w:iCs/>
        </w:rPr>
        <w:t>Hamid Reza Jamaati</w:t>
      </w:r>
      <w:r w:rsidRPr="00002001">
        <w:rPr>
          <w:b/>
          <w:bCs/>
        </w:rPr>
        <w:t>,</w:t>
      </w:r>
      <w:r>
        <w:t xml:space="preserve"> </w:t>
      </w:r>
      <w:r w:rsidRPr="00002001">
        <w:rPr>
          <w:rFonts w:ascii="Times New Roman" w:hAnsi="Times New Roman" w:cs="Times New Roman"/>
          <w:i/>
          <w:iCs/>
        </w:rPr>
        <w:t>Mehdi Kazempour Dizaji, Hossein Dargahi, Naghmeh Bahrami, Alireza Pasdar, Adnan Khosravi, Naeim Bahrami, Shadi Daghighi, Abdolreza Mohamadnia</w:t>
      </w:r>
    </w:p>
    <w:p w14:paraId="061A5272" w14:textId="4569C315" w:rsidR="00002001" w:rsidRDefault="00002001" w:rsidP="00F235CE">
      <w:pPr>
        <w:tabs>
          <w:tab w:val="left" w:pos="426"/>
        </w:tabs>
        <w:spacing w:before="120"/>
        <w:ind w:left="142"/>
        <w:rPr>
          <w:rFonts w:ascii="Times New Roman" w:hAnsi="Times New Roman" w:cs="Times New Roman"/>
          <w:i/>
          <w:iCs/>
        </w:rPr>
      </w:pPr>
    </w:p>
    <w:p w14:paraId="0D832E89" w14:textId="77777777" w:rsidR="00002001" w:rsidRDefault="00002001" w:rsidP="00F235CE">
      <w:pPr>
        <w:tabs>
          <w:tab w:val="left" w:pos="426"/>
        </w:tabs>
        <w:spacing w:before="120"/>
        <w:ind w:left="142"/>
        <w:rPr>
          <w:rFonts w:ascii="Times New Roman" w:hAnsi="Times New Roman" w:cs="Times New Roman"/>
          <w:i/>
          <w:iCs/>
        </w:rPr>
      </w:pPr>
    </w:p>
    <w:p w14:paraId="7C9CE3D4" w14:textId="77777777" w:rsidR="00002001" w:rsidRDefault="00002001" w:rsidP="00F235CE">
      <w:pPr>
        <w:tabs>
          <w:tab w:val="left" w:pos="426"/>
        </w:tabs>
        <w:spacing w:before="120"/>
        <w:ind w:left="142"/>
        <w:rPr>
          <w:rFonts w:ascii="Times New Roman" w:hAnsi="Times New Roman" w:cs="Times New Roman"/>
          <w:i/>
          <w:iCs/>
        </w:rPr>
      </w:pPr>
    </w:p>
    <w:p w14:paraId="29A1A659" w14:textId="355F0C3F" w:rsidR="00997076" w:rsidRPr="006859F9" w:rsidRDefault="00675888" w:rsidP="006319D3">
      <w:pPr>
        <w:pStyle w:val="ListParagraph"/>
        <w:numPr>
          <w:ilvl w:val="0"/>
          <w:numId w:val="45"/>
        </w:numPr>
        <w:tabs>
          <w:tab w:val="left" w:pos="284"/>
          <w:tab w:val="left" w:pos="851"/>
          <w:tab w:val="left" w:pos="1134"/>
        </w:tabs>
        <w:spacing w:before="120"/>
        <w:ind w:left="142" w:firstLine="0"/>
        <w:rPr>
          <w:rFonts w:ascii="Times New Roman" w:hAnsi="Times New Roman" w:cs="Times New Roman"/>
          <w:b/>
          <w:bCs/>
          <w:sz w:val="24"/>
          <w:szCs w:val="24"/>
        </w:rPr>
      </w:pPr>
      <w:hyperlink r:id="rId128" w:history="1">
        <w:r w:rsidR="005F1B4F" w:rsidRPr="006859F9">
          <w:rPr>
            <w:rFonts w:ascii="Times New Roman" w:hAnsi="Times New Roman" w:cs="Times New Roman"/>
            <w:b/>
            <w:bCs/>
            <w:sz w:val="24"/>
            <w:szCs w:val="24"/>
          </w:rPr>
          <w:t>Effect of passive exposure to cigarette smoke on blood pressure in children and adolescents: a meta-analysis of epidemiologic studies</w:t>
        </w:r>
      </w:hyperlink>
      <w:r w:rsidR="005F1B4F" w:rsidRPr="006859F9">
        <w:rPr>
          <w:rFonts w:ascii="Times New Roman" w:hAnsi="Times New Roman" w:cs="Times New Roman"/>
          <w:b/>
          <w:bCs/>
          <w:sz w:val="24"/>
          <w:szCs w:val="24"/>
        </w:rPr>
        <w:t xml:space="preserve">                     </w:t>
      </w:r>
    </w:p>
    <w:p w14:paraId="734E2BF3" w14:textId="6B82611F" w:rsidR="005F1B4F" w:rsidRPr="00997076" w:rsidRDefault="00997076" w:rsidP="00F235CE">
      <w:pPr>
        <w:tabs>
          <w:tab w:val="left" w:pos="284"/>
        </w:tabs>
        <w:spacing w:before="120"/>
        <w:ind w:left="142"/>
      </w:pPr>
      <w:r>
        <w:t xml:space="preserve">   </w:t>
      </w:r>
      <w:r w:rsidR="005F1B4F" w:rsidRPr="00997076">
        <w:t xml:space="preserve"> </w:t>
      </w:r>
      <w:r w:rsidR="005F1B4F" w:rsidRPr="00997076">
        <w:rPr>
          <w:rFonts w:ascii="Times New Roman" w:hAnsi="Times New Roman" w:cs="Times New Roman"/>
          <w:b/>
          <w:bCs/>
          <w:i/>
          <w:iCs/>
        </w:rPr>
        <w:t>2019/12/1, Journal BMC pediatrics, Volume19, Issue1, Pages161</w:t>
      </w:r>
    </w:p>
    <w:p w14:paraId="365075D6" w14:textId="7196C9DB" w:rsidR="005F1B4F" w:rsidRDefault="005F1B4F" w:rsidP="00F235CE">
      <w:pPr>
        <w:pStyle w:val="ListParagraph"/>
        <w:tabs>
          <w:tab w:val="left" w:pos="426"/>
        </w:tabs>
        <w:spacing w:before="120"/>
        <w:ind w:left="142"/>
        <w:rPr>
          <w:rFonts w:ascii="Times New Roman" w:eastAsiaTheme="minorEastAsia" w:hAnsi="Times New Roman" w:cs="Times New Roman"/>
          <w:b/>
          <w:bCs/>
          <w:i/>
          <w:iCs/>
          <w:sz w:val="24"/>
          <w:szCs w:val="24"/>
        </w:rPr>
      </w:pPr>
      <w:r w:rsidRPr="005F1B4F">
        <w:rPr>
          <w:rFonts w:ascii="Times New Roman" w:hAnsi="Times New Roman" w:cs="Times New Roman"/>
          <w:i/>
          <w:iCs/>
          <w:sz w:val="24"/>
          <w:szCs w:val="24"/>
        </w:rPr>
        <w:t xml:space="preserve">Mahshid Aryanpur, Mahmoud Yousefifard, Alireza Oraii, Gholamreza Heydari, Mehdi Kazempour-Dizaji, Hooman Sharifi, Mostafa Hosseini, </w:t>
      </w:r>
      <w:r w:rsidRPr="005F1B4F">
        <w:rPr>
          <w:rFonts w:ascii="Times New Roman" w:eastAsiaTheme="minorEastAsia" w:hAnsi="Times New Roman" w:cs="Times New Roman"/>
          <w:b/>
          <w:bCs/>
          <w:i/>
          <w:iCs/>
          <w:sz w:val="24"/>
          <w:szCs w:val="24"/>
        </w:rPr>
        <w:t>Hamidreza Jamaati</w:t>
      </w:r>
    </w:p>
    <w:p w14:paraId="28F97ED5" w14:textId="77777777" w:rsidR="00CA3D98" w:rsidRDefault="00CA3D98" w:rsidP="00F235CE">
      <w:pPr>
        <w:pStyle w:val="ListParagraph"/>
        <w:tabs>
          <w:tab w:val="left" w:pos="426"/>
        </w:tabs>
        <w:spacing w:before="120"/>
        <w:ind w:left="142"/>
        <w:rPr>
          <w:rFonts w:ascii="Times New Roman" w:eastAsiaTheme="minorEastAsia" w:hAnsi="Times New Roman" w:cs="Times New Roman"/>
          <w:b/>
          <w:bCs/>
          <w:i/>
          <w:iCs/>
          <w:sz w:val="24"/>
          <w:szCs w:val="24"/>
        </w:rPr>
      </w:pPr>
    </w:p>
    <w:p w14:paraId="06836A1A" w14:textId="53C8180C" w:rsidR="00CA3D98" w:rsidRPr="006859F9" w:rsidRDefault="00675888" w:rsidP="006319D3">
      <w:pPr>
        <w:pStyle w:val="ListParagraph"/>
        <w:numPr>
          <w:ilvl w:val="0"/>
          <w:numId w:val="45"/>
        </w:numPr>
        <w:tabs>
          <w:tab w:val="left" w:pos="284"/>
          <w:tab w:val="left" w:pos="851"/>
          <w:tab w:val="left" w:pos="1134"/>
        </w:tabs>
        <w:spacing w:before="120"/>
        <w:ind w:left="142" w:firstLine="0"/>
        <w:rPr>
          <w:rFonts w:ascii="Times New Roman" w:hAnsi="Times New Roman" w:cs="Times New Roman"/>
          <w:b/>
          <w:bCs/>
          <w:sz w:val="24"/>
          <w:szCs w:val="24"/>
        </w:rPr>
      </w:pPr>
      <w:hyperlink r:id="rId129" w:history="1">
        <w:r w:rsidR="00341403" w:rsidRPr="006859F9">
          <w:rPr>
            <w:rFonts w:ascii="Times New Roman" w:hAnsi="Times New Roman" w:cs="Times New Roman"/>
            <w:b/>
            <w:bCs/>
            <w:sz w:val="24"/>
            <w:szCs w:val="24"/>
          </w:rPr>
          <w:t>Burden of Obstructive Lung Disease study in Iran: First report of the prevalence and risk factors of COPD in five provinces</w:t>
        </w:r>
      </w:hyperlink>
    </w:p>
    <w:p w14:paraId="227F157E" w14:textId="3776BE2D" w:rsidR="00DE6CB5" w:rsidRDefault="00056DA4" w:rsidP="00F235CE">
      <w:pPr>
        <w:pStyle w:val="ListParagraph"/>
        <w:tabs>
          <w:tab w:val="left" w:pos="426"/>
        </w:tabs>
        <w:spacing w:before="120"/>
        <w:ind w:left="142"/>
        <w:rPr>
          <w:rFonts w:ascii="Times New Roman" w:hAnsi="Times New Roman" w:cs="Times New Roman"/>
          <w:i/>
          <w:iCs/>
          <w:sz w:val="24"/>
          <w:szCs w:val="24"/>
        </w:rPr>
      </w:pPr>
      <w:r w:rsidRPr="00056DA4">
        <w:rPr>
          <w:rFonts w:ascii="Times New Roman" w:hAnsi="Times New Roman" w:cs="Times New Roman"/>
          <w:i/>
          <w:iCs/>
          <w:sz w:val="24"/>
          <w:szCs w:val="24"/>
        </w:rPr>
        <w:t>2019/</w:t>
      </w:r>
      <w:r>
        <w:rPr>
          <w:rFonts w:ascii="Times New Roman" w:hAnsi="Times New Roman" w:cs="Times New Roman"/>
          <w:i/>
          <w:iCs/>
          <w:sz w:val="24"/>
          <w:szCs w:val="24"/>
        </w:rPr>
        <w:t>1</w:t>
      </w:r>
      <w:r w:rsidRPr="00056DA4">
        <w:rPr>
          <w:rFonts w:ascii="Times New Roman" w:hAnsi="Times New Roman" w:cs="Times New Roman"/>
          <w:i/>
          <w:iCs/>
          <w:sz w:val="24"/>
          <w:szCs w:val="24"/>
        </w:rPr>
        <w:t>, JournalLung India: Official Organ of Indian Chest Society. Volume</w:t>
      </w:r>
      <w:r w:rsidR="00F61B49">
        <w:rPr>
          <w:rFonts w:ascii="Times New Roman" w:hAnsi="Times New Roman" w:cs="Times New Roman"/>
          <w:i/>
          <w:iCs/>
          <w:sz w:val="24"/>
          <w:szCs w:val="24"/>
        </w:rPr>
        <w:t>36</w:t>
      </w:r>
      <w:r>
        <w:rPr>
          <w:rFonts w:ascii="Times New Roman" w:hAnsi="Times New Roman" w:cs="Times New Roman"/>
          <w:i/>
          <w:iCs/>
          <w:sz w:val="24"/>
          <w:szCs w:val="24"/>
        </w:rPr>
        <w:t>, Issue1, Pages14</w:t>
      </w:r>
    </w:p>
    <w:p w14:paraId="28C06A85" w14:textId="175AC5CF" w:rsidR="00F52F9C" w:rsidRDefault="00F52F9C" w:rsidP="00F235CE">
      <w:pPr>
        <w:pStyle w:val="ListParagraph"/>
        <w:tabs>
          <w:tab w:val="left" w:pos="426"/>
        </w:tabs>
        <w:spacing w:before="120"/>
        <w:ind w:left="142"/>
        <w:rPr>
          <w:rFonts w:ascii="Times New Roman" w:hAnsi="Times New Roman" w:cs="Times New Roman"/>
          <w:i/>
          <w:iCs/>
          <w:sz w:val="24"/>
          <w:szCs w:val="24"/>
        </w:rPr>
      </w:pPr>
      <w:r w:rsidRPr="00F52F9C">
        <w:rPr>
          <w:rFonts w:ascii="Times New Roman" w:hAnsi="Times New Roman" w:cs="Times New Roman"/>
          <w:i/>
          <w:iCs/>
          <w:sz w:val="24"/>
          <w:szCs w:val="24"/>
        </w:rPr>
        <w:t xml:space="preserve">Hooman Sharifi, Mostafa Ghanei, </w:t>
      </w:r>
      <w:r w:rsidRPr="00F52F9C">
        <w:rPr>
          <w:rFonts w:ascii="Times New Roman" w:hAnsi="Times New Roman" w:cs="Times New Roman"/>
          <w:b/>
          <w:bCs/>
          <w:i/>
          <w:iCs/>
          <w:sz w:val="24"/>
          <w:szCs w:val="24"/>
        </w:rPr>
        <w:t>Hamidreza Jamaati</w:t>
      </w:r>
      <w:r w:rsidRPr="00F52F9C">
        <w:rPr>
          <w:rFonts w:ascii="Times New Roman" w:hAnsi="Times New Roman" w:cs="Times New Roman"/>
          <w:i/>
          <w:iCs/>
          <w:sz w:val="24"/>
          <w:szCs w:val="24"/>
        </w:rPr>
        <w:t>, Mohammad Reza Masjedi, Mohsen Aarabi, Ali Sharifpour, Golnar Radmand, A Sonia Buist</w:t>
      </w:r>
    </w:p>
    <w:p w14:paraId="0ED3F519" w14:textId="77777777" w:rsidR="005834A5" w:rsidRDefault="005834A5" w:rsidP="00F235CE">
      <w:pPr>
        <w:pStyle w:val="ListParagraph"/>
        <w:tabs>
          <w:tab w:val="left" w:pos="426"/>
        </w:tabs>
        <w:spacing w:before="120"/>
        <w:ind w:left="142"/>
        <w:rPr>
          <w:rFonts w:ascii="Times New Roman" w:hAnsi="Times New Roman" w:cs="Times New Roman"/>
          <w:i/>
          <w:iCs/>
          <w:sz w:val="24"/>
          <w:szCs w:val="24"/>
        </w:rPr>
      </w:pPr>
    </w:p>
    <w:p w14:paraId="746E88D6" w14:textId="77777777" w:rsidR="005834A5" w:rsidRDefault="005834A5" w:rsidP="00F235CE">
      <w:pPr>
        <w:pStyle w:val="ListParagraph"/>
        <w:tabs>
          <w:tab w:val="left" w:pos="426"/>
        </w:tabs>
        <w:spacing w:before="120"/>
        <w:ind w:left="142"/>
        <w:rPr>
          <w:rFonts w:ascii="Times New Roman" w:hAnsi="Times New Roman" w:cs="Times New Roman"/>
          <w:i/>
          <w:iCs/>
          <w:sz w:val="24"/>
          <w:szCs w:val="24"/>
        </w:rPr>
      </w:pPr>
    </w:p>
    <w:p w14:paraId="356B18D8" w14:textId="77777777" w:rsidR="000A3D2D" w:rsidRDefault="000A3D2D" w:rsidP="00F235CE">
      <w:pPr>
        <w:pStyle w:val="ListParagraph"/>
        <w:tabs>
          <w:tab w:val="left" w:pos="426"/>
        </w:tabs>
        <w:spacing w:before="120"/>
        <w:ind w:left="142"/>
        <w:rPr>
          <w:rFonts w:ascii="Times New Roman" w:hAnsi="Times New Roman" w:cs="Times New Roman"/>
          <w:i/>
          <w:iCs/>
          <w:sz w:val="24"/>
          <w:szCs w:val="24"/>
        </w:rPr>
      </w:pPr>
    </w:p>
    <w:p w14:paraId="740F9415" w14:textId="77777777" w:rsidR="00F52F9C" w:rsidRDefault="00F52F9C" w:rsidP="00F235CE">
      <w:pPr>
        <w:pStyle w:val="ListParagraph"/>
        <w:tabs>
          <w:tab w:val="left" w:pos="426"/>
        </w:tabs>
        <w:spacing w:before="120"/>
        <w:ind w:left="142"/>
        <w:rPr>
          <w:rFonts w:ascii="Times New Roman" w:hAnsi="Times New Roman" w:cs="Times New Roman"/>
          <w:i/>
          <w:iCs/>
          <w:sz w:val="24"/>
          <w:szCs w:val="24"/>
        </w:rPr>
      </w:pPr>
    </w:p>
    <w:p w14:paraId="006855E0" w14:textId="58456739" w:rsidR="00DE6CB5" w:rsidRPr="006859F9" w:rsidRDefault="00675888" w:rsidP="006319D3">
      <w:pPr>
        <w:pStyle w:val="ListParagraph"/>
        <w:numPr>
          <w:ilvl w:val="0"/>
          <w:numId w:val="45"/>
        </w:numPr>
        <w:tabs>
          <w:tab w:val="left" w:pos="284"/>
          <w:tab w:val="left" w:pos="851"/>
          <w:tab w:val="left" w:pos="1134"/>
        </w:tabs>
        <w:spacing w:before="120"/>
        <w:ind w:left="142" w:firstLine="0"/>
        <w:rPr>
          <w:rFonts w:ascii="Times New Roman" w:hAnsi="Times New Roman" w:cs="Times New Roman"/>
          <w:b/>
          <w:bCs/>
          <w:sz w:val="24"/>
          <w:szCs w:val="24"/>
        </w:rPr>
      </w:pPr>
      <w:hyperlink r:id="rId130" w:history="1">
        <w:r w:rsidR="005C215E" w:rsidRPr="006859F9">
          <w:rPr>
            <w:rFonts w:ascii="Times New Roman" w:hAnsi="Times New Roman" w:cs="Times New Roman"/>
            <w:b/>
            <w:bCs/>
            <w:sz w:val="24"/>
            <w:szCs w:val="24"/>
          </w:rPr>
          <w:t>Allergen-induced anxiety-like behavior is associated with disruption of medial prefrontal cortex-amygdala circuit</w:t>
        </w:r>
      </w:hyperlink>
    </w:p>
    <w:p w14:paraId="52AE56CB" w14:textId="29815E63" w:rsidR="005C215E" w:rsidRDefault="005C215E" w:rsidP="00F235CE">
      <w:pPr>
        <w:pStyle w:val="ListParagraph"/>
        <w:tabs>
          <w:tab w:val="left" w:pos="426"/>
        </w:tabs>
        <w:spacing w:before="120"/>
        <w:ind w:left="142"/>
        <w:rPr>
          <w:rFonts w:ascii="Times New Roman" w:hAnsi="Times New Roman" w:cs="Times New Roman"/>
          <w:i/>
          <w:iCs/>
          <w:sz w:val="24"/>
          <w:szCs w:val="24"/>
        </w:rPr>
      </w:pPr>
      <w:proofErr w:type="gramStart"/>
      <w:r w:rsidRPr="005C215E">
        <w:rPr>
          <w:rFonts w:ascii="Times New Roman" w:hAnsi="Times New Roman" w:cs="Times New Roman"/>
          <w:i/>
          <w:iCs/>
          <w:sz w:val="24"/>
          <w:szCs w:val="24"/>
        </w:rPr>
        <w:t>2019/12/20</w:t>
      </w:r>
      <w:r>
        <w:rPr>
          <w:rFonts w:ascii="Times New Roman" w:hAnsi="Times New Roman" w:cs="Times New Roman"/>
          <w:i/>
          <w:iCs/>
          <w:sz w:val="24"/>
          <w:szCs w:val="24"/>
        </w:rPr>
        <w:t xml:space="preserve">, </w:t>
      </w:r>
      <w:r w:rsidRPr="005C215E">
        <w:rPr>
          <w:rFonts w:ascii="Times New Roman" w:hAnsi="Times New Roman" w:cs="Times New Roman"/>
          <w:i/>
          <w:iCs/>
          <w:sz w:val="24"/>
          <w:szCs w:val="24"/>
        </w:rPr>
        <w:t>Journal Scientific Reports</w:t>
      </w:r>
      <w:r>
        <w:rPr>
          <w:rFonts w:ascii="Times New Roman" w:hAnsi="Times New Roman" w:cs="Times New Roman"/>
          <w:i/>
          <w:iCs/>
          <w:sz w:val="24"/>
          <w:szCs w:val="24"/>
        </w:rPr>
        <w:t>.</w:t>
      </w:r>
      <w:proofErr w:type="gramEnd"/>
      <w:r w:rsidRPr="005C215E">
        <w:t xml:space="preserve"> </w:t>
      </w:r>
      <w:r w:rsidRPr="005C215E">
        <w:rPr>
          <w:rFonts w:ascii="Times New Roman" w:hAnsi="Times New Roman" w:cs="Times New Roman"/>
          <w:i/>
          <w:iCs/>
          <w:sz w:val="24"/>
          <w:szCs w:val="24"/>
        </w:rPr>
        <w:t>Volume9, Issue1, Pages</w:t>
      </w:r>
      <w:r>
        <w:rPr>
          <w:rFonts w:ascii="Times New Roman" w:hAnsi="Times New Roman" w:cs="Times New Roman"/>
          <w:i/>
          <w:iCs/>
          <w:sz w:val="24"/>
          <w:szCs w:val="24"/>
        </w:rPr>
        <w:t>1-13</w:t>
      </w:r>
    </w:p>
    <w:p w14:paraId="2B60EBB0" w14:textId="77777777" w:rsidR="005C215E" w:rsidRPr="005C215E" w:rsidRDefault="005C215E" w:rsidP="00F235CE">
      <w:pPr>
        <w:pStyle w:val="ListParagraph"/>
        <w:tabs>
          <w:tab w:val="left" w:pos="426"/>
        </w:tabs>
        <w:spacing w:before="120"/>
        <w:ind w:left="142"/>
        <w:rPr>
          <w:rFonts w:ascii="Times New Roman" w:hAnsi="Times New Roman" w:cs="Times New Roman"/>
          <w:i/>
          <w:iCs/>
          <w:sz w:val="24"/>
          <w:szCs w:val="24"/>
        </w:rPr>
      </w:pPr>
    </w:p>
    <w:p w14:paraId="3DB31059" w14:textId="7618B100" w:rsidR="00DE6CB5" w:rsidRPr="005C215E" w:rsidRDefault="005C215E" w:rsidP="00F235CE">
      <w:pPr>
        <w:tabs>
          <w:tab w:val="left" w:pos="426"/>
        </w:tabs>
        <w:spacing w:before="120"/>
        <w:ind w:left="142"/>
        <w:rPr>
          <w:rFonts w:ascii="Times New Roman" w:eastAsiaTheme="minorHAnsi" w:hAnsi="Times New Roman" w:cs="Times New Roman"/>
          <w:i/>
          <w:iCs/>
        </w:rPr>
      </w:pPr>
      <w:r w:rsidRPr="005C215E">
        <w:rPr>
          <w:rFonts w:ascii="Times New Roman" w:eastAsiaTheme="minorHAnsi" w:hAnsi="Times New Roman" w:cs="Times New Roman"/>
          <w:i/>
          <w:iCs/>
        </w:rPr>
        <w:t xml:space="preserve">Kolsoum Dehdar, Shirin Mahdidoust, Morteza Salimi, Leila Gholami-Mahtaj, Milad Nazari, Sadeq Mohammadi, Samaneh Dehghan, </w:t>
      </w:r>
      <w:r w:rsidRPr="005C215E">
        <w:rPr>
          <w:rFonts w:ascii="Times New Roman" w:eastAsiaTheme="minorHAnsi" w:hAnsi="Times New Roman" w:cs="Times New Roman"/>
          <w:b/>
          <w:bCs/>
          <w:i/>
          <w:iCs/>
        </w:rPr>
        <w:t>Hamidreza Jamaati</w:t>
      </w:r>
      <w:r w:rsidRPr="005C215E">
        <w:rPr>
          <w:rFonts w:ascii="Times New Roman" w:eastAsiaTheme="minorHAnsi" w:hAnsi="Times New Roman" w:cs="Times New Roman"/>
          <w:i/>
          <w:iCs/>
        </w:rPr>
        <w:t>, Reza Khosrowabadi, Abbas Nasiraei-Moghaddam, Victoria Barkley, Mohammad Javan, Javad Mirnajafi-Zadeh, Akira Sumiyoshi, Mohammad Reza Raoufy</w:t>
      </w:r>
    </w:p>
    <w:p w14:paraId="7CC694E5" w14:textId="77777777" w:rsidR="005E791F" w:rsidRPr="006F7248" w:rsidRDefault="005E791F" w:rsidP="00F235CE">
      <w:pPr>
        <w:tabs>
          <w:tab w:val="left" w:pos="426"/>
        </w:tabs>
        <w:spacing w:before="120"/>
        <w:ind w:left="142"/>
        <w:rPr>
          <w:rFonts w:ascii="Times New Roman" w:hAnsi="Times New Roman"/>
        </w:rPr>
      </w:pPr>
    </w:p>
    <w:p w14:paraId="163EF0E4" w14:textId="3C4786F0" w:rsidR="00104D49" w:rsidRDefault="00675888" w:rsidP="006319D3">
      <w:pPr>
        <w:pStyle w:val="ListParagraph"/>
        <w:numPr>
          <w:ilvl w:val="0"/>
          <w:numId w:val="45"/>
        </w:numPr>
        <w:tabs>
          <w:tab w:val="left" w:pos="426"/>
        </w:tabs>
        <w:spacing w:before="120" w:after="0" w:line="240" w:lineRule="auto"/>
        <w:ind w:left="142" w:firstLine="0"/>
        <w:rPr>
          <w:rFonts w:ascii="Times New Roman" w:hAnsi="Times New Roman" w:cs="Times New Roman"/>
          <w:i/>
          <w:iCs/>
          <w:sz w:val="24"/>
          <w:szCs w:val="24"/>
        </w:rPr>
      </w:pPr>
      <w:hyperlink r:id="rId131" w:history="1">
        <w:r w:rsidR="00104D49" w:rsidRPr="00B27EF0">
          <w:rPr>
            <w:rFonts w:ascii="Times New Roman" w:hAnsi="Times New Roman" w:cs="Times New Roman"/>
            <w:b/>
            <w:bCs/>
            <w:sz w:val="24"/>
            <w:szCs w:val="24"/>
          </w:rPr>
          <w:t>Exosomes in Severe Asthma: Update in Their Roles and Potential in Therapy</w:t>
        </w:r>
      </w:hyperlink>
      <w:r w:rsidR="00104D49">
        <w:rPr>
          <w:rFonts w:ascii="Times New Roman" w:eastAsiaTheme="minorEastAsia" w:hAnsi="Times New Roman" w:cs="Times New Roman"/>
          <w:b/>
          <w:bCs/>
          <w:i/>
          <w:iCs/>
          <w:sz w:val="24"/>
          <w:szCs w:val="24"/>
        </w:rPr>
        <w:t xml:space="preserve">      </w:t>
      </w:r>
      <w:r w:rsidR="005F1B4F">
        <w:rPr>
          <w:rFonts w:ascii="Times New Roman" w:eastAsiaTheme="minorEastAsia" w:hAnsi="Times New Roman" w:cs="Times New Roman"/>
          <w:b/>
          <w:bCs/>
          <w:i/>
          <w:iCs/>
          <w:sz w:val="24"/>
          <w:szCs w:val="24"/>
        </w:rPr>
        <w:t xml:space="preserve"> </w:t>
      </w:r>
      <w:r w:rsidR="00104D49">
        <w:rPr>
          <w:rFonts w:ascii="Times New Roman" w:eastAsiaTheme="minorEastAsia" w:hAnsi="Times New Roman" w:cs="Times New Roman"/>
          <w:b/>
          <w:bCs/>
          <w:i/>
          <w:iCs/>
          <w:sz w:val="24"/>
          <w:szCs w:val="24"/>
        </w:rPr>
        <w:t xml:space="preserve">     2018 ,</w:t>
      </w:r>
      <w:r w:rsidR="00104D49" w:rsidRPr="00977C62">
        <w:rPr>
          <w:rFonts w:ascii="Times New Roman" w:eastAsiaTheme="minorEastAsia" w:hAnsi="Times New Roman" w:cs="Times New Roman"/>
          <w:b/>
          <w:bCs/>
          <w:i/>
          <w:iCs/>
          <w:sz w:val="24"/>
          <w:szCs w:val="24"/>
        </w:rPr>
        <w:t xml:space="preserve"> </w:t>
      </w:r>
      <w:r w:rsidR="00104D49" w:rsidRPr="00331695">
        <w:rPr>
          <w:rFonts w:ascii="Times New Roman" w:eastAsiaTheme="minorEastAsia" w:hAnsi="Times New Roman" w:cs="Times New Roman"/>
          <w:b/>
          <w:bCs/>
          <w:i/>
          <w:iCs/>
          <w:sz w:val="24"/>
          <w:szCs w:val="24"/>
        </w:rPr>
        <w:t>Volume</w:t>
      </w:r>
      <w:r w:rsidR="00104D49">
        <w:rPr>
          <w:rFonts w:ascii="Times New Roman" w:eastAsiaTheme="minorEastAsia" w:hAnsi="Times New Roman" w:cs="Times New Roman"/>
          <w:b/>
          <w:bCs/>
          <w:i/>
          <w:iCs/>
          <w:sz w:val="24"/>
          <w:szCs w:val="24"/>
        </w:rPr>
        <w:t xml:space="preserve">2018, </w:t>
      </w:r>
      <w:r w:rsidR="00104D49" w:rsidRPr="00104D49">
        <w:rPr>
          <w:rFonts w:ascii="Times New Roman" w:eastAsiaTheme="minorEastAsia" w:hAnsi="Times New Roman" w:cs="Times New Roman"/>
          <w:b/>
          <w:bCs/>
          <w:i/>
          <w:iCs/>
          <w:sz w:val="24"/>
          <w:szCs w:val="24"/>
        </w:rPr>
        <w:t>BioMed research international</w:t>
      </w:r>
      <w:r w:rsidR="00104D49">
        <w:rPr>
          <w:rFonts w:ascii="Times New Roman" w:eastAsiaTheme="minorEastAsia" w:hAnsi="Times New Roman" w:cs="Times New Roman"/>
          <w:b/>
          <w:bCs/>
          <w:i/>
          <w:iCs/>
          <w:sz w:val="24"/>
          <w:szCs w:val="24"/>
        </w:rPr>
        <w:t xml:space="preserve">                              </w:t>
      </w:r>
      <w:r w:rsidR="005F1B4F">
        <w:rPr>
          <w:rFonts w:ascii="Times New Roman" w:eastAsiaTheme="minorEastAsia" w:hAnsi="Times New Roman" w:cs="Times New Roman"/>
          <w:b/>
          <w:bCs/>
          <w:i/>
          <w:iCs/>
          <w:sz w:val="24"/>
          <w:szCs w:val="24"/>
        </w:rPr>
        <w:t xml:space="preserve">        </w:t>
      </w:r>
      <w:r w:rsidR="00104D49">
        <w:rPr>
          <w:rFonts w:ascii="Times New Roman" w:eastAsiaTheme="minorEastAsia" w:hAnsi="Times New Roman" w:cs="Times New Roman"/>
          <w:b/>
          <w:bCs/>
          <w:i/>
          <w:iCs/>
          <w:sz w:val="24"/>
          <w:szCs w:val="24"/>
        </w:rPr>
        <w:t xml:space="preserve">  </w:t>
      </w:r>
      <w:r w:rsidR="00104D49" w:rsidRPr="00331695">
        <w:rPr>
          <w:rFonts w:ascii="Times New Roman" w:eastAsiaTheme="minorEastAsia" w:hAnsi="Times New Roman" w:cs="Times New Roman"/>
          <w:b/>
          <w:bCs/>
          <w:i/>
          <w:iCs/>
          <w:sz w:val="24"/>
          <w:szCs w:val="24"/>
        </w:rPr>
        <w:t xml:space="preserve"> </w:t>
      </w:r>
      <w:r w:rsidR="00104D49" w:rsidRPr="00104D49">
        <w:rPr>
          <w:rFonts w:ascii="Times New Roman" w:hAnsi="Times New Roman" w:cs="Times New Roman"/>
          <w:i/>
          <w:iCs/>
          <w:sz w:val="24"/>
          <w:szCs w:val="24"/>
        </w:rPr>
        <w:t xml:space="preserve">Esmaeil Mortaz, Shamila D Alipoor, Mohammad Varahram, </w:t>
      </w:r>
      <w:r w:rsidR="00104D49" w:rsidRPr="00104D49">
        <w:rPr>
          <w:rFonts w:ascii="Times New Roman" w:hAnsi="Times New Roman" w:cs="Times New Roman"/>
          <w:b/>
          <w:bCs/>
          <w:i/>
          <w:iCs/>
          <w:sz w:val="24"/>
          <w:szCs w:val="24"/>
        </w:rPr>
        <w:t>Hamidreza Jamaati</w:t>
      </w:r>
      <w:r w:rsidR="00104D49" w:rsidRPr="00104D49">
        <w:rPr>
          <w:rFonts w:ascii="Times New Roman" w:hAnsi="Times New Roman" w:cs="Times New Roman"/>
          <w:i/>
          <w:iCs/>
          <w:sz w:val="24"/>
          <w:szCs w:val="24"/>
        </w:rPr>
        <w:t>, Johan Garssen, Sharon E Mumby, Ian M Adcock</w:t>
      </w:r>
    </w:p>
    <w:p w14:paraId="4B16BCF5" w14:textId="77777777" w:rsidR="00DE6CB5" w:rsidRDefault="00DE6CB5" w:rsidP="00F235CE">
      <w:pPr>
        <w:tabs>
          <w:tab w:val="left" w:pos="426"/>
        </w:tabs>
        <w:spacing w:before="120"/>
        <w:ind w:left="142"/>
        <w:rPr>
          <w:rFonts w:ascii="Times New Roman" w:hAnsi="Times New Roman" w:cs="Times New Roman"/>
          <w:i/>
          <w:iCs/>
        </w:rPr>
      </w:pPr>
    </w:p>
    <w:p w14:paraId="4C229D07" w14:textId="77777777" w:rsidR="00DE6CB5" w:rsidRPr="00DE6CB5" w:rsidRDefault="00DE6CB5" w:rsidP="00F235CE">
      <w:pPr>
        <w:tabs>
          <w:tab w:val="left" w:pos="426"/>
        </w:tabs>
        <w:spacing w:before="120"/>
        <w:ind w:left="142"/>
        <w:rPr>
          <w:rFonts w:ascii="Times New Roman" w:hAnsi="Times New Roman" w:cs="Times New Roman"/>
          <w:i/>
          <w:iCs/>
        </w:rPr>
      </w:pPr>
    </w:p>
    <w:p w14:paraId="6E30A7DA" w14:textId="06ABEF52" w:rsidR="00DE6CB5" w:rsidRPr="006859F9" w:rsidRDefault="00675888" w:rsidP="006319D3">
      <w:pPr>
        <w:pStyle w:val="ListParagraph"/>
        <w:numPr>
          <w:ilvl w:val="0"/>
          <w:numId w:val="45"/>
        </w:numPr>
        <w:tabs>
          <w:tab w:val="left" w:pos="284"/>
          <w:tab w:val="left" w:pos="851"/>
          <w:tab w:val="left" w:pos="1134"/>
        </w:tabs>
        <w:spacing w:before="120"/>
        <w:ind w:left="142" w:firstLine="0"/>
        <w:rPr>
          <w:rFonts w:ascii="Times New Roman" w:hAnsi="Times New Roman" w:cs="Times New Roman"/>
          <w:b/>
          <w:bCs/>
          <w:sz w:val="24"/>
          <w:szCs w:val="24"/>
        </w:rPr>
      </w:pPr>
      <w:hyperlink r:id="rId132" w:history="1">
        <w:r w:rsidR="00DE6CB5" w:rsidRPr="006859F9">
          <w:rPr>
            <w:rFonts w:ascii="Times New Roman" w:hAnsi="Times New Roman" w:cs="Times New Roman"/>
            <w:b/>
            <w:bCs/>
            <w:sz w:val="24"/>
            <w:szCs w:val="24"/>
          </w:rPr>
          <w:t>Immunologic role of extracellular vesicles and exosomes in the pathogenesis of cystic fibrosis</w:t>
        </w:r>
      </w:hyperlink>
      <w:r w:rsidR="00DE6CB5" w:rsidRPr="006859F9">
        <w:rPr>
          <w:rFonts w:ascii="Times New Roman" w:hAnsi="Times New Roman" w:cs="Times New Roman"/>
          <w:b/>
          <w:bCs/>
          <w:sz w:val="24"/>
          <w:szCs w:val="24"/>
        </w:rPr>
        <w:t xml:space="preserve"> </w:t>
      </w:r>
    </w:p>
    <w:p w14:paraId="59E7DEE6" w14:textId="3EE48324" w:rsidR="00DE6CB5" w:rsidRPr="00DE6CB5" w:rsidRDefault="00DE6CB5" w:rsidP="00F235CE">
      <w:pPr>
        <w:pStyle w:val="ListParagraph"/>
        <w:tabs>
          <w:tab w:val="left" w:pos="284"/>
          <w:tab w:val="left" w:pos="851"/>
        </w:tabs>
        <w:spacing w:before="120"/>
        <w:ind w:left="142"/>
        <w:rPr>
          <w:rFonts w:ascii="Arial" w:eastAsiaTheme="minorEastAsia" w:hAnsi="Arial" w:cs="Arial"/>
          <w:sz w:val="24"/>
          <w:szCs w:val="24"/>
        </w:rPr>
      </w:pPr>
      <w:r w:rsidRPr="00DE6CB5">
        <w:rPr>
          <w:rFonts w:ascii="Times New Roman" w:eastAsiaTheme="minorEastAsia" w:hAnsi="Times New Roman" w:cs="Times New Roman"/>
          <w:b/>
          <w:bCs/>
          <w:i/>
          <w:iCs/>
          <w:sz w:val="24"/>
          <w:szCs w:val="24"/>
        </w:rPr>
        <w:t>2018/2 , Journal Tanaffos ,  Volume 17, Issue2 , Pages66</w:t>
      </w:r>
      <w:r>
        <w:rPr>
          <w:rFonts w:ascii="Arial" w:eastAsiaTheme="minorEastAsia" w:hAnsi="Arial" w:cs="Arial"/>
          <w:sz w:val="24"/>
          <w:szCs w:val="24"/>
        </w:rPr>
        <w:t xml:space="preserve">                                        </w:t>
      </w:r>
      <w:r w:rsidRPr="00DE6CB5">
        <w:rPr>
          <w:rFonts w:ascii="Times New Roman" w:hAnsi="Times New Roman" w:cs="Times New Roman"/>
          <w:i/>
          <w:iCs/>
          <w:sz w:val="24"/>
          <w:szCs w:val="24"/>
        </w:rPr>
        <w:t xml:space="preserve">Alireza Asef, Esmaeil Mortaz, </w:t>
      </w:r>
      <w:r w:rsidRPr="00DE6CB5">
        <w:rPr>
          <w:rFonts w:ascii="Times New Roman" w:hAnsi="Times New Roman" w:cs="Times New Roman"/>
          <w:b/>
          <w:bCs/>
          <w:i/>
          <w:iCs/>
          <w:sz w:val="24"/>
          <w:szCs w:val="24"/>
        </w:rPr>
        <w:t>Hamidreza Jamaati</w:t>
      </w:r>
      <w:r w:rsidRPr="00DE6CB5">
        <w:rPr>
          <w:rFonts w:ascii="Times New Roman" w:hAnsi="Times New Roman" w:cs="Times New Roman"/>
          <w:i/>
          <w:iCs/>
          <w:sz w:val="24"/>
          <w:szCs w:val="24"/>
        </w:rPr>
        <w:t>, Aliakbar Velayati</w:t>
      </w:r>
    </w:p>
    <w:p w14:paraId="602A4185" w14:textId="77777777" w:rsidR="00DE6CB5" w:rsidRDefault="00DE6CB5" w:rsidP="00F235CE">
      <w:pPr>
        <w:tabs>
          <w:tab w:val="left" w:pos="284"/>
          <w:tab w:val="left" w:pos="851"/>
        </w:tabs>
        <w:spacing w:before="120"/>
        <w:ind w:left="142"/>
        <w:rPr>
          <w:rFonts w:ascii="Times New Roman" w:hAnsi="Times New Roman" w:cs="Times New Roman"/>
          <w:i/>
          <w:iCs/>
        </w:rPr>
      </w:pPr>
    </w:p>
    <w:p w14:paraId="116D39F1" w14:textId="77777777" w:rsidR="00DE6CB5" w:rsidRDefault="00DE6CB5" w:rsidP="00F235CE">
      <w:pPr>
        <w:tabs>
          <w:tab w:val="left" w:pos="284"/>
          <w:tab w:val="left" w:pos="851"/>
        </w:tabs>
        <w:spacing w:before="120"/>
        <w:ind w:left="142"/>
        <w:rPr>
          <w:rFonts w:ascii="Times New Roman" w:hAnsi="Times New Roman" w:cs="Times New Roman"/>
          <w:i/>
          <w:iCs/>
        </w:rPr>
      </w:pPr>
    </w:p>
    <w:p w14:paraId="0404F280" w14:textId="77777777" w:rsidR="006C6639" w:rsidRDefault="006C6639" w:rsidP="00F235CE">
      <w:pPr>
        <w:tabs>
          <w:tab w:val="left" w:pos="284"/>
          <w:tab w:val="left" w:pos="851"/>
        </w:tabs>
        <w:spacing w:before="120"/>
        <w:ind w:left="142"/>
        <w:rPr>
          <w:rFonts w:ascii="Times New Roman" w:hAnsi="Times New Roman" w:cs="Times New Roman"/>
          <w:i/>
          <w:iCs/>
        </w:rPr>
      </w:pPr>
    </w:p>
    <w:p w14:paraId="4CD7C4A2" w14:textId="77777777" w:rsidR="006C6639" w:rsidRPr="00DE6CB5" w:rsidRDefault="006C6639" w:rsidP="00F235CE">
      <w:pPr>
        <w:tabs>
          <w:tab w:val="left" w:pos="284"/>
          <w:tab w:val="left" w:pos="851"/>
        </w:tabs>
        <w:spacing w:before="120"/>
        <w:ind w:left="142"/>
        <w:rPr>
          <w:rFonts w:ascii="Times New Roman" w:hAnsi="Times New Roman" w:cs="Times New Roman"/>
          <w:i/>
          <w:iCs/>
        </w:rPr>
      </w:pPr>
    </w:p>
    <w:p w14:paraId="0C9F542B" w14:textId="77777777" w:rsidR="006C6639" w:rsidRPr="006C6639" w:rsidRDefault="00675888" w:rsidP="006319D3">
      <w:pPr>
        <w:pStyle w:val="ListParagraph"/>
        <w:numPr>
          <w:ilvl w:val="0"/>
          <w:numId w:val="45"/>
        </w:numPr>
        <w:tabs>
          <w:tab w:val="left" w:pos="426"/>
        </w:tabs>
        <w:spacing w:before="120" w:after="0" w:line="240" w:lineRule="auto"/>
        <w:ind w:left="142" w:firstLine="0"/>
        <w:rPr>
          <w:rFonts w:ascii="Times New Roman" w:hAnsi="Times New Roman" w:cs="Times New Roman"/>
          <w:i/>
          <w:iCs/>
          <w:sz w:val="24"/>
          <w:szCs w:val="24"/>
        </w:rPr>
      </w:pPr>
      <w:hyperlink r:id="rId133" w:history="1">
        <w:r w:rsidR="00C42C09" w:rsidRPr="00F216B8">
          <w:rPr>
            <w:rFonts w:ascii="Times New Roman" w:hAnsi="Times New Roman" w:cs="Times New Roman"/>
            <w:b/>
            <w:bCs/>
            <w:sz w:val="24"/>
            <w:szCs w:val="24"/>
          </w:rPr>
          <w:t>Correction to: Potentially modifiable factors contributing to outcome from acute respiratory distress syndrome: the LUNG SAFE study</w:t>
        </w:r>
      </w:hyperlink>
      <w:r w:rsidR="00C42C09">
        <w:rPr>
          <w:rFonts w:ascii="Times New Roman" w:eastAsiaTheme="minorEastAsia" w:hAnsi="Times New Roman" w:cs="Times New Roman"/>
          <w:b/>
          <w:bCs/>
          <w:i/>
          <w:iCs/>
          <w:sz w:val="24"/>
          <w:szCs w:val="24"/>
        </w:rPr>
        <w:t xml:space="preserve">        </w:t>
      </w:r>
      <w:r w:rsidR="00F216B8">
        <w:rPr>
          <w:rFonts w:ascii="Times New Roman" w:eastAsiaTheme="minorEastAsia" w:hAnsi="Times New Roman" w:cs="Times New Roman"/>
          <w:b/>
          <w:bCs/>
          <w:i/>
          <w:iCs/>
          <w:sz w:val="24"/>
          <w:szCs w:val="24"/>
        </w:rPr>
        <w:t xml:space="preserve"> </w:t>
      </w:r>
      <w:r w:rsidR="00C42C09">
        <w:rPr>
          <w:rFonts w:ascii="Times New Roman" w:eastAsiaTheme="minorEastAsia" w:hAnsi="Times New Roman" w:cs="Times New Roman"/>
          <w:b/>
          <w:bCs/>
          <w:i/>
          <w:iCs/>
          <w:sz w:val="24"/>
          <w:szCs w:val="24"/>
        </w:rPr>
        <w:t xml:space="preserve">     </w:t>
      </w:r>
    </w:p>
    <w:p w14:paraId="62B5B46F" w14:textId="576CBCE0" w:rsidR="00C42C09" w:rsidRPr="00104D49" w:rsidRDefault="00C42C09" w:rsidP="006319D3">
      <w:pPr>
        <w:pStyle w:val="ListParagraph"/>
        <w:numPr>
          <w:ilvl w:val="0"/>
          <w:numId w:val="45"/>
        </w:numPr>
        <w:tabs>
          <w:tab w:val="left" w:pos="426"/>
        </w:tabs>
        <w:spacing w:before="120" w:after="0" w:line="240" w:lineRule="auto"/>
        <w:ind w:left="142" w:firstLine="0"/>
        <w:rPr>
          <w:rFonts w:ascii="Times New Roman" w:hAnsi="Times New Roman" w:cs="Times New Roman"/>
          <w:i/>
          <w:iCs/>
          <w:sz w:val="24"/>
          <w:szCs w:val="24"/>
        </w:rPr>
      </w:pPr>
      <w:r>
        <w:rPr>
          <w:rFonts w:ascii="Times New Roman" w:eastAsiaTheme="minorEastAsia" w:hAnsi="Times New Roman" w:cs="Times New Roman"/>
          <w:b/>
          <w:bCs/>
          <w:i/>
          <w:iCs/>
          <w:sz w:val="24"/>
          <w:szCs w:val="24"/>
        </w:rPr>
        <w:t xml:space="preserve">      </w:t>
      </w:r>
      <w:r w:rsidRPr="00617A1C">
        <w:rPr>
          <w:rFonts w:ascii="Times New Roman" w:eastAsiaTheme="minorEastAsia" w:hAnsi="Times New Roman" w:cs="Times New Roman"/>
          <w:b/>
          <w:bCs/>
          <w:i/>
          <w:iCs/>
          <w:sz w:val="24"/>
          <w:szCs w:val="24"/>
        </w:rPr>
        <w:t xml:space="preserve">2018/1/1, </w:t>
      </w:r>
      <w:r w:rsidRPr="00B9193F">
        <w:rPr>
          <w:rFonts w:ascii="Times New Roman" w:eastAsiaTheme="minorEastAsia" w:hAnsi="Times New Roman" w:cs="Times New Roman"/>
          <w:b/>
          <w:bCs/>
          <w:i/>
          <w:iCs/>
          <w:sz w:val="24"/>
          <w:szCs w:val="24"/>
        </w:rPr>
        <w:t>Volume</w:t>
      </w:r>
      <w:r>
        <w:rPr>
          <w:rFonts w:ascii="Times New Roman" w:eastAsiaTheme="minorEastAsia" w:hAnsi="Times New Roman" w:cs="Times New Roman"/>
          <w:b/>
          <w:bCs/>
          <w:i/>
          <w:iCs/>
          <w:sz w:val="24"/>
          <w:szCs w:val="24"/>
        </w:rPr>
        <w:t xml:space="preserve">44 , </w:t>
      </w:r>
      <w:r w:rsidRPr="00331695">
        <w:rPr>
          <w:rFonts w:ascii="Times New Roman" w:eastAsiaTheme="minorEastAsia" w:hAnsi="Times New Roman" w:cs="Times New Roman"/>
          <w:b/>
          <w:bCs/>
          <w:i/>
          <w:iCs/>
          <w:sz w:val="24"/>
          <w:szCs w:val="24"/>
        </w:rPr>
        <w:t>Issue</w:t>
      </w:r>
      <w:r>
        <w:rPr>
          <w:rFonts w:ascii="Times New Roman" w:eastAsiaTheme="minorEastAsia" w:hAnsi="Times New Roman" w:cs="Times New Roman"/>
          <w:b/>
          <w:bCs/>
          <w:i/>
          <w:iCs/>
          <w:sz w:val="24"/>
          <w:szCs w:val="24"/>
        </w:rPr>
        <w:t xml:space="preserve">1 , </w:t>
      </w:r>
      <w:r w:rsidRPr="00B9193F">
        <w:rPr>
          <w:rFonts w:ascii="Times New Roman" w:eastAsiaTheme="minorEastAsia" w:hAnsi="Times New Roman" w:cs="Times New Roman"/>
          <w:b/>
          <w:bCs/>
          <w:i/>
          <w:iCs/>
          <w:sz w:val="24"/>
          <w:szCs w:val="24"/>
        </w:rPr>
        <w:t>Pages</w:t>
      </w:r>
      <w:r>
        <w:rPr>
          <w:rFonts w:ascii="Times New Roman" w:eastAsiaTheme="minorEastAsia" w:hAnsi="Times New Roman" w:cs="Times New Roman"/>
          <w:b/>
          <w:bCs/>
          <w:i/>
          <w:iCs/>
          <w:sz w:val="24"/>
          <w:szCs w:val="24"/>
        </w:rPr>
        <w:t>157-165,</w:t>
      </w:r>
      <w:r w:rsidRPr="00C42C09">
        <w:t xml:space="preserve"> </w:t>
      </w:r>
      <w:r w:rsidRPr="00C42C09">
        <w:rPr>
          <w:rFonts w:ascii="Times New Roman" w:eastAsiaTheme="minorEastAsia" w:hAnsi="Times New Roman" w:cs="Times New Roman"/>
          <w:b/>
          <w:bCs/>
          <w:i/>
          <w:iCs/>
          <w:sz w:val="24"/>
          <w:szCs w:val="24"/>
        </w:rPr>
        <w:t>Intensive care medicine</w:t>
      </w:r>
      <w:r>
        <w:rPr>
          <w:rFonts w:ascii="Times New Roman" w:eastAsiaTheme="minorEastAsia" w:hAnsi="Times New Roman" w:cs="Times New Roman"/>
          <w:b/>
          <w:bCs/>
          <w:i/>
          <w:iCs/>
          <w:sz w:val="24"/>
          <w:szCs w:val="24"/>
        </w:rPr>
        <w:t xml:space="preserve">                    </w:t>
      </w:r>
      <w:r w:rsidRPr="00754E34">
        <w:rPr>
          <w:rFonts w:ascii="Times New Roman" w:hAnsi="Times New Roman" w:cs="Times New Roman"/>
          <w:i/>
          <w:iCs/>
          <w:sz w:val="24"/>
          <w:szCs w:val="24"/>
        </w:rPr>
        <w:t>John G Laffey, Giacomo Bellani, Tài Pham, Eddy Fan, Fabiana Madotto, Ednan K Bajwa, Laurent Brochard, Kevin Clarkson, Andres Esteban, Luciano Gattinoni, Frank van Haren, Leo M Heunks, Kiyoyasu Kurahashi, Jon Henrik Laake, Anders Larsson, Daniel F McAuley, Lia McNamee, Nicolas Nin, Haibo Qiu, Marco Ranieri, Gordon D Rubenfeld, B Taylor Thompson, Hermann Wrigge, Arthur S Slutsky, Antonio Pesenti, LUNG SAFE Investigators, ESICM Trials Group</w:t>
      </w:r>
    </w:p>
    <w:p w14:paraId="4B3A97CB" w14:textId="77777777" w:rsidR="00617A1C" w:rsidRDefault="00617A1C" w:rsidP="00F235CE">
      <w:pPr>
        <w:tabs>
          <w:tab w:val="left" w:pos="426"/>
        </w:tabs>
        <w:spacing w:before="120"/>
        <w:ind w:left="142"/>
        <w:rPr>
          <w:rFonts w:ascii="Times New Roman" w:hAnsi="Times New Roman" w:cs="Times New Roman"/>
          <w:b/>
          <w:bCs/>
        </w:rPr>
      </w:pPr>
    </w:p>
    <w:p w14:paraId="52E504E8" w14:textId="15919007" w:rsidR="00116EE9" w:rsidRDefault="00675888" w:rsidP="006319D3">
      <w:pPr>
        <w:pStyle w:val="ListParagraph"/>
        <w:numPr>
          <w:ilvl w:val="0"/>
          <w:numId w:val="45"/>
        </w:numPr>
        <w:tabs>
          <w:tab w:val="left" w:pos="426"/>
        </w:tabs>
        <w:spacing w:before="120" w:after="0" w:line="240" w:lineRule="auto"/>
        <w:ind w:left="142" w:firstLine="0"/>
        <w:rPr>
          <w:rFonts w:ascii="Times New Roman" w:hAnsi="Times New Roman" w:cs="Times New Roman"/>
          <w:b/>
          <w:bCs/>
          <w:i/>
          <w:iCs/>
          <w:sz w:val="24"/>
          <w:szCs w:val="24"/>
        </w:rPr>
      </w:pPr>
      <w:hyperlink r:id="rId134" w:history="1">
        <w:r w:rsidR="00617A1C" w:rsidRPr="00617A1C">
          <w:rPr>
            <w:rFonts w:ascii="Times New Roman" w:hAnsi="Times New Roman" w:cs="Times New Roman"/>
            <w:b/>
            <w:bCs/>
            <w:sz w:val="24"/>
            <w:szCs w:val="24"/>
          </w:rPr>
          <w:t>Brain-Included 18F FDG PET/CT Acquisition Protocol: Cancer-Specified Clinical Impact of Newly-Diagnosed Brain Metastasis in Extra-Cerebral Cancer Patients</w:t>
        </w:r>
      </w:hyperlink>
      <w:r w:rsidR="00617A1C">
        <w:rPr>
          <w:rFonts w:ascii="Arial" w:eastAsiaTheme="minorEastAsia" w:hAnsi="Arial" w:cs="Arial"/>
          <w:sz w:val="24"/>
          <w:szCs w:val="24"/>
        </w:rPr>
        <w:t xml:space="preserve"> </w:t>
      </w:r>
      <w:r w:rsidR="006C6639">
        <w:rPr>
          <w:rFonts w:ascii="Times New Roman" w:eastAsiaTheme="minorEastAsia" w:hAnsi="Times New Roman" w:cs="Times New Roman"/>
          <w:b/>
          <w:bCs/>
          <w:i/>
          <w:iCs/>
          <w:sz w:val="24"/>
          <w:szCs w:val="24"/>
        </w:rPr>
        <w:t xml:space="preserve">            </w:t>
      </w:r>
      <w:r w:rsidR="00617A1C" w:rsidRPr="00617A1C">
        <w:rPr>
          <w:rFonts w:ascii="Times New Roman" w:eastAsiaTheme="minorEastAsia" w:hAnsi="Times New Roman" w:cs="Times New Roman"/>
          <w:b/>
          <w:bCs/>
          <w:i/>
          <w:iCs/>
          <w:sz w:val="24"/>
          <w:szCs w:val="24"/>
        </w:rPr>
        <w:t xml:space="preserve">2018/1/21, </w:t>
      </w:r>
      <w:r w:rsidR="00617A1C" w:rsidRPr="00B9193F">
        <w:rPr>
          <w:rFonts w:ascii="Times New Roman" w:eastAsiaTheme="minorEastAsia" w:hAnsi="Times New Roman" w:cs="Times New Roman"/>
          <w:b/>
          <w:bCs/>
          <w:i/>
          <w:iCs/>
          <w:sz w:val="24"/>
          <w:szCs w:val="24"/>
        </w:rPr>
        <w:t>Volume</w:t>
      </w:r>
      <w:r w:rsidR="00617A1C">
        <w:rPr>
          <w:rFonts w:ascii="Times New Roman" w:eastAsiaTheme="minorEastAsia" w:hAnsi="Times New Roman" w:cs="Times New Roman"/>
          <w:b/>
          <w:bCs/>
          <w:i/>
          <w:iCs/>
          <w:sz w:val="24"/>
          <w:szCs w:val="24"/>
        </w:rPr>
        <w:t xml:space="preserve">6 , </w:t>
      </w:r>
      <w:r w:rsidR="00617A1C" w:rsidRPr="00331695">
        <w:rPr>
          <w:rFonts w:ascii="Times New Roman" w:eastAsiaTheme="minorEastAsia" w:hAnsi="Times New Roman" w:cs="Times New Roman"/>
          <w:b/>
          <w:bCs/>
          <w:i/>
          <w:iCs/>
          <w:sz w:val="24"/>
          <w:szCs w:val="24"/>
        </w:rPr>
        <w:t>Issue</w:t>
      </w:r>
      <w:r w:rsidR="00617A1C">
        <w:rPr>
          <w:rFonts w:ascii="Times New Roman" w:eastAsiaTheme="minorEastAsia" w:hAnsi="Times New Roman" w:cs="Times New Roman"/>
          <w:b/>
          <w:bCs/>
          <w:i/>
          <w:iCs/>
          <w:sz w:val="24"/>
          <w:szCs w:val="24"/>
        </w:rPr>
        <w:t xml:space="preserve">1 , </w:t>
      </w:r>
      <w:r w:rsidR="00617A1C" w:rsidRPr="00B9193F">
        <w:rPr>
          <w:rFonts w:ascii="Times New Roman" w:eastAsiaTheme="minorEastAsia" w:hAnsi="Times New Roman" w:cs="Times New Roman"/>
          <w:b/>
          <w:bCs/>
          <w:i/>
          <w:iCs/>
          <w:sz w:val="24"/>
          <w:szCs w:val="24"/>
        </w:rPr>
        <w:t>Pages</w:t>
      </w:r>
      <w:r w:rsidR="00617A1C">
        <w:rPr>
          <w:rFonts w:ascii="Times New Roman" w:eastAsiaTheme="minorEastAsia" w:hAnsi="Times New Roman" w:cs="Times New Roman"/>
          <w:b/>
          <w:bCs/>
          <w:i/>
          <w:iCs/>
          <w:sz w:val="24"/>
          <w:szCs w:val="24"/>
        </w:rPr>
        <w:t xml:space="preserve">21-28 , </w:t>
      </w:r>
      <w:r w:rsidR="00617A1C" w:rsidRPr="00617A1C">
        <w:rPr>
          <w:rFonts w:ascii="Times New Roman" w:eastAsiaTheme="minorEastAsia" w:hAnsi="Times New Roman" w:cs="Times New Roman"/>
          <w:b/>
          <w:bCs/>
          <w:i/>
          <w:iCs/>
          <w:sz w:val="24"/>
          <w:szCs w:val="24"/>
        </w:rPr>
        <w:t>Novelty in Biomedicine</w:t>
      </w:r>
      <w:r w:rsidR="00617A1C">
        <w:rPr>
          <w:rFonts w:ascii="Times New Roman" w:hAnsi="Times New Roman" w:cs="Times New Roman"/>
          <w:b/>
          <w:bCs/>
        </w:rPr>
        <w:t xml:space="preserve">               </w:t>
      </w:r>
      <w:r w:rsidR="006C6639">
        <w:rPr>
          <w:rFonts w:ascii="Times New Roman" w:hAnsi="Times New Roman" w:cs="Times New Roman"/>
          <w:b/>
          <w:bCs/>
        </w:rPr>
        <w:t xml:space="preserve">            </w:t>
      </w:r>
      <w:r w:rsidR="00617A1C">
        <w:rPr>
          <w:rFonts w:ascii="Times New Roman" w:hAnsi="Times New Roman" w:cs="Times New Roman"/>
          <w:b/>
          <w:bCs/>
        </w:rPr>
        <w:t xml:space="preserve">   </w:t>
      </w:r>
      <w:r w:rsidR="00617A1C" w:rsidRPr="00617A1C">
        <w:rPr>
          <w:rFonts w:ascii="Times New Roman" w:hAnsi="Times New Roman" w:cs="Times New Roman"/>
          <w:i/>
          <w:iCs/>
          <w:sz w:val="24"/>
          <w:szCs w:val="24"/>
        </w:rPr>
        <w:t xml:space="preserve">Mehrdad Bakhshayeshkaram, Fahimeh Tavakoli, Maryam Hassanzad, Sharareh Seifi, </w:t>
      </w:r>
      <w:r w:rsidR="00617A1C" w:rsidRPr="00617A1C">
        <w:rPr>
          <w:rFonts w:ascii="Times New Roman" w:hAnsi="Times New Roman" w:cs="Times New Roman"/>
          <w:b/>
          <w:bCs/>
          <w:i/>
          <w:iCs/>
          <w:sz w:val="24"/>
          <w:szCs w:val="24"/>
        </w:rPr>
        <w:t>Hamid Reza Jamaati</w:t>
      </w:r>
    </w:p>
    <w:p w14:paraId="0400EA9E" w14:textId="77777777" w:rsidR="00AB33A3" w:rsidRPr="00AB33A3" w:rsidRDefault="00AB33A3" w:rsidP="00F235CE">
      <w:pPr>
        <w:tabs>
          <w:tab w:val="left" w:pos="426"/>
        </w:tabs>
        <w:spacing w:before="120"/>
        <w:ind w:left="142"/>
        <w:rPr>
          <w:rFonts w:ascii="Times New Roman" w:hAnsi="Times New Roman" w:cs="Times New Roman"/>
          <w:b/>
          <w:bCs/>
          <w:i/>
          <w:iCs/>
        </w:rPr>
      </w:pPr>
    </w:p>
    <w:p w14:paraId="1CED4E1D" w14:textId="0C4F18A4" w:rsidR="00977C62" w:rsidRDefault="00675888" w:rsidP="006319D3">
      <w:pPr>
        <w:pStyle w:val="ListParagraph"/>
        <w:numPr>
          <w:ilvl w:val="0"/>
          <w:numId w:val="45"/>
        </w:numPr>
        <w:tabs>
          <w:tab w:val="left" w:pos="426"/>
        </w:tabs>
        <w:spacing w:before="120" w:after="0" w:line="240" w:lineRule="auto"/>
        <w:ind w:left="142" w:firstLine="0"/>
        <w:rPr>
          <w:rFonts w:ascii="Times New Roman" w:hAnsi="Times New Roman" w:cs="Times New Roman"/>
          <w:b/>
          <w:bCs/>
          <w:i/>
          <w:iCs/>
          <w:sz w:val="24"/>
          <w:szCs w:val="24"/>
        </w:rPr>
      </w:pPr>
      <w:hyperlink r:id="rId135" w:history="1">
        <w:r w:rsidR="00AB33A3" w:rsidRPr="00B27EF0">
          <w:rPr>
            <w:rFonts w:ascii="Times New Roman" w:hAnsi="Times New Roman" w:cs="Times New Roman"/>
            <w:b/>
            <w:bCs/>
            <w:sz w:val="24"/>
            <w:szCs w:val="24"/>
          </w:rPr>
          <w:t>Dynamic of alveolar physiology</w:t>
        </w:r>
      </w:hyperlink>
      <w:r w:rsidR="00AB33A3">
        <w:rPr>
          <w:rFonts w:ascii="Times New Roman" w:eastAsiaTheme="minorEastAsia" w:hAnsi="Times New Roman" w:cs="Times New Roman"/>
          <w:b/>
          <w:bCs/>
          <w:i/>
          <w:iCs/>
          <w:sz w:val="24"/>
          <w:szCs w:val="24"/>
        </w:rPr>
        <w:t xml:space="preserve">                                             </w:t>
      </w:r>
      <w:r w:rsidR="00AB33A3" w:rsidRPr="00257961">
        <w:rPr>
          <w:rFonts w:ascii="Times New Roman" w:eastAsiaTheme="minorEastAsia" w:hAnsi="Times New Roman" w:cs="Times New Roman"/>
          <w:b/>
          <w:bCs/>
          <w:i/>
          <w:iCs/>
          <w:sz w:val="24"/>
          <w:szCs w:val="24"/>
        </w:rPr>
        <w:t>2018/2/</w:t>
      </w:r>
      <w:r w:rsidR="00AB33A3">
        <w:rPr>
          <w:rFonts w:ascii="Times New Roman" w:eastAsiaTheme="minorEastAsia" w:hAnsi="Times New Roman" w:cs="Times New Roman"/>
          <w:b/>
          <w:bCs/>
          <w:i/>
          <w:iCs/>
          <w:sz w:val="24"/>
          <w:szCs w:val="24"/>
        </w:rPr>
        <w:t>1</w:t>
      </w:r>
      <w:r w:rsidR="00AB33A3" w:rsidRPr="00257961">
        <w:rPr>
          <w:rFonts w:ascii="Times New Roman" w:eastAsiaTheme="minorEastAsia" w:hAnsi="Times New Roman" w:cs="Times New Roman"/>
          <w:b/>
          <w:bCs/>
          <w:i/>
          <w:iCs/>
          <w:sz w:val="24"/>
          <w:szCs w:val="24"/>
        </w:rPr>
        <w:t xml:space="preserve"> , </w:t>
      </w:r>
      <w:r w:rsidR="00AB33A3" w:rsidRPr="00B9193F">
        <w:rPr>
          <w:rFonts w:ascii="Times New Roman" w:eastAsiaTheme="minorEastAsia" w:hAnsi="Times New Roman" w:cs="Times New Roman"/>
          <w:b/>
          <w:bCs/>
          <w:i/>
          <w:iCs/>
          <w:sz w:val="24"/>
          <w:szCs w:val="24"/>
        </w:rPr>
        <w:t>Volume</w:t>
      </w:r>
      <w:r w:rsidR="00AB33A3">
        <w:rPr>
          <w:rFonts w:ascii="Times New Roman" w:eastAsiaTheme="minorEastAsia" w:hAnsi="Times New Roman" w:cs="Times New Roman"/>
          <w:b/>
          <w:bCs/>
          <w:i/>
          <w:iCs/>
          <w:sz w:val="24"/>
          <w:szCs w:val="24"/>
        </w:rPr>
        <w:t xml:space="preserve">124 , Pages 523-524, </w:t>
      </w:r>
      <w:r w:rsidR="00AB33A3" w:rsidRPr="00AB33A3">
        <w:rPr>
          <w:rFonts w:ascii="Times New Roman" w:eastAsiaTheme="minorEastAsia" w:hAnsi="Times New Roman" w:cs="Times New Roman"/>
          <w:b/>
          <w:bCs/>
          <w:i/>
          <w:iCs/>
          <w:sz w:val="24"/>
          <w:szCs w:val="24"/>
        </w:rPr>
        <w:t>Journal of Applied Physiology</w:t>
      </w:r>
      <w:r w:rsidR="00AB33A3">
        <w:rPr>
          <w:rFonts w:ascii="Times New Roman" w:hAnsi="Times New Roman" w:cs="Times New Roman"/>
          <w:b/>
          <w:bCs/>
          <w:i/>
          <w:iCs/>
          <w:sz w:val="24"/>
          <w:szCs w:val="24"/>
        </w:rPr>
        <w:t xml:space="preserve">      </w:t>
      </w:r>
      <w:r w:rsidR="006C6639">
        <w:rPr>
          <w:rFonts w:ascii="Times New Roman" w:hAnsi="Times New Roman" w:cs="Times New Roman"/>
          <w:b/>
          <w:bCs/>
          <w:i/>
          <w:iCs/>
          <w:sz w:val="24"/>
          <w:szCs w:val="24"/>
        </w:rPr>
        <w:t xml:space="preserve">            </w:t>
      </w:r>
      <w:r w:rsidR="00AB33A3">
        <w:rPr>
          <w:rFonts w:ascii="Times New Roman" w:hAnsi="Times New Roman" w:cs="Times New Roman"/>
          <w:b/>
          <w:bCs/>
          <w:i/>
          <w:iCs/>
          <w:sz w:val="24"/>
          <w:szCs w:val="24"/>
        </w:rPr>
        <w:t xml:space="preserve">    </w:t>
      </w:r>
      <w:r w:rsidR="00AB33A3" w:rsidRPr="00AB33A3">
        <w:rPr>
          <w:rFonts w:ascii="Times New Roman" w:hAnsi="Times New Roman" w:cs="Times New Roman"/>
          <w:i/>
          <w:iCs/>
          <w:sz w:val="24"/>
          <w:szCs w:val="24"/>
        </w:rPr>
        <w:t>Mojdeh Monjezi</w:t>
      </w:r>
      <w:r w:rsidR="00AB33A3" w:rsidRPr="00AB33A3">
        <w:rPr>
          <w:rFonts w:ascii="Times New Roman" w:hAnsi="Times New Roman" w:cs="Times New Roman"/>
          <w:b/>
          <w:bCs/>
          <w:i/>
          <w:iCs/>
          <w:sz w:val="24"/>
          <w:szCs w:val="24"/>
        </w:rPr>
        <w:t>, Hamidreza Jamaati</w:t>
      </w:r>
      <w:r w:rsidR="00AB33A3">
        <w:rPr>
          <w:rFonts w:ascii="Times New Roman" w:hAnsi="Times New Roman" w:cs="Times New Roman"/>
          <w:b/>
          <w:bCs/>
          <w:i/>
          <w:iCs/>
          <w:sz w:val="24"/>
          <w:szCs w:val="24"/>
        </w:rPr>
        <w:t xml:space="preserve"> </w:t>
      </w:r>
    </w:p>
    <w:p w14:paraId="5BA32727" w14:textId="77777777" w:rsidR="00977C62" w:rsidRPr="00977C62" w:rsidRDefault="00977C62" w:rsidP="00F235CE">
      <w:pPr>
        <w:tabs>
          <w:tab w:val="left" w:pos="426"/>
        </w:tabs>
        <w:spacing w:before="120"/>
        <w:ind w:left="142"/>
        <w:rPr>
          <w:rFonts w:ascii="Times New Roman" w:hAnsi="Times New Roman" w:cs="Times New Roman"/>
          <w:b/>
          <w:bCs/>
          <w:i/>
          <w:iCs/>
        </w:rPr>
      </w:pPr>
    </w:p>
    <w:p w14:paraId="3450422A" w14:textId="5170F29D" w:rsidR="00AB33A3" w:rsidRPr="00977C62" w:rsidRDefault="00AB33A3" w:rsidP="006319D3">
      <w:pPr>
        <w:pStyle w:val="ListParagraph"/>
        <w:numPr>
          <w:ilvl w:val="0"/>
          <w:numId w:val="45"/>
        </w:numPr>
        <w:tabs>
          <w:tab w:val="left" w:pos="426"/>
        </w:tabs>
        <w:spacing w:before="120" w:after="0" w:line="240" w:lineRule="auto"/>
        <w:ind w:left="142" w:firstLine="0"/>
        <w:rPr>
          <w:rFonts w:ascii="Times New Roman" w:hAnsi="Times New Roman" w:cs="Times New Roman"/>
          <w:i/>
          <w:iCs/>
          <w:sz w:val="24"/>
          <w:szCs w:val="24"/>
        </w:rPr>
      </w:pPr>
      <w:r>
        <w:rPr>
          <w:rFonts w:ascii="Times New Roman" w:hAnsi="Times New Roman" w:cs="Times New Roman"/>
          <w:b/>
          <w:bCs/>
          <w:i/>
          <w:iCs/>
          <w:sz w:val="24"/>
          <w:szCs w:val="24"/>
        </w:rPr>
        <w:t xml:space="preserve"> </w:t>
      </w:r>
      <w:hyperlink r:id="rId136" w:history="1">
        <w:r w:rsidR="00977C62" w:rsidRPr="00B27EF0">
          <w:rPr>
            <w:rFonts w:ascii="Times New Roman" w:hAnsi="Times New Roman" w:cs="Times New Roman"/>
            <w:b/>
            <w:bCs/>
            <w:sz w:val="24"/>
            <w:szCs w:val="24"/>
          </w:rPr>
          <w:t>Reducing Inappropriate Utilization of Albumin: The Value of Pharmacist-led Intervention Model</w:t>
        </w:r>
      </w:hyperlink>
      <w:r w:rsidR="00977C62">
        <w:rPr>
          <w:rFonts w:ascii="Times New Roman" w:eastAsiaTheme="minorEastAsia" w:hAnsi="Times New Roman" w:cs="Times New Roman"/>
          <w:b/>
          <w:bCs/>
          <w:i/>
          <w:iCs/>
          <w:sz w:val="24"/>
          <w:szCs w:val="24"/>
        </w:rPr>
        <w:t xml:space="preserve">                                                      </w:t>
      </w:r>
      <w:r w:rsidR="006C6639">
        <w:rPr>
          <w:rFonts w:ascii="Times New Roman" w:eastAsiaTheme="minorEastAsia" w:hAnsi="Times New Roman" w:cs="Times New Roman"/>
          <w:b/>
          <w:bCs/>
          <w:i/>
          <w:iCs/>
          <w:sz w:val="24"/>
          <w:szCs w:val="24"/>
        </w:rPr>
        <w:t xml:space="preserve">            </w:t>
      </w:r>
      <w:r w:rsidR="00977C62">
        <w:rPr>
          <w:rFonts w:ascii="Times New Roman" w:eastAsiaTheme="minorEastAsia" w:hAnsi="Times New Roman" w:cs="Times New Roman"/>
          <w:b/>
          <w:bCs/>
          <w:i/>
          <w:iCs/>
          <w:sz w:val="24"/>
          <w:szCs w:val="24"/>
        </w:rPr>
        <w:t xml:space="preserve">   </w:t>
      </w:r>
      <w:proofErr w:type="gramStart"/>
      <w:r w:rsidR="00977C62">
        <w:rPr>
          <w:rFonts w:ascii="Times New Roman" w:eastAsiaTheme="minorEastAsia" w:hAnsi="Times New Roman" w:cs="Times New Roman"/>
          <w:b/>
          <w:bCs/>
          <w:i/>
          <w:iCs/>
          <w:sz w:val="24"/>
          <w:szCs w:val="24"/>
        </w:rPr>
        <w:t>2018 ,</w:t>
      </w:r>
      <w:proofErr w:type="gramEnd"/>
      <w:r w:rsidR="00977C62" w:rsidRPr="00977C62">
        <w:rPr>
          <w:rFonts w:ascii="Times New Roman" w:eastAsiaTheme="minorEastAsia" w:hAnsi="Times New Roman" w:cs="Times New Roman"/>
          <w:b/>
          <w:bCs/>
          <w:i/>
          <w:iCs/>
          <w:sz w:val="24"/>
          <w:szCs w:val="24"/>
        </w:rPr>
        <w:t xml:space="preserve"> </w:t>
      </w:r>
      <w:r w:rsidR="00977C62" w:rsidRPr="00331695">
        <w:rPr>
          <w:rFonts w:ascii="Times New Roman" w:eastAsiaTheme="minorEastAsia" w:hAnsi="Times New Roman" w:cs="Times New Roman"/>
          <w:b/>
          <w:bCs/>
          <w:i/>
          <w:iCs/>
          <w:sz w:val="24"/>
          <w:szCs w:val="24"/>
        </w:rPr>
        <w:t>Volume</w:t>
      </w:r>
      <w:r w:rsidR="00977C62">
        <w:rPr>
          <w:rFonts w:ascii="Times New Roman" w:eastAsiaTheme="minorEastAsia" w:hAnsi="Times New Roman" w:cs="Times New Roman"/>
          <w:b/>
          <w:bCs/>
          <w:i/>
          <w:iCs/>
          <w:sz w:val="24"/>
          <w:szCs w:val="24"/>
        </w:rPr>
        <w:t>17</w:t>
      </w:r>
      <w:r w:rsidR="00977C62" w:rsidRPr="00331695">
        <w:rPr>
          <w:rFonts w:ascii="Times New Roman" w:eastAsiaTheme="minorEastAsia" w:hAnsi="Times New Roman" w:cs="Times New Roman"/>
          <w:b/>
          <w:bCs/>
          <w:i/>
          <w:iCs/>
          <w:sz w:val="24"/>
          <w:szCs w:val="24"/>
        </w:rPr>
        <w:t xml:space="preserve">  , Issue</w:t>
      </w:r>
      <w:r w:rsidR="00977C62">
        <w:rPr>
          <w:rFonts w:ascii="Times New Roman" w:eastAsiaTheme="minorEastAsia" w:hAnsi="Times New Roman" w:cs="Times New Roman"/>
          <w:b/>
          <w:bCs/>
          <w:i/>
          <w:iCs/>
          <w:sz w:val="24"/>
          <w:szCs w:val="24"/>
        </w:rPr>
        <w:t xml:space="preserve">3, Pages 1125, . </w:t>
      </w:r>
      <w:r w:rsidR="00977C62" w:rsidRPr="00977C62">
        <w:rPr>
          <w:rFonts w:ascii="Times New Roman" w:eastAsiaTheme="minorEastAsia" w:hAnsi="Times New Roman" w:cs="Times New Roman"/>
          <w:b/>
          <w:bCs/>
          <w:i/>
          <w:iCs/>
          <w:sz w:val="24"/>
          <w:szCs w:val="24"/>
        </w:rPr>
        <w:t>Iranian journal of pharmaceutical research: IJPR</w:t>
      </w:r>
      <w:r w:rsidR="00977C62">
        <w:rPr>
          <w:rFonts w:ascii="Times New Roman" w:hAnsi="Times New Roman" w:cs="Times New Roman"/>
          <w:b/>
          <w:bCs/>
          <w:i/>
          <w:iCs/>
          <w:sz w:val="24"/>
          <w:szCs w:val="24"/>
        </w:rPr>
        <w:t xml:space="preserve">                                                                   </w:t>
      </w:r>
      <w:r w:rsidR="00977C62" w:rsidRPr="00977C62">
        <w:rPr>
          <w:rFonts w:ascii="Times New Roman" w:hAnsi="Times New Roman" w:cs="Times New Roman"/>
          <w:i/>
          <w:iCs/>
          <w:sz w:val="24"/>
          <w:szCs w:val="24"/>
        </w:rPr>
        <w:t xml:space="preserve">Farzaneh Dastan, </w:t>
      </w:r>
      <w:r w:rsidR="00977C62" w:rsidRPr="00977C62">
        <w:rPr>
          <w:rFonts w:ascii="Times New Roman" w:hAnsi="Times New Roman" w:cs="Times New Roman"/>
          <w:b/>
          <w:bCs/>
          <w:i/>
          <w:iCs/>
          <w:sz w:val="24"/>
          <w:szCs w:val="24"/>
        </w:rPr>
        <w:t>Hamidreza Jamaati</w:t>
      </w:r>
      <w:r w:rsidR="00977C62" w:rsidRPr="00977C62">
        <w:rPr>
          <w:rFonts w:ascii="Times New Roman" w:hAnsi="Times New Roman" w:cs="Times New Roman"/>
          <w:i/>
          <w:iCs/>
          <w:sz w:val="24"/>
          <w:szCs w:val="24"/>
        </w:rPr>
        <w:t>, Habib Emami, Rodabeh Haghgoo, Raha Eskandari, Seyedeh Shadab Hashemifard, Fatemeh Khoddami, Zahra Mirshafiei Langari</w:t>
      </w:r>
    </w:p>
    <w:p w14:paraId="5CC26AC8" w14:textId="40332B46" w:rsidR="00617A1C" w:rsidRPr="00116EE9" w:rsidRDefault="00617A1C" w:rsidP="00F235CE">
      <w:pPr>
        <w:tabs>
          <w:tab w:val="left" w:pos="426"/>
        </w:tabs>
        <w:spacing w:before="120"/>
        <w:ind w:left="142"/>
        <w:rPr>
          <w:rFonts w:ascii="Times New Roman" w:hAnsi="Times New Roman" w:cs="Times New Roman"/>
          <w:b/>
          <w:bCs/>
          <w:i/>
          <w:iCs/>
        </w:rPr>
      </w:pPr>
    </w:p>
    <w:p w14:paraId="349BE380" w14:textId="4D5A93C6" w:rsidR="00257961" w:rsidRPr="00257961" w:rsidRDefault="00675888" w:rsidP="006319D3">
      <w:pPr>
        <w:pStyle w:val="ListParagraph"/>
        <w:numPr>
          <w:ilvl w:val="0"/>
          <w:numId w:val="45"/>
        </w:numPr>
        <w:tabs>
          <w:tab w:val="left" w:pos="426"/>
        </w:tabs>
        <w:spacing w:before="120" w:after="0" w:line="240" w:lineRule="auto"/>
        <w:ind w:left="142" w:firstLine="0"/>
        <w:rPr>
          <w:rFonts w:ascii="Times New Roman" w:eastAsiaTheme="minorEastAsia" w:hAnsi="Times New Roman" w:cs="Times New Roman"/>
          <w:b/>
          <w:bCs/>
          <w:i/>
          <w:iCs/>
          <w:sz w:val="24"/>
          <w:szCs w:val="24"/>
        </w:rPr>
      </w:pPr>
      <w:hyperlink r:id="rId137" w:history="1">
        <w:r w:rsidR="00116EE9" w:rsidRPr="00B27EF0">
          <w:rPr>
            <w:rFonts w:ascii="Times New Roman" w:hAnsi="Times New Roman" w:cs="Times New Roman"/>
            <w:b/>
            <w:bCs/>
            <w:sz w:val="24"/>
            <w:szCs w:val="24"/>
          </w:rPr>
          <w:t>Good’s Syndrome: Association of the Late Onset Combined Immunodeficiency with Thymoma; Review of Literature and Case Report</w:t>
        </w:r>
      </w:hyperlink>
      <w:r w:rsidR="00257961">
        <w:t xml:space="preserve">                                  </w:t>
      </w:r>
      <w:r w:rsidR="00257961" w:rsidRPr="00257961">
        <w:rPr>
          <w:rFonts w:ascii="Times New Roman" w:eastAsiaTheme="minorEastAsia" w:hAnsi="Times New Roman" w:cs="Times New Roman"/>
          <w:b/>
          <w:bCs/>
          <w:i/>
          <w:iCs/>
          <w:sz w:val="24"/>
          <w:szCs w:val="24"/>
        </w:rPr>
        <w:t xml:space="preserve">2018/2/26 , </w:t>
      </w:r>
      <w:r w:rsidR="00257961" w:rsidRPr="00B9193F">
        <w:rPr>
          <w:rFonts w:ascii="Times New Roman" w:eastAsiaTheme="minorEastAsia" w:hAnsi="Times New Roman" w:cs="Times New Roman"/>
          <w:b/>
          <w:bCs/>
          <w:i/>
          <w:iCs/>
          <w:sz w:val="24"/>
          <w:szCs w:val="24"/>
        </w:rPr>
        <w:t>Volume</w:t>
      </w:r>
      <w:r w:rsidR="00257961">
        <w:rPr>
          <w:rFonts w:ascii="Times New Roman" w:eastAsiaTheme="minorEastAsia" w:hAnsi="Times New Roman" w:cs="Times New Roman"/>
          <w:b/>
          <w:bCs/>
          <w:i/>
          <w:iCs/>
          <w:sz w:val="24"/>
          <w:szCs w:val="24"/>
        </w:rPr>
        <w:t xml:space="preserve">17 , Pages 85-93, </w:t>
      </w:r>
      <w:r w:rsidR="00257961" w:rsidRPr="00257961">
        <w:rPr>
          <w:rFonts w:ascii="Times New Roman" w:eastAsiaTheme="minorEastAsia" w:hAnsi="Times New Roman" w:cs="Times New Roman"/>
          <w:b/>
          <w:bCs/>
          <w:i/>
          <w:iCs/>
          <w:sz w:val="24"/>
          <w:szCs w:val="24"/>
        </w:rPr>
        <w:t xml:space="preserve"> Iranian Journal of Allergy, Asthma and Immunology</w:t>
      </w:r>
    </w:p>
    <w:p w14:paraId="10AE47FA" w14:textId="77777777" w:rsidR="00B27EF0" w:rsidRDefault="00116EE9" w:rsidP="00F235CE">
      <w:pPr>
        <w:pStyle w:val="ListParagraph"/>
        <w:tabs>
          <w:tab w:val="left" w:pos="426"/>
        </w:tabs>
        <w:spacing w:before="120" w:after="0" w:line="240" w:lineRule="auto"/>
        <w:ind w:left="142"/>
        <w:rPr>
          <w:rFonts w:ascii="Times New Roman" w:hAnsi="Times New Roman" w:cs="Times New Roman"/>
          <w:i/>
          <w:iCs/>
          <w:sz w:val="24"/>
          <w:szCs w:val="24"/>
        </w:rPr>
      </w:pPr>
      <w:r w:rsidRPr="00AB33A3">
        <w:rPr>
          <w:rFonts w:ascii="Times New Roman" w:hAnsi="Times New Roman" w:cs="Times New Roman"/>
          <w:i/>
          <w:iCs/>
          <w:sz w:val="24"/>
          <w:szCs w:val="24"/>
        </w:rPr>
        <w:t xml:space="preserve">Marzieh Tavakol, Seyed Alireza Mahdaviani, Mir Reza Ghaemi, Mohammad Vaezi, Atosa Dorudinia, </w:t>
      </w:r>
      <w:r w:rsidRPr="00AB33A3">
        <w:rPr>
          <w:rFonts w:ascii="Times New Roman" w:hAnsi="Times New Roman" w:cs="Times New Roman"/>
          <w:b/>
          <w:bCs/>
          <w:i/>
          <w:iCs/>
          <w:sz w:val="24"/>
          <w:szCs w:val="24"/>
        </w:rPr>
        <w:t>Hamidreza Jamaati</w:t>
      </w:r>
      <w:r w:rsidRPr="00AB33A3">
        <w:rPr>
          <w:rFonts w:ascii="Times New Roman" w:hAnsi="Times New Roman" w:cs="Times New Roman"/>
          <w:i/>
          <w:iCs/>
          <w:sz w:val="24"/>
          <w:szCs w:val="24"/>
        </w:rPr>
        <w:t>, Ali Akbar Velayati</w:t>
      </w:r>
      <w:r w:rsidR="00257961" w:rsidRPr="00AB33A3">
        <w:rPr>
          <w:rFonts w:ascii="Times New Roman" w:hAnsi="Times New Roman" w:cs="Times New Roman"/>
          <w:i/>
          <w:iCs/>
          <w:sz w:val="24"/>
          <w:szCs w:val="24"/>
        </w:rPr>
        <w:t xml:space="preserve"> </w:t>
      </w:r>
    </w:p>
    <w:p w14:paraId="2F84A65B" w14:textId="090C0B2E" w:rsidR="00116EE9" w:rsidRPr="00AB33A3" w:rsidRDefault="00257961" w:rsidP="00F235CE">
      <w:pPr>
        <w:pStyle w:val="ListParagraph"/>
        <w:tabs>
          <w:tab w:val="left" w:pos="426"/>
        </w:tabs>
        <w:spacing w:before="120" w:after="0" w:line="240" w:lineRule="auto"/>
        <w:ind w:left="142"/>
        <w:rPr>
          <w:rFonts w:ascii="Times New Roman" w:hAnsi="Times New Roman" w:cs="Times New Roman"/>
          <w:i/>
          <w:iCs/>
          <w:sz w:val="24"/>
          <w:szCs w:val="24"/>
        </w:rPr>
      </w:pPr>
      <w:r w:rsidRPr="00AB33A3">
        <w:rPr>
          <w:rFonts w:ascii="Times New Roman" w:hAnsi="Times New Roman" w:cs="Times New Roman"/>
          <w:i/>
          <w:iCs/>
          <w:sz w:val="24"/>
          <w:szCs w:val="24"/>
        </w:rPr>
        <w:t xml:space="preserve">  </w:t>
      </w:r>
    </w:p>
    <w:p w14:paraId="40144C7C" w14:textId="77777777" w:rsidR="00B9193F" w:rsidRPr="00B9193F" w:rsidRDefault="00B9193F" w:rsidP="00F235CE">
      <w:pPr>
        <w:pStyle w:val="ListParagraph"/>
        <w:tabs>
          <w:tab w:val="left" w:pos="426"/>
        </w:tabs>
        <w:spacing w:before="120" w:after="0" w:line="240" w:lineRule="auto"/>
        <w:ind w:left="142"/>
        <w:rPr>
          <w:rFonts w:ascii="Times New Roman" w:hAnsi="Times New Roman" w:cs="Times New Roman"/>
          <w:b/>
          <w:bCs/>
          <w:sz w:val="24"/>
          <w:szCs w:val="24"/>
        </w:rPr>
      </w:pPr>
    </w:p>
    <w:p w14:paraId="16DC63B4" w14:textId="43A37B04" w:rsidR="00B9193F" w:rsidRDefault="00675888" w:rsidP="006319D3">
      <w:pPr>
        <w:pStyle w:val="ListParagraph"/>
        <w:numPr>
          <w:ilvl w:val="0"/>
          <w:numId w:val="45"/>
        </w:numPr>
        <w:tabs>
          <w:tab w:val="left" w:pos="426"/>
        </w:tabs>
        <w:spacing w:before="120" w:after="0" w:line="240" w:lineRule="auto"/>
        <w:ind w:left="142" w:firstLine="0"/>
        <w:rPr>
          <w:rFonts w:ascii="Times New Roman" w:hAnsi="Times New Roman" w:cs="Times New Roman"/>
          <w:i/>
          <w:iCs/>
          <w:sz w:val="24"/>
          <w:szCs w:val="24"/>
        </w:rPr>
      </w:pPr>
      <w:hyperlink r:id="rId138" w:history="1">
        <w:r w:rsidR="00B9193F" w:rsidRPr="00B9193F">
          <w:rPr>
            <w:rFonts w:ascii="Times New Roman" w:hAnsi="Times New Roman" w:cs="Times New Roman"/>
            <w:b/>
            <w:bCs/>
            <w:sz w:val="24"/>
            <w:szCs w:val="24"/>
          </w:rPr>
          <w:t>Budesonide facilitates weaning from mechanical ventilation in difficult-to-wean very severe COPD patients: Association with inflammatory mediators and cells</w:t>
        </w:r>
      </w:hyperlink>
      <w:r w:rsidR="00B9193F">
        <w:rPr>
          <w:rFonts w:ascii="Times New Roman" w:hAnsi="Times New Roman" w:cs="Times New Roman"/>
          <w:b/>
          <w:bCs/>
        </w:rPr>
        <w:t xml:space="preserve">        </w:t>
      </w:r>
      <w:r w:rsidR="006C6639">
        <w:rPr>
          <w:rFonts w:ascii="Times New Roman" w:hAnsi="Times New Roman" w:cs="Times New Roman"/>
          <w:b/>
          <w:bCs/>
        </w:rPr>
        <w:t xml:space="preserve">             </w:t>
      </w:r>
      <w:r w:rsidR="00B9193F">
        <w:rPr>
          <w:rFonts w:ascii="Times New Roman" w:hAnsi="Times New Roman" w:cs="Times New Roman"/>
          <w:b/>
          <w:bCs/>
        </w:rPr>
        <w:t xml:space="preserve">  </w:t>
      </w:r>
      <w:r w:rsidR="00B9193F" w:rsidRPr="00B9193F">
        <w:rPr>
          <w:rFonts w:ascii="Times New Roman" w:eastAsiaTheme="minorEastAsia" w:hAnsi="Times New Roman" w:cs="Times New Roman"/>
          <w:b/>
          <w:bCs/>
          <w:i/>
          <w:iCs/>
          <w:sz w:val="24"/>
          <w:szCs w:val="24"/>
        </w:rPr>
        <w:t>2018/4/1 , Volume44</w:t>
      </w:r>
      <w:r w:rsidR="0075087E">
        <w:rPr>
          <w:rFonts w:ascii="Times New Roman" w:eastAsiaTheme="minorEastAsia" w:hAnsi="Times New Roman" w:cs="Times New Roman"/>
          <w:b/>
          <w:bCs/>
          <w:i/>
          <w:iCs/>
          <w:sz w:val="24"/>
          <w:szCs w:val="24"/>
        </w:rPr>
        <w:t xml:space="preserve"> ,</w:t>
      </w:r>
      <w:r w:rsidR="00B9193F" w:rsidRPr="00B9193F">
        <w:rPr>
          <w:rFonts w:ascii="Times New Roman" w:eastAsiaTheme="minorEastAsia" w:hAnsi="Times New Roman" w:cs="Times New Roman"/>
          <w:b/>
          <w:bCs/>
          <w:i/>
          <w:iCs/>
          <w:sz w:val="24"/>
          <w:szCs w:val="24"/>
        </w:rPr>
        <w:t xml:space="preserve"> Pages 161-167 , Journal </w:t>
      </w:r>
      <w:r w:rsidR="00B9193F">
        <w:rPr>
          <w:rFonts w:ascii="Times New Roman" w:eastAsiaTheme="minorEastAsia" w:hAnsi="Times New Roman" w:cs="Times New Roman"/>
          <w:b/>
          <w:bCs/>
          <w:i/>
          <w:iCs/>
          <w:sz w:val="24"/>
          <w:szCs w:val="24"/>
        </w:rPr>
        <w:t>Journal of critical</w:t>
      </w:r>
      <w:r w:rsidR="00B9193F" w:rsidRPr="00B9193F">
        <w:rPr>
          <w:rFonts w:ascii="Times New Roman" w:eastAsiaTheme="minorEastAsia" w:hAnsi="Times New Roman" w:cs="Times New Roman"/>
          <w:b/>
          <w:bCs/>
          <w:i/>
          <w:iCs/>
          <w:sz w:val="24"/>
          <w:szCs w:val="24"/>
        </w:rPr>
        <w:t>care</w:t>
      </w:r>
      <w:r w:rsidR="00B9193F">
        <w:rPr>
          <w:rFonts w:ascii="Times New Roman" w:eastAsiaTheme="minorEastAsia" w:hAnsi="Times New Roman" w:cs="Times New Roman"/>
          <w:b/>
          <w:bCs/>
          <w:i/>
          <w:iCs/>
          <w:sz w:val="24"/>
          <w:szCs w:val="24"/>
        </w:rPr>
        <w:t xml:space="preserve">      </w:t>
      </w:r>
      <w:r w:rsidR="0075087E">
        <w:rPr>
          <w:rFonts w:ascii="Times New Roman" w:eastAsiaTheme="minorEastAsia" w:hAnsi="Times New Roman" w:cs="Times New Roman"/>
          <w:b/>
          <w:bCs/>
          <w:i/>
          <w:iCs/>
          <w:sz w:val="24"/>
          <w:szCs w:val="24"/>
        </w:rPr>
        <w:t xml:space="preserve">  </w:t>
      </w:r>
      <w:r w:rsidR="006C6639">
        <w:rPr>
          <w:rFonts w:ascii="Times New Roman" w:eastAsiaTheme="minorEastAsia" w:hAnsi="Times New Roman" w:cs="Times New Roman"/>
          <w:b/>
          <w:bCs/>
          <w:i/>
          <w:iCs/>
          <w:sz w:val="24"/>
          <w:szCs w:val="24"/>
        </w:rPr>
        <w:t xml:space="preserve">            </w:t>
      </w:r>
      <w:r w:rsidR="0075087E">
        <w:rPr>
          <w:rFonts w:ascii="Times New Roman" w:eastAsiaTheme="minorEastAsia" w:hAnsi="Times New Roman" w:cs="Times New Roman"/>
          <w:b/>
          <w:bCs/>
          <w:i/>
          <w:iCs/>
          <w:sz w:val="24"/>
          <w:szCs w:val="24"/>
        </w:rPr>
        <w:t xml:space="preserve"> </w:t>
      </w:r>
      <w:r w:rsidR="00B9193F">
        <w:rPr>
          <w:rFonts w:ascii="Times New Roman" w:eastAsiaTheme="minorEastAsia" w:hAnsi="Times New Roman" w:cs="Times New Roman"/>
          <w:b/>
          <w:bCs/>
          <w:i/>
          <w:iCs/>
          <w:sz w:val="24"/>
          <w:szCs w:val="24"/>
        </w:rPr>
        <w:t xml:space="preserve">   </w:t>
      </w:r>
      <w:r w:rsidR="00B9193F" w:rsidRPr="00B9193F">
        <w:rPr>
          <w:rFonts w:ascii="Times New Roman" w:hAnsi="Times New Roman" w:cs="Times New Roman"/>
          <w:i/>
          <w:iCs/>
          <w:sz w:val="24"/>
          <w:szCs w:val="24"/>
        </w:rPr>
        <w:t xml:space="preserve">Seyed Mohammadreza Hashemian, Esmaeil Mortaz, </w:t>
      </w:r>
      <w:r w:rsidR="00B9193F" w:rsidRPr="00B9193F">
        <w:rPr>
          <w:rFonts w:ascii="Times New Roman" w:hAnsi="Times New Roman" w:cs="Times New Roman"/>
          <w:b/>
          <w:bCs/>
          <w:i/>
          <w:iCs/>
          <w:sz w:val="24"/>
          <w:szCs w:val="24"/>
        </w:rPr>
        <w:t>Hamidreza Jamaati</w:t>
      </w:r>
      <w:r w:rsidR="00B9193F" w:rsidRPr="00B9193F">
        <w:rPr>
          <w:rFonts w:ascii="Times New Roman" w:hAnsi="Times New Roman" w:cs="Times New Roman"/>
          <w:i/>
          <w:iCs/>
          <w:sz w:val="24"/>
          <w:szCs w:val="24"/>
        </w:rPr>
        <w:t>, Leila Bagheri, Seyed Amir Mohajerani, Johan Garssen, Masoud Movassaghi, Peter J Barnes, Nicholas S Hill, Ian M Adcock</w:t>
      </w:r>
    </w:p>
    <w:p w14:paraId="14E4EEF7" w14:textId="77777777" w:rsidR="00B028F9" w:rsidRPr="00B028F9" w:rsidRDefault="00B028F9" w:rsidP="00F235CE">
      <w:pPr>
        <w:tabs>
          <w:tab w:val="left" w:pos="426"/>
        </w:tabs>
        <w:spacing w:before="120"/>
        <w:ind w:left="142"/>
        <w:rPr>
          <w:rFonts w:ascii="Times New Roman" w:hAnsi="Times New Roman" w:cs="Times New Roman"/>
          <w:i/>
          <w:iCs/>
        </w:rPr>
      </w:pPr>
    </w:p>
    <w:p w14:paraId="100C3F23" w14:textId="71B32549" w:rsidR="00B028F9" w:rsidRPr="00B9193F" w:rsidRDefault="00675888" w:rsidP="006319D3">
      <w:pPr>
        <w:pStyle w:val="ListParagraph"/>
        <w:numPr>
          <w:ilvl w:val="0"/>
          <w:numId w:val="45"/>
        </w:numPr>
        <w:tabs>
          <w:tab w:val="left" w:pos="426"/>
        </w:tabs>
        <w:spacing w:before="120" w:after="0" w:line="240" w:lineRule="auto"/>
        <w:ind w:left="142" w:firstLine="0"/>
        <w:rPr>
          <w:rFonts w:ascii="Times New Roman" w:hAnsi="Times New Roman" w:cs="Times New Roman"/>
          <w:i/>
          <w:iCs/>
          <w:sz w:val="24"/>
          <w:szCs w:val="24"/>
        </w:rPr>
      </w:pPr>
      <w:hyperlink r:id="rId139" w:history="1">
        <w:r w:rsidR="00B028F9" w:rsidRPr="00B27EF0">
          <w:rPr>
            <w:rFonts w:ascii="Times New Roman" w:hAnsi="Times New Roman" w:cs="Times New Roman"/>
            <w:b/>
            <w:bCs/>
            <w:sz w:val="24"/>
            <w:szCs w:val="24"/>
          </w:rPr>
          <w:t>Genes Expressions in Ventilator-Associated Pneumonia Patients Admitted to the Intensive Care Unit of Masih Daneshvari Hospital in 2016.</w:t>
        </w:r>
      </w:hyperlink>
      <w:r w:rsidR="00B028F9">
        <w:rPr>
          <w:rFonts w:ascii="Times New Roman" w:eastAsiaTheme="minorEastAsia" w:hAnsi="Times New Roman" w:cs="Times New Roman"/>
          <w:b/>
          <w:bCs/>
          <w:i/>
          <w:iCs/>
          <w:sz w:val="24"/>
          <w:szCs w:val="24"/>
        </w:rPr>
        <w:t xml:space="preserve">                          </w:t>
      </w:r>
      <w:r w:rsidR="00B028F9" w:rsidRPr="00B028F9">
        <w:rPr>
          <w:rFonts w:ascii="Times New Roman" w:eastAsiaTheme="minorEastAsia" w:hAnsi="Times New Roman" w:cs="Times New Roman"/>
          <w:b/>
          <w:bCs/>
          <w:i/>
          <w:iCs/>
          <w:sz w:val="24"/>
          <w:szCs w:val="24"/>
        </w:rPr>
        <w:t xml:space="preserve"> </w:t>
      </w:r>
      <w:r w:rsidR="00B028F9">
        <w:rPr>
          <w:rFonts w:ascii="Times New Roman" w:eastAsiaTheme="minorEastAsia" w:hAnsi="Times New Roman" w:cs="Times New Roman"/>
          <w:b/>
          <w:bCs/>
          <w:i/>
          <w:iCs/>
          <w:sz w:val="24"/>
          <w:szCs w:val="24"/>
        </w:rPr>
        <w:t>2018/4</w:t>
      </w:r>
      <w:r w:rsidR="00B028F9" w:rsidRPr="00B9193F">
        <w:rPr>
          <w:rFonts w:ascii="Times New Roman" w:eastAsiaTheme="minorEastAsia" w:hAnsi="Times New Roman" w:cs="Times New Roman"/>
          <w:b/>
          <w:bCs/>
          <w:i/>
          <w:iCs/>
          <w:sz w:val="24"/>
          <w:szCs w:val="24"/>
        </w:rPr>
        <w:t xml:space="preserve"> , Volume</w:t>
      </w:r>
      <w:r w:rsidR="00B028F9">
        <w:rPr>
          <w:rFonts w:ascii="Times New Roman" w:eastAsiaTheme="minorEastAsia" w:hAnsi="Times New Roman" w:cs="Times New Roman"/>
          <w:b/>
          <w:bCs/>
          <w:i/>
          <w:iCs/>
          <w:sz w:val="24"/>
          <w:szCs w:val="24"/>
        </w:rPr>
        <w:t>6 ,</w:t>
      </w:r>
      <w:r w:rsidR="00B028F9" w:rsidRPr="00B9193F">
        <w:rPr>
          <w:rFonts w:ascii="Times New Roman" w:eastAsiaTheme="minorEastAsia" w:hAnsi="Times New Roman" w:cs="Times New Roman"/>
          <w:b/>
          <w:bCs/>
          <w:i/>
          <w:iCs/>
          <w:sz w:val="24"/>
          <w:szCs w:val="24"/>
        </w:rPr>
        <w:t xml:space="preserve"> Pages 1</w:t>
      </w:r>
      <w:r w:rsidR="00B028F9">
        <w:rPr>
          <w:rFonts w:ascii="Times New Roman" w:eastAsiaTheme="minorEastAsia" w:hAnsi="Times New Roman" w:cs="Times New Roman"/>
          <w:b/>
          <w:bCs/>
          <w:i/>
          <w:iCs/>
          <w:sz w:val="24"/>
          <w:szCs w:val="24"/>
        </w:rPr>
        <w:t>18</w:t>
      </w:r>
      <w:r w:rsidR="00B028F9" w:rsidRPr="00B9193F">
        <w:rPr>
          <w:rFonts w:ascii="Times New Roman" w:eastAsiaTheme="minorEastAsia" w:hAnsi="Times New Roman" w:cs="Times New Roman"/>
          <w:b/>
          <w:bCs/>
          <w:i/>
          <w:iCs/>
          <w:sz w:val="24"/>
          <w:szCs w:val="24"/>
        </w:rPr>
        <w:t>-1</w:t>
      </w:r>
      <w:r w:rsidR="00B028F9">
        <w:rPr>
          <w:rFonts w:ascii="Times New Roman" w:eastAsiaTheme="minorEastAsia" w:hAnsi="Times New Roman" w:cs="Times New Roman"/>
          <w:b/>
          <w:bCs/>
          <w:i/>
          <w:iCs/>
          <w:sz w:val="24"/>
          <w:szCs w:val="24"/>
        </w:rPr>
        <w:t xml:space="preserve">24,                                       </w:t>
      </w:r>
      <w:r w:rsidR="006C6639">
        <w:rPr>
          <w:rFonts w:ascii="Times New Roman" w:eastAsiaTheme="minorEastAsia" w:hAnsi="Times New Roman" w:cs="Times New Roman"/>
          <w:b/>
          <w:bCs/>
          <w:i/>
          <w:iCs/>
          <w:sz w:val="24"/>
          <w:szCs w:val="24"/>
        </w:rPr>
        <w:t xml:space="preserve">            </w:t>
      </w:r>
      <w:r w:rsidR="00B028F9">
        <w:rPr>
          <w:rFonts w:ascii="Times New Roman" w:eastAsiaTheme="minorEastAsia" w:hAnsi="Times New Roman" w:cs="Times New Roman"/>
          <w:b/>
          <w:bCs/>
          <w:i/>
          <w:iCs/>
          <w:sz w:val="24"/>
          <w:szCs w:val="24"/>
        </w:rPr>
        <w:t xml:space="preserve">     </w:t>
      </w:r>
      <w:r w:rsidR="00B028F9" w:rsidRPr="00B028F9">
        <w:rPr>
          <w:rFonts w:ascii="Times New Roman" w:hAnsi="Times New Roman" w:cs="Times New Roman"/>
          <w:b/>
          <w:bCs/>
          <w:i/>
          <w:iCs/>
          <w:sz w:val="24"/>
          <w:szCs w:val="24"/>
        </w:rPr>
        <w:t>H Jamaati</w:t>
      </w:r>
      <w:r w:rsidR="00B028F9" w:rsidRPr="00B028F9">
        <w:rPr>
          <w:rFonts w:ascii="Times New Roman" w:hAnsi="Times New Roman" w:cs="Times New Roman"/>
          <w:i/>
          <w:iCs/>
          <w:sz w:val="24"/>
          <w:szCs w:val="24"/>
        </w:rPr>
        <w:t>, N Bahrami, M Daustany, P Tabarsi, B Farzanegan, SM Hashemian, A Mohamadnia</w:t>
      </w:r>
    </w:p>
    <w:p w14:paraId="755BB2B7" w14:textId="77777777" w:rsidR="00331695" w:rsidRDefault="00331695" w:rsidP="00F235CE">
      <w:pPr>
        <w:tabs>
          <w:tab w:val="left" w:pos="426"/>
        </w:tabs>
        <w:spacing w:before="120"/>
        <w:ind w:left="142"/>
        <w:rPr>
          <w:rFonts w:ascii="Times New Roman" w:hAnsi="Times New Roman" w:cs="Times New Roman"/>
          <w:b/>
          <w:bCs/>
        </w:rPr>
      </w:pPr>
    </w:p>
    <w:p w14:paraId="6F5F6F22" w14:textId="77777777" w:rsidR="00331695" w:rsidRPr="00B9193F" w:rsidRDefault="00675888" w:rsidP="006319D3">
      <w:pPr>
        <w:pStyle w:val="ListParagraph"/>
        <w:numPr>
          <w:ilvl w:val="0"/>
          <w:numId w:val="45"/>
        </w:numPr>
        <w:tabs>
          <w:tab w:val="left" w:pos="426"/>
        </w:tabs>
        <w:spacing w:before="120" w:after="0" w:line="240" w:lineRule="auto"/>
        <w:ind w:left="142" w:firstLine="0"/>
        <w:rPr>
          <w:rFonts w:ascii="Times New Roman" w:hAnsi="Times New Roman" w:cs="Times New Roman"/>
          <w:b/>
          <w:bCs/>
          <w:sz w:val="24"/>
          <w:szCs w:val="24"/>
        </w:rPr>
      </w:pPr>
      <w:hyperlink r:id="rId140" w:history="1">
        <w:r w:rsidR="00331695" w:rsidRPr="00B9193F">
          <w:rPr>
            <w:rFonts w:ascii="Times New Roman" w:hAnsi="Times New Roman" w:cs="Times New Roman"/>
            <w:b/>
            <w:bCs/>
            <w:sz w:val="24"/>
            <w:szCs w:val="24"/>
          </w:rPr>
          <w:t>Investigating PIK 3 R 3 and ATp2A1 Genes Expressions in Ventilator-Associated Pneumonia Patients Admitted to the Intensive Care Unit of Masih Daneshvari Hospi...</w:t>
        </w:r>
      </w:hyperlink>
      <w:r w:rsidR="00331695" w:rsidRPr="00B9193F">
        <w:rPr>
          <w:rFonts w:ascii="Times New Roman" w:hAnsi="Times New Roman" w:cs="Times New Roman"/>
          <w:b/>
          <w:bCs/>
          <w:sz w:val="24"/>
          <w:szCs w:val="24"/>
        </w:rPr>
        <w:t xml:space="preserve"> </w:t>
      </w:r>
    </w:p>
    <w:p w14:paraId="4FAB56C8" w14:textId="1AA883C5" w:rsidR="00331695" w:rsidRDefault="00331695" w:rsidP="00F235CE">
      <w:pPr>
        <w:pStyle w:val="ListParagraph"/>
        <w:tabs>
          <w:tab w:val="left" w:pos="426"/>
        </w:tabs>
        <w:spacing w:before="120" w:after="0" w:line="240" w:lineRule="auto"/>
        <w:ind w:left="142"/>
        <w:rPr>
          <w:rFonts w:ascii="Times New Roman" w:hAnsi="Times New Roman" w:cs="Times New Roman"/>
          <w:i/>
          <w:iCs/>
          <w:sz w:val="24"/>
          <w:szCs w:val="24"/>
        </w:rPr>
      </w:pPr>
      <w:r w:rsidRPr="00331695">
        <w:rPr>
          <w:rFonts w:ascii="Times New Roman" w:eastAsiaTheme="minorEastAsia" w:hAnsi="Times New Roman" w:cs="Times New Roman"/>
          <w:b/>
          <w:bCs/>
          <w:i/>
          <w:iCs/>
          <w:sz w:val="24"/>
          <w:szCs w:val="24"/>
        </w:rPr>
        <w:t>2018/5/15JournalReports of Biochemistry and Molecular Biology  , Volume6  , Issue2 , Pages118-124</w:t>
      </w:r>
      <w:r>
        <w:rPr>
          <w:rFonts w:ascii="Times New Roman" w:eastAsiaTheme="minorEastAsia" w:hAnsi="Times New Roman" w:cs="Times New Roman"/>
          <w:b/>
          <w:bCs/>
          <w:i/>
          <w:iCs/>
          <w:sz w:val="24"/>
          <w:szCs w:val="24"/>
        </w:rPr>
        <w:t xml:space="preserve">                                               </w:t>
      </w:r>
      <w:r w:rsidR="00E26E13">
        <w:rPr>
          <w:rFonts w:ascii="Times New Roman" w:eastAsiaTheme="minorEastAsia" w:hAnsi="Times New Roman" w:cs="Times New Roman"/>
          <w:b/>
          <w:bCs/>
          <w:i/>
          <w:iCs/>
          <w:sz w:val="24"/>
          <w:szCs w:val="24"/>
        </w:rPr>
        <w:t xml:space="preserve">           </w:t>
      </w:r>
      <w:r>
        <w:rPr>
          <w:rFonts w:ascii="Times New Roman" w:eastAsiaTheme="minorEastAsia" w:hAnsi="Times New Roman" w:cs="Times New Roman"/>
          <w:b/>
          <w:bCs/>
          <w:i/>
          <w:iCs/>
          <w:sz w:val="24"/>
          <w:szCs w:val="24"/>
        </w:rPr>
        <w:t xml:space="preserve">     </w:t>
      </w:r>
      <w:r w:rsidRPr="00331695">
        <w:rPr>
          <w:rFonts w:ascii="Times New Roman" w:hAnsi="Times New Roman" w:cs="Times New Roman"/>
          <w:b/>
          <w:bCs/>
          <w:i/>
          <w:iCs/>
          <w:sz w:val="24"/>
          <w:szCs w:val="24"/>
        </w:rPr>
        <w:t>Hamidreza Jamaati</w:t>
      </w:r>
      <w:r w:rsidRPr="00331695">
        <w:rPr>
          <w:rFonts w:ascii="Times New Roman" w:hAnsi="Times New Roman" w:cs="Times New Roman"/>
          <w:i/>
          <w:iCs/>
          <w:sz w:val="24"/>
          <w:szCs w:val="24"/>
        </w:rPr>
        <w:t>, Naghmeh Bahrami, Mahya Daustany, Payam Tabarsi, Behrooz Farzanegan, Seyed Mohammadreza Hashemian, Abdolreza Mohamadnia</w:t>
      </w:r>
    </w:p>
    <w:p w14:paraId="5ADB96F1" w14:textId="77777777" w:rsidR="0061652A" w:rsidRDefault="0061652A" w:rsidP="00F235CE">
      <w:pPr>
        <w:pStyle w:val="ListParagraph"/>
        <w:tabs>
          <w:tab w:val="left" w:pos="426"/>
        </w:tabs>
        <w:spacing w:before="120" w:after="0" w:line="240" w:lineRule="auto"/>
        <w:ind w:left="142"/>
        <w:rPr>
          <w:rFonts w:ascii="Times New Roman" w:hAnsi="Times New Roman" w:cs="Times New Roman"/>
          <w:i/>
          <w:iCs/>
          <w:sz w:val="24"/>
          <w:szCs w:val="24"/>
        </w:rPr>
      </w:pPr>
    </w:p>
    <w:p w14:paraId="353A8F2B" w14:textId="4DD3E3D3" w:rsidR="0061652A" w:rsidRDefault="00675888" w:rsidP="006319D3">
      <w:pPr>
        <w:pStyle w:val="ListParagraph"/>
        <w:numPr>
          <w:ilvl w:val="0"/>
          <w:numId w:val="45"/>
        </w:numPr>
        <w:tabs>
          <w:tab w:val="left" w:pos="426"/>
        </w:tabs>
        <w:spacing w:before="120" w:after="0" w:line="240" w:lineRule="auto"/>
        <w:ind w:left="142" w:firstLine="0"/>
        <w:rPr>
          <w:rFonts w:ascii="Times New Roman" w:hAnsi="Times New Roman" w:cs="Times New Roman"/>
          <w:i/>
          <w:iCs/>
          <w:sz w:val="24"/>
          <w:szCs w:val="24"/>
        </w:rPr>
      </w:pPr>
      <w:hyperlink r:id="rId141" w:history="1">
        <w:r w:rsidR="0061652A" w:rsidRPr="00B27EF0">
          <w:rPr>
            <w:rFonts w:ascii="Times New Roman" w:hAnsi="Times New Roman" w:cs="Times New Roman"/>
            <w:b/>
            <w:bCs/>
            <w:sz w:val="24"/>
            <w:szCs w:val="24"/>
          </w:rPr>
          <w:t>Investigating air quality status and air pollutant trends over the Metropolitan Area of Tehran, Iran over the past decade between 2005 and 2014</w:t>
        </w:r>
      </w:hyperlink>
      <w:r w:rsidR="0061652A">
        <w:rPr>
          <w:rFonts w:ascii="Times New Roman" w:eastAsiaTheme="minorEastAsia" w:hAnsi="Times New Roman" w:cs="Times New Roman"/>
          <w:b/>
          <w:bCs/>
          <w:i/>
          <w:iCs/>
          <w:sz w:val="24"/>
          <w:szCs w:val="24"/>
        </w:rPr>
        <w:t xml:space="preserve">                    </w:t>
      </w:r>
      <w:r w:rsidR="00E26E13">
        <w:rPr>
          <w:rFonts w:ascii="Times New Roman" w:eastAsiaTheme="minorEastAsia" w:hAnsi="Times New Roman" w:cs="Times New Roman"/>
          <w:b/>
          <w:bCs/>
          <w:i/>
          <w:iCs/>
          <w:sz w:val="24"/>
          <w:szCs w:val="24"/>
        </w:rPr>
        <w:t xml:space="preserve">            </w:t>
      </w:r>
      <w:r w:rsidR="0061652A">
        <w:rPr>
          <w:rFonts w:ascii="Times New Roman" w:eastAsiaTheme="minorEastAsia" w:hAnsi="Times New Roman" w:cs="Times New Roman"/>
          <w:b/>
          <w:bCs/>
          <w:i/>
          <w:iCs/>
          <w:sz w:val="24"/>
          <w:szCs w:val="24"/>
        </w:rPr>
        <w:t xml:space="preserve">    </w:t>
      </w:r>
      <w:r w:rsidR="0061652A" w:rsidRPr="00331695">
        <w:rPr>
          <w:rFonts w:ascii="Times New Roman" w:eastAsiaTheme="minorEastAsia" w:hAnsi="Times New Roman" w:cs="Times New Roman"/>
          <w:b/>
          <w:bCs/>
          <w:i/>
          <w:iCs/>
          <w:sz w:val="24"/>
          <w:szCs w:val="24"/>
        </w:rPr>
        <w:t>2018/</w:t>
      </w:r>
      <w:r w:rsidR="0061652A">
        <w:rPr>
          <w:rFonts w:ascii="Times New Roman" w:eastAsiaTheme="minorEastAsia" w:hAnsi="Times New Roman" w:cs="Times New Roman"/>
          <w:b/>
          <w:bCs/>
          <w:i/>
          <w:iCs/>
          <w:sz w:val="24"/>
          <w:szCs w:val="24"/>
        </w:rPr>
        <w:t>6</w:t>
      </w:r>
      <w:r w:rsidR="0061652A">
        <w:rPr>
          <w:rFonts w:ascii="Times New Roman" w:hAnsi="Times New Roman" w:cs="Times New Roman"/>
          <w:i/>
          <w:iCs/>
          <w:sz w:val="24"/>
          <w:szCs w:val="24"/>
        </w:rPr>
        <w:t xml:space="preserve">, </w:t>
      </w:r>
      <w:r w:rsidR="0061652A" w:rsidRPr="00331695">
        <w:rPr>
          <w:rFonts w:ascii="Times New Roman" w:eastAsiaTheme="minorEastAsia" w:hAnsi="Times New Roman" w:cs="Times New Roman"/>
          <w:b/>
          <w:bCs/>
          <w:i/>
          <w:iCs/>
          <w:sz w:val="24"/>
          <w:szCs w:val="24"/>
        </w:rPr>
        <w:t>Volume</w:t>
      </w:r>
      <w:r w:rsidR="0061652A">
        <w:rPr>
          <w:rFonts w:ascii="Times New Roman" w:eastAsiaTheme="minorEastAsia" w:hAnsi="Times New Roman" w:cs="Times New Roman"/>
          <w:b/>
          <w:bCs/>
          <w:i/>
          <w:iCs/>
          <w:sz w:val="24"/>
          <w:szCs w:val="24"/>
        </w:rPr>
        <w:t>33 ,</w:t>
      </w:r>
      <w:r w:rsidR="0061652A" w:rsidRPr="0061652A">
        <w:rPr>
          <w:rFonts w:ascii="Times New Roman" w:eastAsiaTheme="minorEastAsia" w:hAnsi="Times New Roman" w:cs="Times New Roman"/>
          <w:b/>
          <w:bCs/>
          <w:i/>
          <w:iCs/>
          <w:sz w:val="24"/>
          <w:szCs w:val="24"/>
        </w:rPr>
        <w:t xml:space="preserve"> </w:t>
      </w:r>
      <w:r w:rsidR="0061652A" w:rsidRPr="00331695">
        <w:rPr>
          <w:rFonts w:ascii="Times New Roman" w:eastAsiaTheme="minorEastAsia" w:hAnsi="Times New Roman" w:cs="Times New Roman"/>
          <w:b/>
          <w:bCs/>
          <w:i/>
          <w:iCs/>
          <w:sz w:val="24"/>
          <w:szCs w:val="24"/>
        </w:rPr>
        <w:t>Issue2</w:t>
      </w:r>
      <w:r w:rsidR="0061652A">
        <w:rPr>
          <w:rFonts w:ascii="Times New Roman" w:hAnsi="Times New Roman" w:cs="Times New Roman"/>
          <w:i/>
          <w:iCs/>
          <w:sz w:val="24"/>
          <w:szCs w:val="24"/>
        </w:rPr>
        <w:t xml:space="preserve">, </w:t>
      </w:r>
      <w:r w:rsidR="0061652A" w:rsidRPr="0061652A">
        <w:rPr>
          <w:rFonts w:ascii="Times New Roman" w:eastAsiaTheme="minorEastAsia" w:hAnsi="Times New Roman" w:cs="Times New Roman"/>
          <w:b/>
          <w:bCs/>
          <w:i/>
          <w:iCs/>
          <w:sz w:val="24"/>
          <w:szCs w:val="24"/>
        </w:rPr>
        <w:t>Environmental health and toxicology</w:t>
      </w:r>
    </w:p>
    <w:p w14:paraId="47FCA9B3" w14:textId="2C0BE8C9" w:rsidR="00EA4B02" w:rsidRDefault="0061652A" w:rsidP="00F235CE">
      <w:pPr>
        <w:pStyle w:val="ListParagraph"/>
        <w:tabs>
          <w:tab w:val="left" w:pos="426"/>
        </w:tabs>
        <w:spacing w:before="120" w:after="0" w:line="240" w:lineRule="auto"/>
        <w:ind w:left="142"/>
        <w:rPr>
          <w:rFonts w:ascii="Times New Roman" w:hAnsi="Times New Roman" w:cs="Times New Roman"/>
          <w:i/>
          <w:iCs/>
          <w:sz w:val="24"/>
          <w:szCs w:val="24"/>
        </w:rPr>
      </w:pPr>
      <w:r w:rsidRPr="0061652A">
        <w:rPr>
          <w:rFonts w:ascii="Times New Roman" w:hAnsi="Times New Roman" w:cs="Times New Roman"/>
          <w:i/>
          <w:iCs/>
          <w:sz w:val="24"/>
          <w:szCs w:val="24"/>
        </w:rPr>
        <w:t>Hamidreza Jamaati, Mirsaeed Attarchi, Somayeh Hassani, Elham Farid, Seyed Mohammad Seyedmehdi, Pegah Salimi Pormehr</w:t>
      </w:r>
    </w:p>
    <w:p w14:paraId="2E159085" w14:textId="77777777" w:rsidR="00B27EF0" w:rsidRDefault="00B27EF0" w:rsidP="00F235CE">
      <w:pPr>
        <w:pStyle w:val="ListParagraph"/>
        <w:tabs>
          <w:tab w:val="left" w:pos="426"/>
        </w:tabs>
        <w:spacing w:before="120" w:after="0" w:line="240" w:lineRule="auto"/>
        <w:ind w:left="142"/>
        <w:rPr>
          <w:rFonts w:ascii="Times New Roman" w:hAnsi="Times New Roman" w:cs="Times New Roman"/>
          <w:i/>
          <w:iCs/>
          <w:sz w:val="24"/>
          <w:szCs w:val="24"/>
        </w:rPr>
      </w:pPr>
    </w:p>
    <w:p w14:paraId="0C56099F" w14:textId="77777777" w:rsidR="00B27EF0" w:rsidRPr="00331695" w:rsidRDefault="00B27EF0" w:rsidP="00F235CE">
      <w:pPr>
        <w:pStyle w:val="ListParagraph"/>
        <w:tabs>
          <w:tab w:val="left" w:pos="426"/>
        </w:tabs>
        <w:spacing w:before="120" w:after="0" w:line="240" w:lineRule="auto"/>
        <w:ind w:left="142"/>
        <w:rPr>
          <w:rFonts w:ascii="Times New Roman" w:hAnsi="Times New Roman" w:cs="Times New Roman"/>
          <w:i/>
          <w:iCs/>
          <w:sz w:val="24"/>
          <w:szCs w:val="24"/>
        </w:rPr>
      </w:pPr>
    </w:p>
    <w:p w14:paraId="080898A8" w14:textId="54D7E586" w:rsidR="00E21EA1" w:rsidRDefault="00675888" w:rsidP="006319D3">
      <w:pPr>
        <w:pStyle w:val="ListParagraph"/>
        <w:numPr>
          <w:ilvl w:val="0"/>
          <w:numId w:val="45"/>
        </w:numPr>
        <w:tabs>
          <w:tab w:val="left" w:pos="426"/>
        </w:tabs>
        <w:spacing w:before="120" w:after="0" w:line="240" w:lineRule="auto"/>
        <w:ind w:left="142" w:firstLine="0"/>
        <w:rPr>
          <w:rFonts w:ascii="Times New Roman" w:hAnsi="Times New Roman" w:cs="Times New Roman"/>
          <w:i/>
          <w:iCs/>
          <w:sz w:val="24"/>
          <w:szCs w:val="24"/>
        </w:rPr>
      </w:pPr>
      <w:hyperlink r:id="rId142" w:history="1">
        <w:r w:rsidR="004A11C8" w:rsidRPr="00A870BE">
          <w:rPr>
            <w:rFonts w:ascii="Times New Roman" w:hAnsi="Times New Roman" w:cs="Times New Roman"/>
            <w:b/>
            <w:bCs/>
            <w:sz w:val="24"/>
            <w:szCs w:val="24"/>
          </w:rPr>
          <w:t>Impact of Time-of-Flight and Point-Spread-Function for Respiratory Artifact Reduction in PET/CT Imaging: Focus on Standardized Uptake Value</w:t>
        </w:r>
      </w:hyperlink>
      <w:r w:rsidR="004A11C8">
        <w:rPr>
          <w:rFonts w:ascii="Times New Roman" w:hAnsi="Times New Roman" w:cs="Times New Roman"/>
          <w:b/>
          <w:bCs/>
        </w:rPr>
        <w:t xml:space="preserve">              </w:t>
      </w:r>
      <w:r w:rsidR="00E26E13">
        <w:rPr>
          <w:rFonts w:ascii="Times New Roman" w:hAnsi="Times New Roman" w:cs="Times New Roman"/>
          <w:b/>
          <w:bCs/>
        </w:rPr>
        <w:t xml:space="preserve">                  </w:t>
      </w:r>
      <w:r w:rsidR="004A11C8">
        <w:rPr>
          <w:rFonts w:ascii="Times New Roman" w:hAnsi="Times New Roman" w:cs="Times New Roman"/>
          <w:b/>
          <w:bCs/>
        </w:rPr>
        <w:t xml:space="preserve">   </w:t>
      </w:r>
      <w:r w:rsidR="004A11C8" w:rsidRPr="00E21EA1">
        <w:rPr>
          <w:rFonts w:ascii="Times New Roman" w:eastAsiaTheme="minorEastAsia" w:hAnsi="Times New Roman" w:cs="Times New Roman"/>
          <w:b/>
          <w:bCs/>
          <w:i/>
          <w:iCs/>
          <w:sz w:val="24"/>
          <w:szCs w:val="24"/>
        </w:rPr>
        <w:t>2017, Volume 1</w:t>
      </w:r>
      <w:r w:rsidR="004A11C8">
        <w:rPr>
          <w:rFonts w:ascii="Times New Roman" w:eastAsiaTheme="minorEastAsia" w:hAnsi="Times New Roman" w:cs="Times New Roman"/>
          <w:b/>
          <w:bCs/>
          <w:i/>
          <w:iCs/>
          <w:sz w:val="24"/>
          <w:szCs w:val="24"/>
        </w:rPr>
        <w:t>6</w:t>
      </w:r>
      <w:r w:rsidR="004A11C8" w:rsidRPr="00E21EA1">
        <w:rPr>
          <w:rFonts w:ascii="Times New Roman" w:eastAsiaTheme="minorEastAsia" w:hAnsi="Times New Roman" w:cs="Times New Roman"/>
          <w:b/>
          <w:bCs/>
          <w:i/>
          <w:iCs/>
          <w:sz w:val="24"/>
          <w:szCs w:val="24"/>
        </w:rPr>
        <w:t>, Issue</w:t>
      </w:r>
      <w:r w:rsidR="004A11C8">
        <w:rPr>
          <w:rFonts w:ascii="Times New Roman" w:eastAsiaTheme="minorEastAsia" w:hAnsi="Times New Roman" w:cs="Times New Roman"/>
          <w:b/>
          <w:bCs/>
          <w:i/>
          <w:iCs/>
          <w:sz w:val="24"/>
          <w:szCs w:val="24"/>
        </w:rPr>
        <w:t xml:space="preserve">2 </w:t>
      </w:r>
      <w:r w:rsidR="006C50BC">
        <w:rPr>
          <w:rFonts w:ascii="Times New Roman" w:eastAsiaTheme="minorEastAsia" w:hAnsi="Times New Roman" w:cs="Times New Roman"/>
          <w:b/>
          <w:bCs/>
          <w:i/>
          <w:iCs/>
          <w:sz w:val="24"/>
          <w:szCs w:val="24"/>
        </w:rPr>
        <w:t xml:space="preserve">, </w:t>
      </w:r>
      <w:r w:rsidR="006C50BC" w:rsidRPr="00331695">
        <w:rPr>
          <w:rFonts w:ascii="Times New Roman" w:eastAsiaTheme="minorEastAsia" w:hAnsi="Times New Roman" w:cs="Times New Roman"/>
          <w:b/>
          <w:bCs/>
          <w:i/>
          <w:iCs/>
          <w:sz w:val="24"/>
          <w:szCs w:val="24"/>
        </w:rPr>
        <w:t>Pages</w:t>
      </w:r>
      <w:r w:rsidR="006C50BC">
        <w:rPr>
          <w:rFonts w:ascii="Times New Roman" w:eastAsiaTheme="minorEastAsia" w:hAnsi="Times New Roman" w:cs="Times New Roman"/>
          <w:b/>
          <w:bCs/>
          <w:i/>
          <w:iCs/>
          <w:sz w:val="24"/>
          <w:szCs w:val="24"/>
        </w:rPr>
        <w:t xml:space="preserve">127 </w:t>
      </w:r>
      <w:r w:rsidR="004A11C8">
        <w:rPr>
          <w:rFonts w:ascii="Times New Roman" w:eastAsiaTheme="minorEastAsia" w:hAnsi="Times New Roman" w:cs="Times New Roman"/>
          <w:b/>
          <w:bCs/>
          <w:i/>
          <w:iCs/>
          <w:sz w:val="24"/>
          <w:szCs w:val="24"/>
        </w:rPr>
        <w:t xml:space="preserve"> </w:t>
      </w:r>
      <w:r w:rsidR="00AF33F2">
        <w:rPr>
          <w:rFonts w:ascii="Times New Roman" w:eastAsiaTheme="minorEastAsia" w:hAnsi="Times New Roman" w:cs="Times New Roman"/>
          <w:b/>
          <w:bCs/>
          <w:i/>
          <w:iCs/>
          <w:sz w:val="24"/>
          <w:szCs w:val="24"/>
        </w:rPr>
        <w:t xml:space="preserve">, </w:t>
      </w:r>
      <w:r w:rsidR="00AF33F2" w:rsidRPr="00AF33F2">
        <w:rPr>
          <w:rFonts w:ascii="Times New Roman" w:eastAsiaTheme="minorEastAsia" w:hAnsi="Times New Roman" w:cs="Times New Roman"/>
          <w:b/>
          <w:bCs/>
          <w:i/>
          <w:iCs/>
          <w:sz w:val="24"/>
          <w:szCs w:val="24"/>
        </w:rPr>
        <w:t>JournalTanaffos</w:t>
      </w:r>
      <w:r w:rsidR="00572DFE">
        <w:rPr>
          <w:rFonts w:ascii="Times New Roman" w:eastAsiaTheme="minorEastAsia" w:hAnsi="Times New Roman" w:cs="Times New Roman"/>
          <w:b/>
          <w:bCs/>
          <w:i/>
          <w:iCs/>
          <w:sz w:val="24"/>
          <w:szCs w:val="24"/>
        </w:rPr>
        <w:t xml:space="preserve">                                       </w:t>
      </w:r>
      <w:r w:rsidR="004A11C8" w:rsidRPr="00E21EA1">
        <w:rPr>
          <w:rFonts w:ascii="Times New Roman" w:eastAsiaTheme="minorEastAsia" w:hAnsi="Times New Roman" w:cs="Times New Roman"/>
          <w:b/>
          <w:bCs/>
          <w:i/>
          <w:iCs/>
          <w:sz w:val="24"/>
          <w:szCs w:val="24"/>
        </w:rPr>
        <w:t xml:space="preserve"> </w:t>
      </w:r>
      <w:r w:rsidR="00572DFE" w:rsidRPr="00572DFE">
        <w:rPr>
          <w:rFonts w:ascii="Times New Roman" w:hAnsi="Times New Roman" w:cs="Times New Roman"/>
          <w:i/>
          <w:iCs/>
          <w:sz w:val="24"/>
          <w:szCs w:val="24"/>
        </w:rPr>
        <w:t xml:space="preserve">Roya Sharifpour, Pardis Ghafarian, Mehrdad Bakhshayesh-Karam, </w:t>
      </w:r>
      <w:r w:rsidR="00572DFE" w:rsidRPr="00572DFE">
        <w:rPr>
          <w:rFonts w:ascii="Times New Roman" w:hAnsi="Times New Roman" w:cs="Times New Roman"/>
          <w:b/>
          <w:bCs/>
          <w:i/>
          <w:iCs/>
          <w:sz w:val="24"/>
          <w:szCs w:val="24"/>
        </w:rPr>
        <w:t>Hamidreza Jamaati</w:t>
      </w:r>
      <w:r w:rsidR="00572DFE" w:rsidRPr="00572DFE">
        <w:rPr>
          <w:rFonts w:ascii="Times New Roman" w:hAnsi="Times New Roman" w:cs="Times New Roman"/>
          <w:i/>
          <w:iCs/>
          <w:sz w:val="24"/>
          <w:szCs w:val="24"/>
        </w:rPr>
        <w:t>, Mohammad Reza Ay</w:t>
      </w:r>
    </w:p>
    <w:p w14:paraId="6792E019" w14:textId="77777777" w:rsidR="00EA4B02" w:rsidRPr="00EA4B02" w:rsidRDefault="00EA4B02" w:rsidP="00F235CE">
      <w:pPr>
        <w:tabs>
          <w:tab w:val="left" w:pos="426"/>
        </w:tabs>
        <w:spacing w:before="120"/>
        <w:ind w:left="142"/>
        <w:rPr>
          <w:rFonts w:ascii="Times New Roman" w:hAnsi="Times New Roman" w:cs="Times New Roman"/>
          <w:i/>
          <w:iCs/>
        </w:rPr>
      </w:pPr>
    </w:p>
    <w:p w14:paraId="55EA6E65" w14:textId="399C9959" w:rsidR="00EA4B02" w:rsidRDefault="00675888" w:rsidP="006319D3">
      <w:pPr>
        <w:pStyle w:val="ListParagraph"/>
        <w:numPr>
          <w:ilvl w:val="0"/>
          <w:numId w:val="45"/>
        </w:numPr>
        <w:tabs>
          <w:tab w:val="left" w:pos="426"/>
        </w:tabs>
        <w:spacing w:before="120" w:after="0" w:line="240" w:lineRule="auto"/>
        <w:ind w:left="142" w:firstLine="0"/>
        <w:rPr>
          <w:rFonts w:ascii="Times New Roman" w:eastAsiaTheme="minorEastAsia" w:hAnsi="Times New Roman" w:cs="Times New Roman"/>
          <w:b/>
          <w:bCs/>
          <w:i/>
          <w:iCs/>
          <w:sz w:val="24"/>
          <w:szCs w:val="24"/>
        </w:rPr>
      </w:pPr>
      <w:hyperlink r:id="rId143" w:history="1">
        <w:r w:rsidR="00EA4B02" w:rsidRPr="00A870BE">
          <w:rPr>
            <w:rFonts w:ascii="Times New Roman" w:hAnsi="Times New Roman" w:cs="Times New Roman"/>
            <w:b/>
            <w:bCs/>
            <w:sz w:val="24"/>
            <w:szCs w:val="24"/>
          </w:rPr>
          <w:t>Noninvasive Positive-Pressure Ventilation: A Cross Sectional Descriptive Study of Our First Experience in Iran</w:t>
        </w:r>
      </w:hyperlink>
      <w:r w:rsidR="00EA4B02">
        <w:rPr>
          <w:rFonts w:ascii="Times New Roman" w:hAnsi="Times New Roman" w:cs="Times New Roman"/>
          <w:i/>
          <w:iCs/>
          <w:sz w:val="24"/>
          <w:szCs w:val="24"/>
        </w:rPr>
        <w:t xml:space="preserve">  </w:t>
      </w:r>
      <w:r w:rsidR="00AF33F2">
        <w:rPr>
          <w:rFonts w:ascii="Times New Roman" w:eastAsiaTheme="minorEastAsia" w:hAnsi="Times New Roman" w:cs="Times New Roman"/>
          <w:b/>
          <w:bCs/>
          <w:i/>
          <w:iCs/>
          <w:sz w:val="24"/>
          <w:szCs w:val="24"/>
        </w:rPr>
        <w:t xml:space="preserve"> </w:t>
      </w:r>
      <w:r w:rsidR="00EA4B02">
        <w:rPr>
          <w:rFonts w:ascii="Times New Roman" w:eastAsiaTheme="minorEastAsia" w:hAnsi="Times New Roman" w:cs="Times New Roman"/>
          <w:b/>
          <w:bCs/>
          <w:i/>
          <w:iCs/>
          <w:sz w:val="24"/>
          <w:szCs w:val="24"/>
        </w:rPr>
        <w:t xml:space="preserve">                                         </w:t>
      </w:r>
      <w:r w:rsidR="00E26E13">
        <w:rPr>
          <w:rFonts w:ascii="Times New Roman" w:eastAsiaTheme="minorEastAsia" w:hAnsi="Times New Roman" w:cs="Times New Roman"/>
          <w:b/>
          <w:bCs/>
          <w:i/>
          <w:iCs/>
          <w:sz w:val="24"/>
          <w:szCs w:val="24"/>
        </w:rPr>
        <w:t xml:space="preserve">            </w:t>
      </w:r>
      <w:r w:rsidR="00EA4B02">
        <w:rPr>
          <w:rFonts w:ascii="Times New Roman" w:eastAsiaTheme="minorEastAsia" w:hAnsi="Times New Roman" w:cs="Times New Roman"/>
          <w:b/>
          <w:bCs/>
          <w:i/>
          <w:iCs/>
          <w:sz w:val="24"/>
          <w:szCs w:val="24"/>
        </w:rPr>
        <w:t xml:space="preserve">          </w:t>
      </w:r>
      <w:r w:rsidR="00EA4B02" w:rsidRPr="00E21EA1">
        <w:rPr>
          <w:rFonts w:ascii="Times New Roman" w:eastAsiaTheme="minorEastAsia" w:hAnsi="Times New Roman" w:cs="Times New Roman"/>
          <w:b/>
          <w:bCs/>
          <w:i/>
          <w:iCs/>
          <w:sz w:val="24"/>
          <w:szCs w:val="24"/>
        </w:rPr>
        <w:t>2017, Volume 1</w:t>
      </w:r>
      <w:r w:rsidR="00EA4B02">
        <w:rPr>
          <w:rFonts w:ascii="Times New Roman" w:eastAsiaTheme="minorEastAsia" w:hAnsi="Times New Roman" w:cs="Times New Roman"/>
          <w:b/>
          <w:bCs/>
          <w:i/>
          <w:iCs/>
          <w:sz w:val="24"/>
          <w:szCs w:val="24"/>
        </w:rPr>
        <w:t>6</w:t>
      </w:r>
      <w:r w:rsidR="00EA4B02" w:rsidRPr="00E21EA1">
        <w:rPr>
          <w:rFonts w:ascii="Times New Roman" w:eastAsiaTheme="minorEastAsia" w:hAnsi="Times New Roman" w:cs="Times New Roman"/>
          <w:b/>
          <w:bCs/>
          <w:i/>
          <w:iCs/>
          <w:sz w:val="24"/>
          <w:szCs w:val="24"/>
        </w:rPr>
        <w:t>, Issue</w:t>
      </w:r>
      <w:r w:rsidR="00EA4B02">
        <w:rPr>
          <w:rFonts w:ascii="Times New Roman" w:eastAsiaTheme="minorEastAsia" w:hAnsi="Times New Roman" w:cs="Times New Roman"/>
          <w:b/>
          <w:bCs/>
          <w:i/>
          <w:iCs/>
          <w:sz w:val="24"/>
          <w:szCs w:val="24"/>
        </w:rPr>
        <w:t xml:space="preserve">2, </w:t>
      </w:r>
      <w:r w:rsidR="00EA4B02">
        <w:rPr>
          <w:rFonts w:ascii="Times New Roman" w:hAnsi="Times New Roman" w:cs="Times New Roman"/>
          <w:i/>
          <w:iCs/>
          <w:sz w:val="24"/>
          <w:szCs w:val="24"/>
        </w:rPr>
        <w:t xml:space="preserve"> </w:t>
      </w:r>
      <w:r w:rsidR="00EA4B02" w:rsidRPr="00EA4B02">
        <w:rPr>
          <w:rFonts w:ascii="Times New Roman" w:eastAsiaTheme="minorEastAsia" w:hAnsi="Times New Roman" w:cs="Times New Roman"/>
          <w:b/>
          <w:bCs/>
          <w:i/>
          <w:iCs/>
          <w:sz w:val="24"/>
          <w:szCs w:val="24"/>
        </w:rPr>
        <w:t>JournalIranian Red Crescent Medical Journal</w:t>
      </w:r>
      <w:r w:rsidR="00EA4B02">
        <w:rPr>
          <w:rFonts w:ascii="Times New Roman" w:eastAsiaTheme="minorEastAsia" w:hAnsi="Times New Roman" w:cs="Times New Roman"/>
          <w:b/>
          <w:bCs/>
          <w:i/>
          <w:iCs/>
          <w:sz w:val="24"/>
          <w:szCs w:val="24"/>
        </w:rPr>
        <w:t xml:space="preserve">          </w:t>
      </w:r>
      <w:r w:rsidR="00E26E13">
        <w:rPr>
          <w:rFonts w:ascii="Times New Roman" w:eastAsiaTheme="minorEastAsia" w:hAnsi="Times New Roman" w:cs="Times New Roman"/>
          <w:b/>
          <w:bCs/>
          <w:i/>
          <w:iCs/>
          <w:sz w:val="24"/>
          <w:szCs w:val="24"/>
        </w:rPr>
        <w:t xml:space="preserve">           </w:t>
      </w:r>
      <w:r w:rsidR="00EA4B02">
        <w:rPr>
          <w:rFonts w:ascii="Times New Roman" w:eastAsiaTheme="minorEastAsia" w:hAnsi="Times New Roman" w:cs="Times New Roman"/>
          <w:b/>
          <w:bCs/>
          <w:i/>
          <w:iCs/>
          <w:sz w:val="24"/>
          <w:szCs w:val="24"/>
        </w:rPr>
        <w:t xml:space="preserve">   </w:t>
      </w:r>
      <w:r w:rsidR="00EA4B02" w:rsidRPr="00EA4B02">
        <w:rPr>
          <w:rFonts w:ascii="Times New Roman" w:eastAsiaTheme="minorEastAsia" w:hAnsi="Times New Roman" w:cs="Times New Roman"/>
          <w:i/>
          <w:iCs/>
          <w:sz w:val="24"/>
          <w:szCs w:val="24"/>
        </w:rPr>
        <w:t>Atefeh Fakharian, Shahram Kharabian Masouleh, Saba Karimzadeh</w:t>
      </w:r>
      <w:r w:rsidR="00EA4B02" w:rsidRPr="00EA4B02">
        <w:rPr>
          <w:rFonts w:ascii="Times New Roman" w:eastAsiaTheme="minorEastAsia" w:hAnsi="Times New Roman" w:cs="Times New Roman"/>
          <w:b/>
          <w:bCs/>
          <w:i/>
          <w:iCs/>
          <w:sz w:val="24"/>
          <w:szCs w:val="24"/>
        </w:rPr>
        <w:t>, Hamidreza Jamaati</w:t>
      </w:r>
    </w:p>
    <w:p w14:paraId="51BECD7E" w14:textId="77777777" w:rsidR="00B27EF0" w:rsidRPr="00B27EF0" w:rsidRDefault="00B27EF0" w:rsidP="00F235CE">
      <w:pPr>
        <w:pStyle w:val="ListParagraph"/>
        <w:spacing w:before="120" w:after="0" w:line="240" w:lineRule="auto"/>
        <w:ind w:left="142"/>
        <w:rPr>
          <w:rFonts w:ascii="Times New Roman" w:eastAsiaTheme="minorEastAsia" w:hAnsi="Times New Roman" w:cs="Times New Roman"/>
          <w:b/>
          <w:bCs/>
          <w:i/>
          <w:iCs/>
          <w:sz w:val="24"/>
          <w:szCs w:val="24"/>
        </w:rPr>
      </w:pPr>
    </w:p>
    <w:p w14:paraId="5BBBE14A" w14:textId="77777777" w:rsidR="00B27EF0" w:rsidRDefault="00B27EF0" w:rsidP="00F235CE">
      <w:pPr>
        <w:pStyle w:val="ListParagraph"/>
        <w:tabs>
          <w:tab w:val="left" w:pos="426"/>
        </w:tabs>
        <w:spacing w:before="120" w:after="0" w:line="240" w:lineRule="auto"/>
        <w:ind w:left="142"/>
        <w:rPr>
          <w:rFonts w:ascii="Times New Roman" w:eastAsiaTheme="minorEastAsia" w:hAnsi="Times New Roman" w:cs="Times New Roman"/>
          <w:b/>
          <w:bCs/>
          <w:i/>
          <w:iCs/>
          <w:sz w:val="24"/>
          <w:szCs w:val="24"/>
        </w:rPr>
      </w:pPr>
    </w:p>
    <w:p w14:paraId="1586499F" w14:textId="77777777" w:rsidR="00E16676" w:rsidRPr="00E16676" w:rsidRDefault="00E16676" w:rsidP="00F235CE">
      <w:pPr>
        <w:pStyle w:val="ListParagraph"/>
        <w:spacing w:before="120" w:after="0" w:line="240" w:lineRule="auto"/>
        <w:ind w:left="142"/>
        <w:rPr>
          <w:rFonts w:ascii="Times New Roman" w:eastAsiaTheme="minorEastAsia" w:hAnsi="Times New Roman" w:cs="Times New Roman"/>
          <w:b/>
          <w:bCs/>
          <w:i/>
          <w:iCs/>
          <w:sz w:val="24"/>
          <w:szCs w:val="24"/>
        </w:rPr>
      </w:pPr>
    </w:p>
    <w:p w14:paraId="0AE886C1" w14:textId="532AA27D" w:rsidR="00E16676" w:rsidRDefault="00675888" w:rsidP="006319D3">
      <w:pPr>
        <w:pStyle w:val="ListParagraph"/>
        <w:numPr>
          <w:ilvl w:val="0"/>
          <w:numId w:val="45"/>
        </w:numPr>
        <w:tabs>
          <w:tab w:val="left" w:pos="426"/>
        </w:tabs>
        <w:spacing w:before="120" w:after="0" w:line="240" w:lineRule="auto"/>
        <w:ind w:left="142" w:firstLine="0"/>
        <w:rPr>
          <w:rFonts w:ascii="Times New Roman" w:eastAsiaTheme="minorEastAsia" w:hAnsi="Times New Roman" w:cs="Times New Roman"/>
          <w:b/>
          <w:bCs/>
          <w:i/>
          <w:iCs/>
          <w:sz w:val="24"/>
          <w:szCs w:val="24"/>
        </w:rPr>
      </w:pPr>
      <w:hyperlink r:id="rId144" w:history="1">
        <w:r w:rsidR="00E16676" w:rsidRPr="00A870BE">
          <w:rPr>
            <w:rFonts w:ascii="Times New Roman" w:hAnsi="Times New Roman" w:cs="Times New Roman"/>
            <w:b/>
            <w:bCs/>
            <w:sz w:val="24"/>
            <w:szCs w:val="24"/>
          </w:rPr>
          <w:t>An Iranian Consensus Document for Nutrition in Critically Ill Patients, Recommendations and Initial Steps toward Regional Guidelines</w:t>
        </w:r>
      </w:hyperlink>
      <w:r w:rsidR="00AF33F2">
        <w:rPr>
          <w:rFonts w:ascii="Times New Roman" w:eastAsiaTheme="minorEastAsia" w:hAnsi="Times New Roman" w:cs="Times New Roman"/>
          <w:b/>
          <w:bCs/>
          <w:i/>
          <w:iCs/>
          <w:sz w:val="24"/>
          <w:szCs w:val="24"/>
        </w:rPr>
        <w:t xml:space="preserve">                </w:t>
      </w:r>
      <w:r w:rsidR="00E26E13">
        <w:rPr>
          <w:rFonts w:ascii="Times New Roman" w:eastAsiaTheme="minorEastAsia" w:hAnsi="Times New Roman" w:cs="Times New Roman"/>
          <w:b/>
          <w:bCs/>
          <w:i/>
          <w:iCs/>
          <w:sz w:val="24"/>
          <w:szCs w:val="24"/>
        </w:rPr>
        <w:t xml:space="preserve">             </w:t>
      </w:r>
      <w:r w:rsidR="00AF33F2">
        <w:rPr>
          <w:rFonts w:ascii="Times New Roman" w:eastAsiaTheme="minorEastAsia" w:hAnsi="Times New Roman" w:cs="Times New Roman"/>
          <w:b/>
          <w:bCs/>
          <w:i/>
          <w:iCs/>
          <w:sz w:val="24"/>
          <w:szCs w:val="24"/>
        </w:rPr>
        <w:t xml:space="preserve">  </w:t>
      </w:r>
      <w:r w:rsidR="00AF33F2" w:rsidRPr="00E21EA1">
        <w:rPr>
          <w:rFonts w:ascii="Times New Roman" w:eastAsiaTheme="minorEastAsia" w:hAnsi="Times New Roman" w:cs="Times New Roman"/>
          <w:b/>
          <w:bCs/>
          <w:i/>
          <w:iCs/>
          <w:sz w:val="24"/>
          <w:szCs w:val="24"/>
        </w:rPr>
        <w:t>2017, Volume 1</w:t>
      </w:r>
      <w:r w:rsidR="00AF33F2">
        <w:rPr>
          <w:rFonts w:ascii="Times New Roman" w:eastAsiaTheme="minorEastAsia" w:hAnsi="Times New Roman" w:cs="Times New Roman"/>
          <w:b/>
          <w:bCs/>
          <w:i/>
          <w:iCs/>
          <w:sz w:val="24"/>
          <w:szCs w:val="24"/>
        </w:rPr>
        <w:t>6</w:t>
      </w:r>
      <w:r w:rsidR="00AF33F2" w:rsidRPr="00E21EA1">
        <w:rPr>
          <w:rFonts w:ascii="Times New Roman" w:eastAsiaTheme="minorEastAsia" w:hAnsi="Times New Roman" w:cs="Times New Roman"/>
          <w:b/>
          <w:bCs/>
          <w:i/>
          <w:iCs/>
          <w:sz w:val="24"/>
          <w:szCs w:val="24"/>
        </w:rPr>
        <w:t>, Issue</w:t>
      </w:r>
      <w:r w:rsidR="00AF33F2">
        <w:rPr>
          <w:rFonts w:ascii="Times New Roman" w:hAnsi="Times New Roman" w:cs="Times New Roman"/>
          <w:i/>
          <w:iCs/>
          <w:sz w:val="24"/>
          <w:szCs w:val="24"/>
        </w:rPr>
        <w:t xml:space="preserve"> </w:t>
      </w:r>
      <w:r w:rsidR="00AF33F2">
        <w:rPr>
          <w:rFonts w:ascii="Times New Roman" w:eastAsiaTheme="minorEastAsia" w:hAnsi="Times New Roman" w:cs="Times New Roman"/>
          <w:b/>
          <w:bCs/>
          <w:i/>
          <w:iCs/>
          <w:sz w:val="24"/>
          <w:szCs w:val="24"/>
        </w:rPr>
        <w:t xml:space="preserve">, </w:t>
      </w:r>
      <w:r w:rsidR="00AF33F2" w:rsidRPr="00E21EA1">
        <w:rPr>
          <w:rFonts w:ascii="Times New Roman" w:eastAsiaTheme="minorEastAsia" w:hAnsi="Times New Roman" w:cs="Times New Roman"/>
          <w:b/>
          <w:bCs/>
          <w:i/>
          <w:iCs/>
          <w:sz w:val="24"/>
          <w:szCs w:val="24"/>
        </w:rPr>
        <w:t>Pages</w:t>
      </w:r>
      <w:r w:rsidR="00AF33F2">
        <w:rPr>
          <w:rFonts w:ascii="Times New Roman" w:eastAsiaTheme="minorEastAsia" w:hAnsi="Times New Roman" w:cs="Times New Roman"/>
          <w:b/>
          <w:bCs/>
          <w:i/>
          <w:iCs/>
          <w:sz w:val="24"/>
          <w:szCs w:val="24"/>
        </w:rPr>
        <w:t xml:space="preserve">89, </w:t>
      </w:r>
      <w:r w:rsidR="00AF33F2" w:rsidRPr="00AF33F2">
        <w:rPr>
          <w:rFonts w:ascii="Times New Roman" w:eastAsiaTheme="minorEastAsia" w:hAnsi="Times New Roman" w:cs="Times New Roman"/>
          <w:b/>
          <w:bCs/>
          <w:i/>
          <w:iCs/>
          <w:sz w:val="24"/>
          <w:szCs w:val="24"/>
        </w:rPr>
        <w:t>JournalTanaffos</w:t>
      </w:r>
      <w:r w:rsidR="009D3824">
        <w:t xml:space="preserve">                          </w:t>
      </w:r>
      <w:r w:rsidR="00E26E13">
        <w:t xml:space="preserve">           </w:t>
      </w:r>
      <w:r w:rsidR="009D3824">
        <w:t xml:space="preserve">   </w:t>
      </w:r>
      <w:r w:rsidR="009D3824" w:rsidRPr="009D3824">
        <w:rPr>
          <w:rFonts w:ascii="Times New Roman" w:eastAsiaTheme="minorEastAsia" w:hAnsi="Times New Roman" w:cs="Times New Roman"/>
          <w:i/>
          <w:iCs/>
          <w:sz w:val="24"/>
          <w:szCs w:val="24"/>
        </w:rPr>
        <w:t>Seyed Mohammadreza Hashemian, Robert G Martindale</w:t>
      </w:r>
      <w:r w:rsidR="009D3824" w:rsidRPr="009D3824">
        <w:rPr>
          <w:rFonts w:ascii="Times New Roman" w:eastAsiaTheme="minorEastAsia" w:hAnsi="Times New Roman" w:cs="Times New Roman"/>
          <w:b/>
          <w:bCs/>
          <w:i/>
          <w:iCs/>
          <w:sz w:val="24"/>
          <w:szCs w:val="24"/>
        </w:rPr>
        <w:t>, Hamidreza Jamaati</w:t>
      </w:r>
      <w:r w:rsidR="009D3824" w:rsidRPr="009D3824">
        <w:rPr>
          <w:rFonts w:ascii="Times New Roman" w:eastAsiaTheme="minorEastAsia" w:hAnsi="Times New Roman" w:cs="Times New Roman"/>
          <w:i/>
          <w:iCs/>
          <w:sz w:val="24"/>
          <w:szCs w:val="24"/>
        </w:rPr>
        <w:t>, Ali Amirsavadkouhi, Salahaddin Mahmudi Azer, Mahdi Shadnoush, Seyed Hossein Ardehali, Atabak Najafi, Arezoo Ahmadi, Seyyed Reza Seyyedi, Ata Mahmoodpoor, Omid Moradi, Saeed Abbasi, Saeed Hosseini, Reza Shahrami, Saeed Abdi, Zahra Sepehri, Babak Omranirad, Seyed Amir Mohajerani, Pejman Rohani, Aliakbar Sayyari, Hossein Imani, Ali Akbar Velayati</w:t>
      </w:r>
    </w:p>
    <w:p w14:paraId="0FD3EE97" w14:textId="77777777" w:rsidR="009D3824" w:rsidRPr="009D3824" w:rsidRDefault="009D3824" w:rsidP="00F235CE">
      <w:pPr>
        <w:pStyle w:val="ListParagraph"/>
        <w:spacing w:before="120" w:after="0" w:line="240" w:lineRule="auto"/>
        <w:ind w:left="142"/>
        <w:rPr>
          <w:rFonts w:ascii="Times New Roman" w:eastAsiaTheme="minorEastAsia" w:hAnsi="Times New Roman" w:cs="Times New Roman"/>
          <w:b/>
          <w:bCs/>
          <w:i/>
          <w:iCs/>
          <w:sz w:val="24"/>
          <w:szCs w:val="24"/>
        </w:rPr>
      </w:pPr>
    </w:p>
    <w:p w14:paraId="7696BCBF" w14:textId="77777777" w:rsidR="009D3824" w:rsidRPr="009D3824" w:rsidRDefault="009D3824" w:rsidP="00F235CE">
      <w:pPr>
        <w:tabs>
          <w:tab w:val="left" w:pos="426"/>
        </w:tabs>
        <w:spacing w:before="120"/>
        <w:ind w:left="142"/>
        <w:rPr>
          <w:rFonts w:ascii="Times New Roman" w:hAnsi="Times New Roman" w:cs="Times New Roman"/>
          <w:b/>
          <w:bCs/>
          <w:i/>
          <w:iCs/>
        </w:rPr>
      </w:pPr>
    </w:p>
    <w:p w14:paraId="5DB099EC" w14:textId="0A0CBCAA" w:rsidR="00E21EA1" w:rsidRPr="00E21EA1" w:rsidRDefault="00675888" w:rsidP="006319D3">
      <w:pPr>
        <w:pStyle w:val="ListParagraph"/>
        <w:numPr>
          <w:ilvl w:val="0"/>
          <w:numId w:val="45"/>
        </w:numPr>
        <w:tabs>
          <w:tab w:val="left" w:pos="426"/>
        </w:tabs>
        <w:spacing w:before="120" w:after="0" w:line="240" w:lineRule="auto"/>
        <w:ind w:left="142" w:firstLine="0"/>
        <w:rPr>
          <w:rFonts w:ascii="Times New Roman" w:eastAsiaTheme="minorEastAsia" w:hAnsi="Times New Roman" w:cs="Times New Roman"/>
          <w:b/>
          <w:bCs/>
          <w:i/>
          <w:iCs/>
          <w:sz w:val="24"/>
          <w:szCs w:val="24"/>
        </w:rPr>
      </w:pPr>
      <w:hyperlink r:id="rId145" w:history="1">
        <w:r w:rsidR="00E21EA1" w:rsidRPr="003E13B8">
          <w:rPr>
            <w:rFonts w:ascii="Times New Roman" w:hAnsi="Times New Roman" w:cs="Times New Roman"/>
            <w:b/>
            <w:bCs/>
            <w:sz w:val="24"/>
            <w:szCs w:val="24"/>
          </w:rPr>
          <w:t>Multi-Gene Expression in Anthracosis of the Lungs as One of the Risk Factors for Non-Small Cell Lung Cancer</w:t>
        </w:r>
      </w:hyperlink>
      <w:r w:rsidR="00E21EA1" w:rsidRPr="003E13B8">
        <w:rPr>
          <w:rFonts w:ascii="Times New Roman" w:hAnsi="Times New Roman" w:cs="Times New Roman"/>
          <w:b/>
          <w:bCs/>
          <w:sz w:val="24"/>
          <w:szCs w:val="24"/>
        </w:rPr>
        <w:t xml:space="preserve">                                                              </w:t>
      </w:r>
      <w:r w:rsidR="00E21EA1" w:rsidRPr="00E21EA1">
        <w:rPr>
          <w:rFonts w:ascii="Times New Roman" w:eastAsiaTheme="minorEastAsia" w:hAnsi="Times New Roman" w:cs="Times New Roman"/>
          <w:b/>
          <w:bCs/>
          <w:i/>
          <w:iCs/>
          <w:sz w:val="24"/>
          <w:szCs w:val="24"/>
        </w:rPr>
        <w:t xml:space="preserve">2017/11/26 , Volume 18, Issue11  Pages3129-3133  ,Asian Pacific journal of cancer prevention: APJCP </w:t>
      </w:r>
    </w:p>
    <w:p w14:paraId="3FB189E0" w14:textId="5545AFF7" w:rsidR="00E21EA1" w:rsidRDefault="00E21EA1" w:rsidP="00F235CE">
      <w:pPr>
        <w:pStyle w:val="ListParagraph"/>
        <w:tabs>
          <w:tab w:val="left" w:pos="426"/>
        </w:tabs>
        <w:spacing w:before="120" w:after="0" w:line="240" w:lineRule="auto"/>
        <w:ind w:left="142"/>
        <w:rPr>
          <w:rFonts w:ascii="Times New Roman" w:hAnsi="Times New Roman" w:cs="Times New Roman"/>
          <w:i/>
          <w:iCs/>
          <w:sz w:val="24"/>
          <w:szCs w:val="24"/>
        </w:rPr>
      </w:pPr>
      <w:r w:rsidRPr="00E21EA1">
        <w:rPr>
          <w:rFonts w:ascii="Times New Roman" w:hAnsi="Times New Roman" w:cs="Times New Roman"/>
          <w:b/>
          <w:bCs/>
          <w:i/>
          <w:iCs/>
          <w:sz w:val="24"/>
          <w:szCs w:val="24"/>
        </w:rPr>
        <w:t>Hamidreza Jamaati,</w:t>
      </w:r>
      <w:r w:rsidRPr="00E21EA1">
        <w:rPr>
          <w:rFonts w:ascii="Times New Roman" w:hAnsi="Times New Roman" w:cs="Times New Roman"/>
          <w:i/>
          <w:iCs/>
          <w:sz w:val="24"/>
          <w:szCs w:val="24"/>
        </w:rPr>
        <w:t xml:space="preserve"> Naghmeh Bahrami, Payam Tabarsi, Adnan Khosravi, Arda Kiani, Atefeh Abedini, Rahim Ahmadi, Somayeh Sharifynia, Abdolreza Mohamadnia</w:t>
      </w:r>
    </w:p>
    <w:p w14:paraId="30C65154" w14:textId="77777777" w:rsidR="00E21EA1" w:rsidRDefault="00E21EA1" w:rsidP="00F235CE">
      <w:pPr>
        <w:pStyle w:val="ListParagraph"/>
        <w:tabs>
          <w:tab w:val="left" w:pos="426"/>
        </w:tabs>
        <w:spacing w:before="120" w:after="0" w:line="240" w:lineRule="auto"/>
        <w:ind w:left="142"/>
        <w:rPr>
          <w:rFonts w:ascii="Times New Roman" w:hAnsi="Times New Roman" w:cs="Times New Roman"/>
          <w:i/>
          <w:iCs/>
          <w:sz w:val="24"/>
          <w:szCs w:val="24"/>
        </w:rPr>
      </w:pPr>
    </w:p>
    <w:p w14:paraId="65185081" w14:textId="77777777" w:rsidR="00E21EA1" w:rsidRDefault="00E21EA1" w:rsidP="00F235CE">
      <w:pPr>
        <w:pStyle w:val="ListParagraph"/>
        <w:tabs>
          <w:tab w:val="left" w:pos="426"/>
        </w:tabs>
        <w:spacing w:before="120" w:after="0" w:line="240" w:lineRule="auto"/>
        <w:ind w:left="142"/>
        <w:rPr>
          <w:rFonts w:ascii="Times New Roman" w:hAnsi="Times New Roman" w:cs="Times New Roman"/>
          <w:i/>
          <w:iCs/>
          <w:sz w:val="24"/>
          <w:szCs w:val="24"/>
        </w:rPr>
      </w:pPr>
    </w:p>
    <w:p w14:paraId="246A117D" w14:textId="25A87219" w:rsidR="00095BF6" w:rsidRDefault="00675888" w:rsidP="006319D3">
      <w:pPr>
        <w:pStyle w:val="ListParagraph"/>
        <w:numPr>
          <w:ilvl w:val="0"/>
          <w:numId w:val="45"/>
        </w:numPr>
        <w:tabs>
          <w:tab w:val="left" w:pos="426"/>
        </w:tabs>
        <w:spacing w:before="120" w:after="0" w:line="240" w:lineRule="auto"/>
        <w:ind w:left="142" w:firstLine="0"/>
        <w:rPr>
          <w:rFonts w:ascii="Times New Roman" w:hAnsi="Times New Roman" w:cs="Times New Roman"/>
          <w:i/>
          <w:iCs/>
          <w:sz w:val="24"/>
          <w:szCs w:val="24"/>
        </w:rPr>
      </w:pPr>
      <w:hyperlink r:id="rId146" w:history="1">
        <w:r w:rsidR="00095BF6" w:rsidRPr="003E13B8">
          <w:rPr>
            <w:rFonts w:ascii="Times New Roman" w:hAnsi="Times New Roman" w:cs="Times New Roman"/>
            <w:b/>
            <w:bCs/>
            <w:sz w:val="24"/>
            <w:szCs w:val="24"/>
          </w:rPr>
          <w:t>Breast incidental lesions at 18 F FDG PET/CT: diagnostic performance of PET-derivative metabolic parameters</w:t>
        </w:r>
      </w:hyperlink>
      <w:r w:rsidR="00095BF6">
        <w:rPr>
          <w:rFonts w:ascii="Times New Roman" w:hAnsi="Times New Roman" w:cs="Times New Roman"/>
          <w:i/>
          <w:iCs/>
          <w:sz w:val="24"/>
          <w:szCs w:val="24"/>
        </w:rPr>
        <w:t xml:space="preserve">                              </w:t>
      </w:r>
      <w:r w:rsidR="00E26E13">
        <w:rPr>
          <w:rFonts w:ascii="Times New Roman" w:hAnsi="Times New Roman" w:cs="Times New Roman"/>
          <w:i/>
          <w:iCs/>
          <w:sz w:val="24"/>
          <w:szCs w:val="24"/>
        </w:rPr>
        <w:t xml:space="preserve">                </w:t>
      </w:r>
      <w:r w:rsidR="00095BF6">
        <w:rPr>
          <w:rFonts w:ascii="Times New Roman" w:hAnsi="Times New Roman" w:cs="Times New Roman"/>
          <w:i/>
          <w:iCs/>
          <w:sz w:val="24"/>
          <w:szCs w:val="24"/>
        </w:rPr>
        <w:t xml:space="preserve">   </w:t>
      </w:r>
      <w:r w:rsidR="00095BF6" w:rsidRPr="00095BF6">
        <w:rPr>
          <w:rFonts w:ascii="Times New Roman" w:hAnsi="Times New Roman" w:cs="Times New Roman"/>
          <w:i/>
          <w:iCs/>
          <w:sz w:val="24"/>
          <w:szCs w:val="24"/>
        </w:rPr>
        <w:t xml:space="preserve"> </w:t>
      </w:r>
      <w:r w:rsidR="00095BF6" w:rsidRPr="00D16F9C">
        <w:rPr>
          <w:rFonts w:ascii="Times New Roman" w:hAnsi="Times New Roman" w:cs="Times New Roman"/>
          <w:b/>
          <w:bCs/>
          <w:i/>
          <w:iCs/>
          <w:sz w:val="24"/>
          <w:szCs w:val="24"/>
        </w:rPr>
        <w:t>2017/10/22 ,  Volume5  , Issue 4, JournalNovelty in Biomedicine</w:t>
      </w:r>
      <w:r w:rsidR="00095BF6">
        <w:rPr>
          <w:rFonts w:ascii="Times New Roman" w:hAnsi="Times New Roman" w:cs="Times New Roman"/>
          <w:i/>
          <w:iCs/>
          <w:sz w:val="24"/>
          <w:szCs w:val="24"/>
        </w:rPr>
        <w:t xml:space="preserve">                    </w:t>
      </w:r>
      <w:r w:rsidR="00095BF6" w:rsidRPr="00095BF6">
        <w:rPr>
          <w:rFonts w:ascii="Times New Roman" w:hAnsi="Times New Roman" w:cs="Times New Roman"/>
          <w:i/>
          <w:iCs/>
          <w:sz w:val="24"/>
          <w:szCs w:val="24"/>
        </w:rPr>
        <w:t xml:space="preserve">Mehrdad Bakhshayeshkaram, Farahnaz Aghahosseini, Razieh Hashemi, Maryam Hassanzad, </w:t>
      </w:r>
      <w:r w:rsidR="00095BF6" w:rsidRPr="00095BF6">
        <w:rPr>
          <w:rFonts w:ascii="Times New Roman" w:hAnsi="Times New Roman" w:cs="Times New Roman"/>
          <w:b/>
          <w:bCs/>
          <w:i/>
          <w:iCs/>
          <w:sz w:val="24"/>
          <w:szCs w:val="24"/>
        </w:rPr>
        <w:t>Hamid Reza Jamaati</w:t>
      </w:r>
    </w:p>
    <w:p w14:paraId="7A8E78DA" w14:textId="77777777" w:rsidR="00D16F9C" w:rsidRPr="00D16F9C" w:rsidRDefault="00D16F9C" w:rsidP="00F235CE">
      <w:pPr>
        <w:tabs>
          <w:tab w:val="left" w:pos="426"/>
        </w:tabs>
        <w:spacing w:before="120"/>
        <w:ind w:left="142"/>
        <w:rPr>
          <w:rFonts w:ascii="Times New Roman" w:hAnsi="Times New Roman" w:cs="Times New Roman"/>
          <w:i/>
          <w:iCs/>
        </w:rPr>
      </w:pPr>
    </w:p>
    <w:p w14:paraId="272A25A5" w14:textId="46805127" w:rsidR="00D16F9C" w:rsidRPr="00D16F9C" w:rsidRDefault="00675888" w:rsidP="006319D3">
      <w:pPr>
        <w:pStyle w:val="ListParagraph"/>
        <w:numPr>
          <w:ilvl w:val="0"/>
          <w:numId w:val="45"/>
        </w:numPr>
        <w:tabs>
          <w:tab w:val="left" w:pos="426"/>
        </w:tabs>
        <w:spacing w:before="120" w:after="0" w:line="240" w:lineRule="auto"/>
        <w:ind w:left="142" w:firstLine="0"/>
        <w:rPr>
          <w:rFonts w:ascii="Times New Roman" w:hAnsi="Times New Roman" w:cs="Times New Roman"/>
          <w:i/>
          <w:iCs/>
          <w:sz w:val="24"/>
          <w:szCs w:val="24"/>
        </w:rPr>
      </w:pPr>
      <w:hyperlink r:id="rId147" w:history="1">
        <w:r w:rsidR="00D16F9C" w:rsidRPr="003E13B8">
          <w:rPr>
            <w:rFonts w:ascii="Times New Roman" w:hAnsi="Times New Roman" w:cs="Times New Roman"/>
            <w:b/>
            <w:bCs/>
            <w:sz w:val="24"/>
            <w:szCs w:val="24"/>
          </w:rPr>
          <w:t>Nitric Oxide in the Pathogenesis and Treatment of Tuberculosis</w:t>
        </w:r>
      </w:hyperlink>
      <w:r w:rsidR="00D16F9C">
        <w:rPr>
          <w:rFonts w:ascii="Times New Roman" w:hAnsi="Times New Roman" w:cs="Times New Roman"/>
          <w:i/>
          <w:iCs/>
          <w:sz w:val="24"/>
          <w:szCs w:val="24"/>
        </w:rPr>
        <w:t xml:space="preserve">            </w:t>
      </w:r>
      <w:r w:rsidR="00D16F9C" w:rsidRPr="003E13B8">
        <w:rPr>
          <w:rFonts w:ascii="Times New Roman" w:hAnsi="Times New Roman" w:cs="Times New Roman"/>
          <w:b/>
          <w:bCs/>
          <w:i/>
          <w:iCs/>
          <w:sz w:val="24"/>
          <w:szCs w:val="24"/>
        </w:rPr>
        <w:t>2017/10/12, Volume8 , Pages2008 , JournalFrontiers in microbiolo</w:t>
      </w:r>
      <w:r w:rsidR="00D16F9C">
        <w:rPr>
          <w:rFonts w:ascii="Times New Roman" w:hAnsi="Times New Roman" w:cs="Times New Roman"/>
          <w:i/>
          <w:iCs/>
          <w:sz w:val="24"/>
          <w:szCs w:val="24"/>
        </w:rPr>
        <w:t xml:space="preserve">                           </w:t>
      </w:r>
      <w:r w:rsidR="00D16F9C" w:rsidRPr="00D16F9C">
        <w:rPr>
          <w:rFonts w:ascii="Times New Roman" w:hAnsi="Times New Roman" w:cs="Times New Roman"/>
          <w:b/>
          <w:bCs/>
          <w:i/>
          <w:iCs/>
          <w:sz w:val="24"/>
          <w:szCs w:val="24"/>
        </w:rPr>
        <w:lastRenderedPageBreak/>
        <w:t>Hamidreza Jamaati</w:t>
      </w:r>
      <w:r w:rsidR="00D16F9C" w:rsidRPr="00D16F9C">
        <w:rPr>
          <w:rFonts w:ascii="Times New Roman" w:hAnsi="Times New Roman" w:cs="Times New Roman"/>
          <w:i/>
          <w:iCs/>
          <w:sz w:val="24"/>
          <w:szCs w:val="24"/>
        </w:rPr>
        <w:t>, Esmaeil Mortaz, Zeinab Pajouhi, Gert Folkerts, Mehrnaz Movassaghi, Milad Moloudizargari, Ian M Adcock, Johan Garssen</w:t>
      </w:r>
    </w:p>
    <w:p w14:paraId="3BC0447B" w14:textId="77777777" w:rsidR="007B4973" w:rsidRDefault="007B4973" w:rsidP="00F235CE">
      <w:pPr>
        <w:pStyle w:val="ListParagraph"/>
        <w:tabs>
          <w:tab w:val="left" w:pos="426"/>
        </w:tabs>
        <w:spacing w:before="120" w:after="0" w:line="240" w:lineRule="auto"/>
        <w:ind w:left="142"/>
        <w:rPr>
          <w:rFonts w:ascii="Times New Roman" w:hAnsi="Times New Roman" w:cs="Times New Roman"/>
          <w:b/>
          <w:bCs/>
          <w:sz w:val="24"/>
          <w:szCs w:val="24"/>
        </w:rPr>
      </w:pPr>
    </w:p>
    <w:p w14:paraId="1C1390F4" w14:textId="77777777" w:rsidR="00B27EF0" w:rsidRDefault="00B27EF0" w:rsidP="00F235CE">
      <w:pPr>
        <w:pStyle w:val="ListParagraph"/>
        <w:tabs>
          <w:tab w:val="left" w:pos="426"/>
        </w:tabs>
        <w:spacing w:before="120" w:after="0" w:line="240" w:lineRule="auto"/>
        <w:ind w:left="142"/>
        <w:rPr>
          <w:rFonts w:ascii="Times New Roman" w:hAnsi="Times New Roman" w:cs="Times New Roman"/>
          <w:b/>
          <w:bCs/>
          <w:sz w:val="24"/>
          <w:szCs w:val="24"/>
        </w:rPr>
      </w:pPr>
    </w:p>
    <w:p w14:paraId="35ACABB8" w14:textId="77777777" w:rsidR="00B27EF0" w:rsidRDefault="00B27EF0" w:rsidP="00F235CE">
      <w:pPr>
        <w:pStyle w:val="ListParagraph"/>
        <w:tabs>
          <w:tab w:val="left" w:pos="426"/>
        </w:tabs>
        <w:spacing w:before="120" w:after="0" w:line="240" w:lineRule="auto"/>
        <w:ind w:left="142"/>
        <w:rPr>
          <w:rFonts w:ascii="Times New Roman" w:hAnsi="Times New Roman" w:cs="Times New Roman"/>
          <w:b/>
          <w:bCs/>
          <w:sz w:val="24"/>
          <w:szCs w:val="24"/>
        </w:rPr>
      </w:pPr>
    </w:p>
    <w:p w14:paraId="3C448BD5" w14:textId="77777777" w:rsidR="00B27EF0" w:rsidRPr="006F7248" w:rsidRDefault="00B27EF0" w:rsidP="00F235CE">
      <w:pPr>
        <w:pStyle w:val="ListParagraph"/>
        <w:tabs>
          <w:tab w:val="left" w:pos="426"/>
        </w:tabs>
        <w:spacing w:before="120" w:after="0" w:line="240" w:lineRule="auto"/>
        <w:ind w:left="142"/>
        <w:rPr>
          <w:rFonts w:ascii="Times New Roman" w:hAnsi="Times New Roman" w:cs="Times New Roman"/>
          <w:b/>
          <w:bCs/>
          <w:sz w:val="24"/>
          <w:szCs w:val="24"/>
        </w:rPr>
      </w:pPr>
    </w:p>
    <w:p w14:paraId="125966B3" w14:textId="4A2DF702" w:rsidR="007B4973" w:rsidRPr="007B4973" w:rsidRDefault="007B4973" w:rsidP="006319D3">
      <w:pPr>
        <w:pStyle w:val="ListParagraph"/>
        <w:numPr>
          <w:ilvl w:val="0"/>
          <w:numId w:val="45"/>
        </w:numPr>
        <w:tabs>
          <w:tab w:val="left" w:pos="426"/>
        </w:tabs>
        <w:spacing w:before="120" w:after="0" w:line="240" w:lineRule="auto"/>
        <w:ind w:left="142" w:firstLine="0"/>
        <w:rPr>
          <w:rFonts w:ascii="Times New Roman" w:hAnsi="Times New Roman" w:cs="Times New Roman"/>
          <w:i/>
          <w:iCs/>
          <w:sz w:val="24"/>
          <w:szCs w:val="24"/>
        </w:rPr>
      </w:pPr>
      <w:r w:rsidRPr="007B4973">
        <w:rPr>
          <w:rFonts w:ascii="Times New Roman" w:hAnsi="Times New Roman" w:cs="Times New Roman"/>
          <w:b/>
          <w:bCs/>
          <w:sz w:val="24"/>
          <w:szCs w:val="24"/>
        </w:rPr>
        <w:t>Identification of antigens from nosocomial Acinetobacter baumannii clinical isolates in sera from ICU staff and infectedpatients using the antigenome technique</w:t>
      </w:r>
      <w:r>
        <w:rPr>
          <w:rFonts w:ascii="Times New Roman" w:hAnsi="Times New Roman" w:cs="Times New Roman"/>
          <w:b/>
          <w:bCs/>
          <w:sz w:val="24"/>
          <w:szCs w:val="24"/>
        </w:rPr>
        <w:t xml:space="preserve">    </w:t>
      </w:r>
      <w:r w:rsidR="00E26E1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7B4973">
        <w:rPr>
          <w:rFonts w:ascii="Times New Roman" w:eastAsiaTheme="minorEastAsia" w:hAnsi="Times New Roman" w:cs="Times New Roman"/>
          <w:b/>
          <w:bCs/>
          <w:i/>
          <w:iCs/>
          <w:sz w:val="24"/>
          <w:szCs w:val="24"/>
        </w:rPr>
        <w:t xml:space="preserve">28 June </w:t>
      </w:r>
      <w:r w:rsidR="00096E10" w:rsidRPr="007B4973">
        <w:rPr>
          <w:rFonts w:ascii="Times New Roman" w:eastAsiaTheme="minorEastAsia" w:hAnsi="Times New Roman" w:cs="Times New Roman"/>
          <w:b/>
          <w:bCs/>
          <w:i/>
          <w:iCs/>
          <w:sz w:val="24"/>
          <w:szCs w:val="24"/>
        </w:rPr>
        <w:t>2017</w:t>
      </w:r>
      <w:r w:rsidR="00096E10" w:rsidRPr="00096E10">
        <w:rPr>
          <w:rFonts w:ascii="Times New Roman" w:eastAsiaTheme="minorEastAsia" w:hAnsi="Times New Roman" w:cs="Times New Roman"/>
          <w:b/>
          <w:bCs/>
          <w:i/>
          <w:iCs/>
          <w:sz w:val="24"/>
          <w:szCs w:val="24"/>
        </w:rPr>
        <w:t>33:189</w:t>
      </w:r>
      <w:r w:rsidR="00096E10">
        <w:rPr>
          <w:rFonts w:ascii="Times New Roman" w:eastAsiaTheme="minorEastAsia" w:hAnsi="Times New Roman" w:cs="Times New Roman"/>
          <w:b/>
          <w:bCs/>
          <w:i/>
          <w:iCs/>
          <w:sz w:val="24"/>
          <w:szCs w:val="24"/>
        </w:rPr>
        <w:t>,</w:t>
      </w:r>
      <w:r w:rsidR="00096E10" w:rsidRPr="00096E10">
        <w:t xml:space="preserve"> </w:t>
      </w:r>
      <w:r w:rsidR="00096E10" w:rsidRPr="00096E10">
        <w:rPr>
          <w:rFonts w:ascii="Times New Roman" w:eastAsiaTheme="minorEastAsia" w:hAnsi="Times New Roman" w:cs="Times New Roman"/>
          <w:b/>
          <w:bCs/>
          <w:i/>
          <w:iCs/>
          <w:sz w:val="24"/>
          <w:szCs w:val="24"/>
        </w:rPr>
        <w:t>DOI 10.1007/s11274-017-2355-x</w:t>
      </w:r>
      <w:r w:rsidR="00096E10">
        <w:rPr>
          <w:rFonts w:ascii="Times New Roman" w:eastAsiaTheme="minorEastAsia" w:hAnsi="Times New Roman" w:cs="Times New Roman"/>
          <w:b/>
          <w:bCs/>
          <w:i/>
          <w:iCs/>
          <w:sz w:val="24"/>
          <w:szCs w:val="24"/>
        </w:rPr>
        <w:t>,</w:t>
      </w:r>
      <w:r w:rsidR="00096E10" w:rsidRPr="007B4973">
        <w:rPr>
          <w:rFonts w:ascii="Times New Roman" w:eastAsiaTheme="minorEastAsia" w:hAnsi="Times New Roman" w:cs="Times New Roman"/>
          <w:b/>
          <w:bCs/>
          <w:i/>
          <w:iCs/>
          <w:sz w:val="24"/>
          <w:szCs w:val="24"/>
        </w:rPr>
        <w:t>Wor</w:t>
      </w:r>
      <w:r w:rsidR="00096E10">
        <w:rPr>
          <w:rFonts w:ascii="Times New Roman" w:eastAsiaTheme="minorEastAsia" w:hAnsi="Times New Roman" w:cs="Times New Roman"/>
          <w:b/>
          <w:bCs/>
          <w:i/>
          <w:iCs/>
          <w:sz w:val="24"/>
          <w:szCs w:val="24"/>
        </w:rPr>
        <w:t xml:space="preserve">ld J Microbiol Biotechnol </w:t>
      </w:r>
      <w:r>
        <w:rPr>
          <w:rFonts w:ascii="Times New Roman" w:eastAsiaTheme="minorEastAsia" w:hAnsi="Times New Roman" w:cs="Times New Roman"/>
          <w:b/>
          <w:bCs/>
          <w:i/>
          <w:iCs/>
          <w:sz w:val="24"/>
          <w:szCs w:val="24"/>
        </w:rPr>
        <w:t xml:space="preserve">                                   </w:t>
      </w:r>
      <w:r w:rsidRPr="007B4973">
        <w:rPr>
          <w:rFonts w:ascii="Times New Roman" w:hAnsi="Times New Roman" w:cs="Times New Roman"/>
          <w:i/>
          <w:iCs/>
          <w:sz w:val="24"/>
          <w:szCs w:val="24"/>
        </w:rPr>
        <w:t>Tina  Nafarieh1• Mojgan Bandehpou·Ali Hashemi 3 • Sodabeh Taheri3 •</w:t>
      </w:r>
    </w:p>
    <w:p w14:paraId="77560DC8" w14:textId="0AC58CA4" w:rsidR="00F73F4B" w:rsidRDefault="007B4973" w:rsidP="00F235CE">
      <w:pPr>
        <w:pStyle w:val="ListParagraph"/>
        <w:tabs>
          <w:tab w:val="left" w:pos="426"/>
        </w:tabs>
        <w:spacing w:before="120" w:after="0" w:line="240" w:lineRule="auto"/>
        <w:ind w:left="142"/>
        <w:rPr>
          <w:rFonts w:ascii="Times New Roman" w:hAnsi="Times New Roman" w:cs="Times New Roman"/>
          <w:i/>
          <w:iCs/>
          <w:sz w:val="24"/>
          <w:szCs w:val="24"/>
        </w:rPr>
      </w:pPr>
      <w:r w:rsidRPr="007B4973">
        <w:rPr>
          <w:rFonts w:ascii="Times New Roman" w:hAnsi="Times New Roman" w:cs="Times New Roman"/>
          <w:i/>
          <w:iCs/>
          <w:sz w:val="24"/>
          <w:szCs w:val="24"/>
        </w:rPr>
        <w:t xml:space="preserve">Vahid Yardel4 • </w:t>
      </w:r>
      <w:r w:rsidRPr="00096E10">
        <w:rPr>
          <w:rFonts w:ascii="Times New Roman" w:hAnsi="Times New Roman" w:cs="Times New Roman"/>
          <w:b/>
          <w:bCs/>
          <w:i/>
          <w:iCs/>
          <w:sz w:val="24"/>
          <w:szCs w:val="24"/>
        </w:rPr>
        <w:t>Hamidreza Jamaati5</w:t>
      </w:r>
      <w:r w:rsidRPr="007B4973">
        <w:rPr>
          <w:rFonts w:ascii="Times New Roman" w:hAnsi="Times New Roman" w:cs="Times New Roman"/>
          <w:i/>
          <w:iCs/>
          <w:sz w:val="24"/>
          <w:szCs w:val="24"/>
        </w:rPr>
        <w:t xml:space="preserve"> • Seyed Mahdi Moosavi6 • Nariman Mosaffa1</w:t>
      </w:r>
    </w:p>
    <w:p w14:paraId="39499643" w14:textId="77777777" w:rsidR="00096E10" w:rsidRPr="007B4973" w:rsidRDefault="00096E10" w:rsidP="00F235CE">
      <w:pPr>
        <w:pStyle w:val="ListParagraph"/>
        <w:tabs>
          <w:tab w:val="left" w:pos="426"/>
        </w:tabs>
        <w:spacing w:before="120" w:after="0" w:line="240" w:lineRule="auto"/>
        <w:ind w:left="142"/>
        <w:rPr>
          <w:rFonts w:ascii="Times New Roman" w:hAnsi="Times New Roman" w:cs="Times New Roman"/>
          <w:i/>
          <w:iCs/>
          <w:sz w:val="24"/>
          <w:szCs w:val="24"/>
        </w:rPr>
      </w:pPr>
    </w:p>
    <w:p w14:paraId="656D77C0" w14:textId="2D3E9E44" w:rsidR="001B11F0" w:rsidRDefault="001B11F0" w:rsidP="006319D3">
      <w:pPr>
        <w:pStyle w:val="ListParagraph"/>
        <w:numPr>
          <w:ilvl w:val="0"/>
          <w:numId w:val="45"/>
        </w:numPr>
        <w:tabs>
          <w:tab w:val="left" w:pos="426"/>
        </w:tabs>
        <w:spacing w:before="120" w:after="0" w:line="240" w:lineRule="auto"/>
        <w:ind w:left="142" w:firstLine="0"/>
        <w:rPr>
          <w:rFonts w:ascii="Times New Roman" w:hAnsi="Times New Roman" w:cs="Times New Roman"/>
          <w:b/>
          <w:bCs/>
          <w:sz w:val="24"/>
          <w:szCs w:val="24"/>
        </w:rPr>
      </w:pPr>
      <w:r w:rsidRPr="00E33386">
        <w:rPr>
          <w:rFonts w:ascii="Times New Roman" w:hAnsi="Times New Roman" w:cs="Times New Roman"/>
          <w:b/>
          <w:bCs/>
          <w:sz w:val="24"/>
          <w:szCs w:val="24"/>
        </w:rPr>
        <w:t>Endogenous lipoid pneumonia associated with rheumatoid arthritis, Tuberculosis and cytomegalovirus infection</w:t>
      </w:r>
    </w:p>
    <w:p w14:paraId="59BB8A3C" w14:textId="77777777" w:rsidR="00E33386" w:rsidRDefault="00E33386" w:rsidP="00F235CE">
      <w:pPr>
        <w:pStyle w:val="ListParagraph"/>
        <w:tabs>
          <w:tab w:val="left" w:pos="426"/>
        </w:tabs>
        <w:spacing w:before="120" w:after="0" w:line="240" w:lineRule="auto"/>
        <w:ind w:left="142"/>
        <w:rPr>
          <w:rFonts w:ascii="Times New Roman" w:eastAsiaTheme="minorEastAsia" w:hAnsi="Times New Roman" w:cs="Times New Roman"/>
          <w:b/>
          <w:bCs/>
          <w:i/>
          <w:iCs/>
          <w:sz w:val="24"/>
          <w:szCs w:val="24"/>
        </w:rPr>
      </w:pPr>
      <w:r>
        <w:rPr>
          <w:rFonts w:ascii="Times New Roman" w:hAnsi="Times New Roman" w:cs="Times New Roman"/>
          <w:b/>
          <w:bCs/>
          <w:sz w:val="24"/>
          <w:szCs w:val="24"/>
        </w:rPr>
        <w:t>2017/7,</w:t>
      </w:r>
      <w:r w:rsidRPr="00E33386">
        <w:rPr>
          <w:rFonts w:ascii="Times New Roman" w:eastAsiaTheme="minorEastAsia" w:hAnsi="Times New Roman" w:cs="Times New Roman"/>
          <w:b/>
          <w:bCs/>
          <w:i/>
          <w:iCs/>
          <w:sz w:val="24"/>
          <w:szCs w:val="24"/>
        </w:rPr>
        <w:t xml:space="preserve"> </w:t>
      </w:r>
      <w:r w:rsidRPr="002C381E">
        <w:rPr>
          <w:rFonts w:ascii="Times New Roman" w:eastAsiaTheme="minorEastAsia" w:hAnsi="Times New Roman" w:cs="Times New Roman"/>
          <w:b/>
          <w:bCs/>
          <w:i/>
          <w:iCs/>
          <w:sz w:val="24"/>
          <w:szCs w:val="24"/>
        </w:rPr>
        <w:t>Iranian Journal of</w:t>
      </w:r>
      <w:r>
        <w:rPr>
          <w:rFonts w:ascii="Times New Roman" w:eastAsiaTheme="minorEastAsia" w:hAnsi="Times New Roman" w:cs="Times New Roman"/>
          <w:b/>
          <w:bCs/>
          <w:i/>
          <w:iCs/>
          <w:sz w:val="24"/>
          <w:szCs w:val="24"/>
        </w:rPr>
        <w:t xml:space="preserve"> Research,</w:t>
      </w:r>
      <w:r w:rsidRPr="00E33386">
        <w:rPr>
          <w:rFonts w:ascii="Times New Roman" w:eastAsiaTheme="minorEastAsia" w:hAnsi="Times New Roman" w:cs="Times New Roman"/>
          <w:b/>
          <w:bCs/>
          <w:i/>
          <w:iCs/>
          <w:sz w:val="24"/>
          <w:szCs w:val="24"/>
        </w:rPr>
        <w:t xml:space="preserve"> </w:t>
      </w:r>
      <w:r w:rsidRPr="00E26D08">
        <w:rPr>
          <w:rFonts w:ascii="Times New Roman" w:eastAsiaTheme="minorEastAsia" w:hAnsi="Times New Roman" w:cs="Times New Roman"/>
          <w:b/>
          <w:bCs/>
          <w:i/>
          <w:iCs/>
          <w:sz w:val="24"/>
          <w:szCs w:val="24"/>
        </w:rPr>
        <w:t>Volume</w:t>
      </w:r>
      <w:r>
        <w:rPr>
          <w:rFonts w:ascii="Times New Roman" w:eastAsiaTheme="minorEastAsia" w:hAnsi="Times New Roman" w:cs="Times New Roman"/>
          <w:b/>
          <w:bCs/>
          <w:i/>
          <w:iCs/>
          <w:sz w:val="24"/>
          <w:szCs w:val="24"/>
        </w:rPr>
        <w:t>6,</w:t>
      </w:r>
      <w:r w:rsidRPr="00E33386">
        <w:rPr>
          <w:rFonts w:ascii="Times New Roman" w:eastAsiaTheme="minorEastAsia" w:hAnsi="Times New Roman" w:cs="Times New Roman"/>
          <w:b/>
          <w:bCs/>
          <w:i/>
          <w:iCs/>
          <w:sz w:val="24"/>
          <w:szCs w:val="24"/>
        </w:rPr>
        <w:t xml:space="preserve"> </w:t>
      </w:r>
      <w:r w:rsidRPr="002C381E">
        <w:rPr>
          <w:rFonts w:ascii="Times New Roman" w:eastAsiaTheme="minorEastAsia" w:hAnsi="Times New Roman" w:cs="Times New Roman"/>
          <w:b/>
          <w:bCs/>
          <w:i/>
          <w:iCs/>
          <w:sz w:val="24"/>
          <w:szCs w:val="24"/>
        </w:rPr>
        <w:t>lssue</w:t>
      </w:r>
      <w:proofErr w:type="gramStart"/>
      <w:r w:rsidRPr="002C381E">
        <w:rPr>
          <w:rFonts w:ascii="Times New Roman" w:eastAsiaTheme="minorEastAsia" w:hAnsi="Times New Roman" w:cs="Times New Roman"/>
          <w:b/>
          <w:bCs/>
          <w:i/>
          <w:iCs/>
          <w:sz w:val="24"/>
          <w:szCs w:val="24"/>
        </w:rPr>
        <w:t>:</w:t>
      </w:r>
      <w:r>
        <w:rPr>
          <w:rFonts w:ascii="Times New Roman" w:eastAsiaTheme="minorEastAsia" w:hAnsi="Times New Roman" w:cs="Times New Roman"/>
          <w:b/>
          <w:bCs/>
          <w:i/>
          <w:iCs/>
          <w:sz w:val="24"/>
          <w:szCs w:val="24"/>
        </w:rPr>
        <w:t>7</w:t>
      </w:r>
      <w:proofErr w:type="gramEnd"/>
      <w:r>
        <w:rPr>
          <w:rFonts w:ascii="Times New Roman" w:eastAsiaTheme="minorEastAsia" w:hAnsi="Times New Roman" w:cs="Times New Roman"/>
          <w:b/>
          <w:bCs/>
          <w:i/>
          <w:iCs/>
          <w:sz w:val="24"/>
          <w:szCs w:val="24"/>
        </w:rPr>
        <w:t xml:space="preserve"> </w:t>
      </w:r>
    </w:p>
    <w:p w14:paraId="4764B627" w14:textId="6AFA8C0C" w:rsidR="00E33386" w:rsidRDefault="00E33386" w:rsidP="00F235CE">
      <w:pPr>
        <w:pStyle w:val="ListParagraph"/>
        <w:tabs>
          <w:tab w:val="left" w:pos="426"/>
        </w:tabs>
        <w:spacing w:before="120" w:after="0" w:line="240" w:lineRule="auto"/>
        <w:ind w:left="142"/>
        <w:rPr>
          <w:rFonts w:ascii="Times New Roman" w:hAnsi="Times New Roman" w:cs="Times New Roman"/>
          <w:i/>
          <w:iCs/>
          <w:sz w:val="24"/>
          <w:szCs w:val="24"/>
        </w:rPr>
      </w:pPr>
      <w:r>
        <w:rPr>
          <w:rFonts w:ascii="Times New Roman" w:eastAsiaTheme="minorEastAsia" w:hAnsi="Times New Roman" w:cs="Times New Roman"/>
          <w:b/>
          <w:bCs/>
          <w:i/>
          <w:iCs/>
          <w:sz w:val="24"/>
          <w:szCs w:val="24"/>
        </w:rPr>
        <w:t xml:space="preserve"> </w:t>
      </w:r>
      <w:r w:rsidRPr="002C381E">
        <w:rPr>
          <w:rFonts w:ascii="Times New Roman" w:hAnsi="Times New Roman" w:cs="Times New Roman"/>
          <w:b/>
          <w:bCs/>
          <w:i/>
          <w:iCs/>
          <w:sz w:val="24"/>
          <w:szCs w:val="24"/>
        </w:rPr>
        <w:t>Hamid Reza Jamaati</w:t>
      </w:r>
      <w:r>
        <w:rPr>
          <w:rFonts w:ascii="Times New Roman" w:hAnsi="Times New Roman" w:cs="Times New Roman"/>
          <w:b/>
          <w:bCs/>
          <w:i/>
          <w:iCs/>
          <w:sz w:val="24"/>
          <w:szCs w:val="24"/>
        </w:rPr>
        <w:t xml:space="preserve">, </w:t>
      </w:r>
      <w:r w:rsidRPr="00E33386">
        <w:rPr>
          <w:rFonts w:ascii="Times New Roman" w:hAnsi="Times New Roman" w:cs="Times New Roman"/>
          <w:i/>
          <w:iCs/>
          <w:sz w:val="24"/>
          <w:szCs w:val="24"/>
        </w:rPr>
        <w:t>Shahram Kahkouee</w:t>
      </w:r>
      <w:r w:rsidRPr="007E1DA5">
        <w:rPr>
          <w:rFonts w:ascii="Times New Roman" w:hAnsi="Times New Roman" w:cs="Times New Roman"/>
          <w:i/>
          <w:iCs/>
          <w:sz w:val="24"/>
          <w:szCs w:val="24"/>
        </w:rPr>
        <w:t>,</w:t>
      </w:r>
      <w:r w:rsidR="007E1DA5" w:rsidRPr="007E1DA5">
        <w:rPr>
          <w:rFonts w:ascii="Times New Roman" w:hAnsi="Times New Roman" w:cs="Times New Roman"/>
          <w:i/>
          <w:iCs/>
          <w:sz w:val="24"/>
          <w:szCs w:val="24"/>
        </w:rPr>
        <w:t>Mohsen Farrokhpour,Mitra Rezaei, F</w:t>
      </w:r>
      <w:r w:rsidR="007E1DA5">
        <w:rPr>
          <w:rFonts w:ascii="Times New Roman" w:hAnsi="Times New Roman" w:cs="Times New Roman"/>
          <w:i/>
          <w:iCs/>
          <w:sz w:val="24"/>
          <w:szCs w:val="24"/>
        </w:rPr>
        <w:t>atemeh MirAboutalebi, Kimia Taghavi</w:t>
      </w:r>
    </w:p>
    <w:p w14:paraId="6B7B0EFA" w14:textId="77777777" w:rsidR="007E1DA5" w:rsidRPr="00E33386" w:rsidRDefault="007E1DA5" w:rsidP="00F235CE">
      <w:pPr>
        <w:pStyle w:val="ListParagraph"/>
        <w:tabs>
          <w:tab w:val="left" w:pos="426"/>
        </w:tabs>
        <w:spacing w:before="120" w:after="0" w:line="240" w:lineRule="auto"/>
        <w:ind w:left="142"/>
        <w:rPr>
          <w:rFonts w:ascii="Times New Roman" w:hAnsi="Times New Roman" w:cs="Times New Roman"/>
          <w:b/>
          <w:bCs/>
          <w:sz w:val="24"/>
          <w:szCs w:val="24"/>
        </w:rPr>
      </w:pPr>
    </w:p>
    <w:p w14:paraId="69F6E790" w14:textId="77777777" w:rsidR="002C381E" w:rsidRPr="001B11F0" w:rsidRDefault="002C381E" w:rsidP="006319D3">
      <w:pPr>
        <w:pStyle w:val="ListParagraph"/>
        <w:numPr>
          <w:ilvl w:val="0"/>
          <w:numId w:val="45"/>
        </w:numPr>
        <w:tabs>
          <w:tab w:val="left" w:pos="426"/>
        </w:tabs>
        <w:spacing w:before="120" w:after="0" w:line="240" w:lineRule="auto"/>
        <w:ind w:left="142" w:firstLine="0"/>
        <w:rPr>
          <w:rFonts w:ascii="Times New Roman" w:hAnsi="Times New Roman" w:cs="Times New Roman"/>
          <w:b/>
          <w:bCs/>
          <w:sz w:val="24"/>
          <w:szCs w:val="24"/>
        </w:rPr>
      </w:pPr>
      <w:r w:rsidRPr="001B11F0">
        <w:rPr>
          <w:rFonts w:ascii="Times New Roman" w:hAnsi="Times New Roman" w:cs="Times New Roman"/>
          <w:b/>
          <w:bCs/>
          <w:sz w:val="24"/>
          <w:szCs w:val="24"/>
        </w:rPr>
        <w:t>The Influence of Cancer-Related Characteristics on Brown Adipose Tissue at [18 F] DG PET/CT</w:t>
      </w:r>
    </w:p>
    <w:p w14:paraId="401E64FE" w14:textId="77777777" w:rsidR="002C381E" w:rsidRPr="002C381E" w:rsidRDefault="002C381E" w:rsidP="00F235CE">
      <w:pPr>
        <w:pStyle w:val="ListParagraph"/>
        <w:tabs>
          <w:tab w:val="left" w:pos="426"/>
        </w:tabs>
        <w:spacing w:before="120" w:after="0" w:line="240" w:lineRule="auto"/>
        <w:ind w:left="142"/>
        <w:rPr>
          <w:rFonts w:ascii="Times New Roman" w:hAnsi="Times New Roman" w:cs="Times New Roman"/>
          <w:i/>
          <w:iCs/>
          <w:sz w:val="24"/>
          <w:szCs w:val="24"/>
        </w:rPr>
      </w:pPr>
      <w:r w:rsidRPr="002C381E">
        <w:rPr>
          <w:rFonts w:ascii="Times New Roman" w:eastAsiaTheme="minorEastAsia" w:hAnsi="Times New Roman" w:cs="Times New Roman"/>
          <w:b/>
          <w:bCs/>
          <w:i/>
          <w:iCs/>
          <w:sz w:val="24"/>
          <w:szCs w:val="24"/>
        </w:rPr>
        <w:t xml:space="preserve">2017/4,Iranian Journal of Radiology,lssue:5                                          </w:t>
      </w:r>
      <w:r w:rsidRPr="002C381E">
        <w:rPr>
          <w:rFonts w:ascii="Times New Roman" w:hAnsi="Times New Roman" w:cs="Times New Roman"/>
          <w:i/>
          <w:iCs/>
          <w:sz w:val="24"/>
          <w:szCs w:val="24"/>
        </w:rPr>
        <w:t xml:space="preserve">Mehrdad Bakhshayeshkaram, Soheyla Zahirifard, Farahnaz Aghahosseini, Abtin Doroudinia, Maryam Hassanzad, Zahra Dehghani, Mojtaba Ansari, </w:t>
      </w:r>
      <w:r w:rsidRPr="002C381E">
        <w:rPr>
          <w:rFonts w:ascii="Times New Roman" w:hAnsi="Times New Roman" w:cs="Times New Roman"/>
          <w:b/>
          <w:bCs/>
          <w:i/>
          <w:iCs/>
          <w:sz w:val="24"/>
          <w:szCs w:val="24"/>
        </w:rPr>
        <w:t>Hamid Reza Jamaati</w:t>
      </w:r>
    </w:p>
    <w:p w14:paraId="13478BEF" w14:textId="77777777" w:rsidR="002C381E" w:rsidRDefault="002C381E" w:rsidP="00F235CE">
      <w:pPr>
        <w:pStyle w:val="ListParagraph"/>
        <w:tabs>
          <w:tab w:val="left" w:pos="426"/>
        </w:tabs>
        <w:spacing w:before="120" w:after="0" w:line="240" w:lineRule="auto"/>
        <w:ind w:left="142"/>
        <w:rPr>
          <w:rFonts w:ascii="Times New Roman" w:eastAsiaTheme="minorEastAsia" w:hAnsi="Times New Roman" w:cs="Times New Roman"/>
          <w:b/>
          <w:bCs/>
          <w:i/>
          <w:iCs/>
          <w:sz w:val="24"/>
          <w:szCs w:val="24"/>
        </w:rPr>
      </w:pPr>
    </w:p>
    <w:p w14:paraId="3AE58C95" w14:textId="77777777" w:rsidR="00E26D08" w:rsidRPr="001B11F0" w:rsidRDefault="00E26D08" w:rsidP="006319D3">
      <w:pPr>
        <w:pStyle w:val="ListParagraph"/>
        <w:numPr>
          <w:ilvl w:val="0"/>
          <w:numId w:val="45"/>
        </w:numPr>
        <w:tabs>
          <w:tab w:val="left" w:pos="426"/>
        </w:tabs>
        <w:spacing w:before="120" w:after="0" w:line="240" w:lineRule="auto"/>
        <w:ind w:left="142" w:firstLine="0"/>
        <w:rPr>
          <w:rFonts w:ascii="Times New Roman" w:hAnsi="Times New Roman" w:cs="Times New Roman"/>
          <w:b/>
          <w:bCs/>
          <w:sz w:val="24"/>
          <w:szCs w:val="24"/>
        </w:rPr>
      </w:pPr>
      <w:r w:rsidRPr="001B11F0">
        <w:rPr>
          <w:rFonts w:ascii="Times New Roman" w:hAnsi="Times New Roman" w:cs="Times New Roman"/>
          <w:b/>
          <w:bCs/>
          <w:sz w:val="24"/>
          <w:szCs w:val="24"/>
        </w:rPr>
        <w:t xml:space="preserve">Paecilomyces formosus Infection in an Adult Patient with Undiagnosed Chronic Granulomatous Disease    </w:t>
      </w:r>
    </w:p>
    <w:p w14:paraId="134F07B9" w14:textId="77777777" w:rsidR="00E26D08" w:rsidRPr="00E26D08" w:rsidRDefault="00E26D08" w:rsidP="00F235CE">
      <w:pPr>
        <w:pStyle w:val="ListParagraph"/>
        <w:tabs>
          <w:tab w:val="left" w:pos="426"/>
        </w:tabs>
        <w:spacing w:before="120" w:after="0" w:line="240" w:lineRule="auto"/>
        <w:ind w:left="142"/>
        <w:rPr>
          <w:rFonts w:ascii="Times New Roman" w:eastAsiaTheme="minorEastAsia" w:hAnsi="Times New Roman" w:cs="Times New Roman"/>
          <w:b/>
          <w:bCs/>
          <w:i/>
          <w:iCs/>
          <w:sz w:val="24"/>
          <w:szCs w:val="24"/>
        </w:rPr>
      </w:pPr>
      <w:r w:rsidRPr="00E26D08">
        <w:rPr>
          <w:rFonts w:ascii="Times New Roman" w:eastAsiaTheme="minorEastAsia" w:hAnsi="Times New Roman" w:cs="Times New Roman"/>
          <w:b/>
          <w:bCs/>
          <w:i/>
          <w:iCs/>
          <w:sz w:val="24"/>
          <w:szCs w:val="24"/>
        </w:rPr>
        <w:t xml:space="preserve"> 2017/5/1, Journal of Clinical Immunology, Volume37, Issue4 </w:t>
      </w:r>
    </w:p>
    <w:p w14:paraId="59E804A5" w14:textId="77777777" w:rsidR="00E26D08" w:rsidRPr="00E26D08" w:rsidRDefault="00E26D08" w:rsidP="00F235CE">
      <w:pPr>
        <w:pStyle w:val="ListParagraph"/>
        <w:tabs>
          <w:tab w:val="left" w:pos="426"/>
        </w:tabs>
        <w:spacing w:before="120" w:after="0" w:line="240" w:lineRule="auto"/>
        <w:ind w:left="142"/>
        <w:rPr>
          <w:rFonts w:ascii="Times New Roman" w:hAnsi="Times New Roman" w:cs="Times New Roman"/>
          <w:i/>
          <w:iCs/>
          <w:sz w:val="24"/>
          <w:szCs w:val="24"/>
        </w:rPr>
      </w:pPr>
      <w:r w:rsidRPr="00E26D08">
        <w:rPr>
          <w:rFonts w:ascii="Times New Roman" w:hAnsi="Times New Roman" w:cs="Times New Roman"/>
          <w:i/>
          <w:iCs/>
          <w:sz w:val="24"/>
          <w:szCs w:val="24"/>
        </w:rPr>
        <w:t xml:space="preserve">Jalal Heshmatnia, Majid Marjani, Seyed Alireza Mahdaviani, Parvaneh Adimi, Mihan Pourabdollah, Payam Tabarsi, Fereshte Mahdavi, </w:t>
      </w:r>
      <w:r w:rsidRPr="00E26D08">
        <w:rPr>
          <w:rFonts w:ascii="Times New Roman" w:hAnsi="Times New Roman" w:cs="Times New Roman"/>
          <w:b/>
          <w:bCs/>
          <w:i/>
          <w:iCs/>
          <w:sz w:val="24"/>
          <w:szCs w:val="24"/>
        </w:rPr>
        <w:t>Hamidreza Jamaati</w:t>
      </w:r>
      <w:r w:rsidRPr="00E26D08">
        <w:rPr>
          <w:rFonts w:ascii="Times New Roman" w:hAnsi="Times New Roman" w:cs="Times New Roman"/>
          <w:i/>
          <w:iCs/>
          <w:sz w:val="24"/>
          <w:szCs w:val="24"/>
        </w:rPr>
        <w:t>, Ian M Adcock, Johan Garssen, Aliakbar Velayati, Davood Mansouri, Esmaeil Mortaz</w:t>
      </w:r>
    </w:p>
    <w:p w14:paraId="7145E03F" w14:textId="77777777" w:rsidR="00C8312E" w:rsidRPr="00C8312E" w:rsidRDefault="00C8312E" w:rsidP="00F235CE">
      <w:pPr>
        <w:pStyle w:val="ListParagraph"/>
        <w:tabs>
          <w:tab w:val="left" w:pos="426"/>
        </w:tabs>
        <w:spacing w:before="120" w:after="0" w:line="240" w:lineRule="auto"/>
        <w:ind w:left="142"/>
        <w:rPr>
          <w:rFonts w:ascii="Times New Roman" w:eastAsiaTheme="minorEastAsia" w:hAnsi="Times New Roman" w:cs="Times New Roman"/>
          <w:b/>
          <w:bCs/>
          <w:i/>
          <w:iCs/>
          <w:sz w:val="24"/>
          <w:szCs w:val="24"/>
        </w:rPr>
      </w:pPr>
    </w:p>
    <w:p w14:paraId="000DA4EF" w14:textId="77777777" w:rsidR="002F0765" w:rsidRPr="002F0765" w:rsidRDefault="002F0765" w:rsidP="006319D3">
      <w:pPr>
        <w:pStyle w:val="ListParagraph"/>
        <w:numPr>
          <w:ilvl w:val="0"/>
          <w:numId w:val="45"/>
        </w:numPr>
        <w:tabs>
          <w:tab w:val="left" w:pos="426"/>
        </w:tabs>
        <w:spacing w:before="120" w:after="0" w:line="240" w:lineRule="auto"/>
        <w:ind w:left="142" w:firstLine="0"/>
        <w:rPr>
          <w:rFonts w:ascii="Times New Roman" w:eastAsiaTheme="minorEastAsia" w:hAnsi="Times New Roman" w:cs="Times New Roman"/>
          <w:b/>
          <w:bCs/>
          <w:i/>
          <w:iCs/>
          <w:sz w:val="24"/>
          <w:szCs w:val="24"/>
        </w:rPr>
      </w:pPr>
      <w:r w:rsidRPr="002F0765">
        <w:rPr>
          <w:rFonts w:ascii="Times New Roman" w:hAnsi="Times New Roman" w:cs="Times New Roman"/>
          <w:b/>
          <w:bCs/>
          <w:sz w:val="24"/>
          <w:szCs w:val="24"/>
        </w:rPr>
        <w:t xml:space="preserve">Immunoglobulin Free Light Chains in the Pathogenesis of Lung Disorders           </w:t>
      </w:r>
      <w:r w:rsidRPr="002F0765">
        <w:rPr>
          <w:rFonts w:ascii="Times New Roman" w:eastAsiaTheme="minorEastAsia" w:hAnsi="Times New Roman" w:cs="Times New Roman"/>
          <w:b/>
          <w:bCs/>
          <w:i/>
          <w:iCs/>
          <w:sz w:val="24"/>
          <w:szCs w:val="24"/>
        </w:rPr>
        <w:t>2017/7/24 Iranian Journal of Allergy, Asthma and Immunology</w:t>
      </w:r>
    </w:p>
    <w:p w14:paraId="267D106F" w14:textId="77777777" w:rsidR="002F0765" w:rsidRPr="002F0765" w:rsidRDefault="002F0765" w:rsidP="00F235CE">
      <w:pPr>
        <w:pStyle w:val="ListParagraph"/>
        <w:tabs>
          <w:tab w:val="left" w:pos="426"/>
        </w:tabs>
        <w:spacing w:before="120" w:after="0" w:line="240" w:lineRule="auto"/>
        <w:ind w:left="142"/>
        <w:rPr>
          <w:rFonts w:ascii="Times New Roman" w:hAnsi="Times New Roman" w:cs="Times New Roman"/>
          <w:i/>
          <w:iCs/>
          <w:sz w:val="24"/>
          <w:szCs w:val="24"/>
        </w:rPr>
      </w:pPr>
      <w:r w:rsidRPr="002F0765">
        <w:rPr>
          <w:rFonts w:ascii="Times New Roman" w:hAnsi="Times New Roman" w:cs="Times New Roman"/>
          <w:i/>
          <w:iCs/>
          <w:sz w:val="24"/>
          <w:szCs w:val="24"/>
        </w:rPr>
        <w:t>Esmaeil Mortaz, Ian M Adcock, Hamidreza Jamaati, Adnan Khosravi, Masoud Movassaghi, Johan Garssen, Mostafa Alavi Mogadam, Frank A Redegeld</w:t>
      </w:r>
    </w:p>
    <w:p w14:paraId="53BA9B11" w14:textId="77777777" w:rsidR="002F0765" w:rsidRDefault="002F0765" w:rsidP="00F235CE">
      <w:pPr>
        <w:pStyle w:val="ListParagraph"/>
        <w:tabs>
          <w:tab w:val="left" w:pos="426"/>
        </w:tabs>
        <w:spacing w:before="120" w:after="0" w:line="240" w:lineRule="auto"/>
        <w:ind w:left="142"/>
        <w:rPr>
          <w:rFonts w:ascii="Times New Roman" w:hAnsi="Times New Roman" w:cs="Times New Roman"/>
          <w:b/>
          <w:bCs/>
          <w:sz w:val="24"/>
          <w:szCs w:val="24"/>
        </w:rPr>
      </w:pPr>
    </w:p>
    <w:p w14:paraId="5B8D09FA" w14:textId="77777777" w:rsidR="00121C18" w:rsidRPr="00121C18" w:rsidRDefault="00121C18" w:rsidP="006319D3">
      <w:pPr>
        <w:pStyle w:val="ListParagraph"/>
        <w:numPr>
          <w:ilvl w:val="0"/>
          <w:numId w:val="45"/>
        </w:numPr>
        <w:tabs>
          <w:tab w:val="left" w:pos="426"/>
        </w:tabs>
        <w:spacing w:before="120" w:after="0" w:line="240" w:lineRule="auto"/>
        <w:ind w:left="142" w:firstLine="0"/>
        <w:rPr>
          <w:rFonts w:ascii="Times New Roman" w:hAnsi="Times New Roman" w:cs="Times New Roman"/>
          <w:b/>
          <w:bCs/>
          <w:sz w:val="24"/>
          <w:szCs w:val="24"/>
        </w:rPr>
      </w:pPr>
      <w:r w:rsidRPr="00121C18">
        <w:rPr>
          <w:rFonts w:ascii="Times New Roman" w:hAnsi="Times New Roman" w:cs="Times New Roman"/>
          <w:b/>
          <w:bCs/>
          <w:sz w:val="24"/>
          <w:szCs w:val="24"/>
        </w:rPr>
        <w:t>Two Molecular Markers of Early Non-Small Cell Lung Carcinoma Based on Gene Expression in Peripheral Blood</w:t>
      </w:r>
    </w:p>
    <w:p w14:paraId="4CC49104" w14:textId="77777777" w:rsidR="00121C18" w:rsidRPr="00121C18" w:rsidRDefault="00121C18" w:rsidP="00F235CE">
      <w:pPr>
        <w:pStyle w:val="ListParagraph"/>
        <w:tabs>
          <w:tab w:val="left" w:pos="426"/>
        </w:tabs>
        <w:spacing w:before="120" w:after="0" w:line="240" w:lineRule="auto"/>
        <w:ind w:left="142"/>
        <w:rPr>
          <w:rFonts w:ascii="Times New Roman" w:eastAsiaTheme="minorEastAsia" w:hAnsi="Times New Roman" w:cs="Times New Roman"/>
          <w:b/>
          <w:bCs/>
          <w:i/>
          <w:iCs/>
          <w:sz w:val="24"/>
          <w:szCs w:val="24"/>
        </w:rPr>
      </w:pPr>
      <w:r w:rsidRPr="00121C18">
        <w:rPr>
          <w:rFonts w:ascii="Times New Roman" w:eastAsiaTheme="minorEastAsia" w:hAnsi="Times New Roman" w:cs="Times New Roman"/>
          <w:b/>
          <w:bCs/>
          <w:i/>
          <w:iCs/>
          <w:sz w:val="24"/>
          <w:szCs w:val="24"/>
        </w:rPr>
        <w:t>2017/7/27, Volume7, Open Journal of Clinical Diagnostics</w:t>
      </w:r>
    </w:p>
    <w:p w14:paraId="2BFC198D" w14:textId="77777777" w:rsidR="00121C18" w:rsidRPr="00121C18" w:rsidRDefault="00121C18" w:rsidP="00F235CE">
      <w:pPr>
        <w:pStyle w:val="ListParagraph"/>
        <w:tabs>
          <w:tab w:val="left" w:pos="426"/>
        </w:tabs>
        <w:spacing w:before="120" w:after="0" w:line="240" w:lineRule="auto"/>
        <w:ind w:left="142"/>
        <w:rPr>
          <w:rFonts w:ascii="Times New Roman" w:hAnsi="Times New Roman" w:cs="Times New Roman"/>
          <w:i/>
          <w:iCs/>
          <w:sz w:val="24"/>
          <w:szCs w:val="24"/>
        </w:rPr>
      </w:pPr>
      <w:r w:rsidRPr="00121C18">
        <w:rPr>
          <w:rFonts w:ascii="Times New Roman" w:hAnsi="Times New Roman" w:cs="Times New Roman"/>
          <w:i/>
          <w:iCs/>
          <w:sz w:val="24"/>
          <w:szCs w:val="24"/>
        </w:rPr>
        <w:t xml:space="preserve">Naghmeh Bahrami, </w:t>
      </w:r>
      <w:r w:rsidRPr="00121C18">
        <w:rPr>
          <w:rFonts w:ascii="Times New Roman" w:hAnsi="Times New Roman" w:cs="Times New Roman"/>
          <w:b/>
          <w:bCs/>
          <w:i/>
          <w:iCs/>
          <w:sz w:val="24"/>
          <w:szCs w:val="24"/>
        </w:rPr>
        <w:t>Hamidreza Jamaati</w:t>
      </w:r>
      <w:r w:rsidRPr="00121C18">
        <w:rPr>
          <w:rFonts w:ascii="Times New Roman" w:hAnsi="Times New Roman" w:cs="Times New Roman"/>
          <w:i/>
          <w:iCs/>
          <w:sz w:val="24"/>
          <w:szCs w:val="24"/>
        </w:rPr>
        <w:t>, Jalal Heshmat Nia, Payam Tabarsi, Atefeh Fakharian, Habib Emami, Somayeh Sharifynia, Masoum Abniki, Abdolreza Mohamadnia</w:t>
      </w:r>
    </w:p>
    <w:p w14:paraId="369B17A2" w14:textId="77777777" w:rsidR="00121C18" w:rsidRPr="00121C18" w:rsidRDefault="00121C18" w:rsidP="00F235CE">
      <w:pPr>
        <w:pStyle w:val="ListParagraph"/>
        <w:tabs>
          <w:tab w:val="left" w:pos="426"/>
        </w:tabs>
        <w:spacing w:before="120" w:after="0" w:line="240" w:lineRule="auto"/>
        <w:ind w:left="142"/>
        <w:rPr>
          <w:rFonts w:ascii="Times New Roman" w:hAnsi="Times New Roman" w:cs="Times New Roman"/>
          <w:i/>
          <w:iCs/>
          <w:sz w:val="24"/>
          <w:szCs w:val="24"/>
        </w:rPr>
      </w:pPr>
    </w:p>
    <w:p w14:paraId="0AFB8570" w14:textId="77777777" w:rsidR="00121C18" w:rsidRPr="00121C18" w:rsidRDefault="00121C18" w:rsidP="006319D3">
      <w:pPr>
        <w:pStyle w:val="ListParagraph"/>
        <w:numPr>
          <w:ilvl w:val="0"/>
          <w:numId w:val="45"/>
        </w:numPr>
        <w:tabs>
          <w:tab w:val="left" w:pos="426"/>
        </w:tabs>
        <w:spacing w:before="120" w:after="0" w:line="240" w:lineRule="auto"/>
        <w:ind w:left="142" w:firstLine="0"/>
        <w:rPr>
          <w:rFonts w:ascii="Times New Roman" w:hAnsi="Times New Roman" w:cs="Times New Roman"/>
          <w:b/>
          <w:bCs/>
          <w:sz w:val="24"/>
          <w:szCs w:val="24"/>
        </w:rPr>
      </w:pPr>
      <w:r w:rsidRPr="00121C18">
        <w:rPr>
          <w:rFonts w:ascii="Times New Roman" w:hAnsi="Times New Roman" w:cs="Times New Roman"/>
          <w:b/>
          <w:bCs/>
          <w:sz w:val="24"/>
          <w:szCs w:val="24"/>
        </w:rPr>
        <w:t xml:space="preserve">Human Epididymis Protein-4 Gene Expression as a Biomarker in Patients with Ovarian Cancer in Iran        </w:t>
      </w:r>
    </w:p>
    <w:p w14:paraId="6E3ADDB8" w14:textId="77777777" w:rsidR="00121C18" w:rsidRPr="00121C18" w:rsidRDefault="00121C18" w:rsidP="00F235CE">
      <w:pPr>
        <w:pStyle w:val="ListParagraph"/>
        <w:tabs>
          <w:tab w:val="left" w:pos="426"/>
        </w:tabs>
        <w:spacing w:before="120" w:after="0" w:line="240" w:lineRule="auto"/>
        <w:ind w:left="142"/>
        <w:rPr>
          <w:rFonts w:ascii="Times New Roman" w:eastAsiaTheme="minorEastAsia" w:hAnsi="Times New Roman" w:cs="Times New Roman"/>
          <w:b/>
          <w:bCs/>
          <w:i/>
          <w:iCs/>
          <w:sz w:val="24"/>
          <w:szCs w:val="24"/>
        </w:rPr>
      </w:pPr>
      <w:r w:rsidRPr="00121C18">
        <w:rPr>
          <w:rFonts w:ascii="Times New Roman" w:eastAsiaTheme="minorEastAsia" w:hAnsi="Times New Roman" w:cs="Times New Roman"/>
          <w:b/>
          <w:bCs/>
          <w:i/>
          <w:iCs/>
          <w:sz w:val="24"/>
          <w:szCs w:val="24"/>
        </w:rPr>
        <w:t>2017/7/27, Volume7, Open Journal of Clinical Diagnostics</w:t>
      </w:r>
    </w:p>
    <w:p w14:paraId="6358D959" w14:textId="77777777" w:rsidR="00121C18" w:rsidRPr="00121C18" w:rsidRDefault="00121C18" w:rsidP="00F235CE">
      <w:pPr>
        <w:pStyle w:val="ListParagraph"/>
        <w:tabs>
          <w:tab w:val="left" w:pos="426"/>
        </w:tabs>
        <w:spacing w:before="120" w:after="0" w:line="240" w:lineRule="auto"/>
        <w:ind w:left="142"/>
        <w:rPr>
          <w:rFonts w:ascii="Times New Roman" w:hAnsi="Times New Roman" w:cs="Times New Roman"/>
          <w:i/>
          <w:iCs/>
          <w:sz w:val="24"/>
          <w:szCs w:val="24"/>
        </w:rPr>
      </w:pPr>
      <w:r w:rsidRPr="00121C18">
        <w:rPr>
          <w:rFonts w:ascii="Times New Roman" w:hAnsi="Times New Roman" w:cs="Times New Roman"/>
          <w:i/>
          <w:iCs/>
          <w:sz w:val="24"/>
          <w:szCs w:val="24"/>
        </w:rPr>
        <w:t xml:space="preserve">Arezo Shahi, Naghmeh Bahrami, Atefeh Fakharian, Somayeh Sharifynia, Elham Moslemi, Amir Izadi, Adnan Khosravi, </w:t>
      </w:r>
      <w:r w:rsidRPr="00121C18">
        <w:rPr>
          <w:rFonts w:ascii="Times New Roman" w:hAnsi="Times New Roman" w:cs="Times New Roman"/>
          <w:b/>
          <w:bCs/>
          <w:i/>
          <w:iCs/>
          <w:sz w:val="24"/>
          <w:szCs w:val="24"/>
        </w:rPr>
        <w:t>Hamidreza Jamaati</w:t>
      </w:r>
      <w:r w:rsidRPr="00121C18">
        <w:rPr>
          <w:rFonts w:ascii="Times New Roman" w:hAnsi="Times New Roman" w:cs="Times New Roman"/>
          <w:i/>
          <w:iCs/>
          <w:sz w:val="24"/>
          <w:szCs w:val="24"/>
        </w:rPr>
        <w:t>, Abdolreza Mohamadnia</w:t>
      </w:r>
    </w:p>
    <w:p w14:paraId="0899EEDC" w14:textId="77777777" w:rsidR="00121C18" w:rsidRPr="00E23485" w:rsidRDefault="00121C18" w:rsidP="00F235CE">
      <w:pPr>
        <w:pStyle w:val="ListParagraph"/>
        <w:tabs>
          <w:tab w:val="left" w:pos="426"/>
        </w:tabs>
        <w:spacing w:before="120" w:after="0" w:line="240" w:lineRule="auto"/>
        <w:ind w:left="142"/>
        <w:rPr>
          <w:rFonts w:ascii="Times New Roman" w:hAnsi="Times New Roman" w:cs="Times New Roman"/>
          <w:b/>
          <w:bCs/>
          <w:sz w:val="24"/>
          <w:szCs w:val="24"/>
        </w:rPr>
      </w:pPr>
    </w:p>
    <w:p w14:paraId="3B5BA891" w14:textId="77777777" w:rsidR="00F73F4B" w:rsidRPr="00E23485" w:rsidRDefault="00F73F4B" w:rsidP="006319D3">
      <w:pPr>
        <w:pStyle w:val="ListParagraph"/>
        <w:numPr>
          <w:ilvl w:val="0"/>
          <w:numId w:val="45"/>
        </w:numPr>
        <w:tabs>
          <w:tab w:val="left" w:pos="426"/>
        </w:tabs>
        <w:spacing w:before="120" w:after="0" w:line="240" w:lineRule="auto"/>
        <w:ind w:left="142" w:firstLine="0"/>
        <w:rPr>
          <w:rFonts w:ascii="Times New Roman" w:hAnsi="Times New Roman" w:cs="Times New Roman"/>
          <w:b/>
          <w:bCs/>
          <w:sz w:val="24"/>
          <w:szCs w:val="24"/>
        </w:rPr>
      </w:pPr>
      <w:r w:rsidRPr="00E23485">
        <w:rPr>
          <w:rFonts w:ascii="AdvOT987ad488" w:hAnsi="AdvOT987ad488" w:cs="AdvOT987ad488"/>
          <w:b/>
          <w:bCs/>
          <w:sz w:val="24"/>
          <w:szCs w:val="24"/>
        </w:rPr>
        <w:t>Pattern recognitions receptors in immunode</w:t>
      </w:r>
      <w:r w:rsidRPr="00E23485">
        <w:rPr>
          <w:rFonts w:ascii="AdvOT987ad488+fb" w:hAnsi="AdvOT987ad488+fb" w:cs="AdvOT987ad488+fb"/>
          <w:b/>
          <w:bCs/>
          <w:sz w:val="24"/>
          <w:szCs w:val="24"/>
        </w:rPr>
        <w:t>fi</w:t>
      </w:r>
      <w:r w:rsidRPr="00E23485">
        <w:rPr>
          <w:rFonts w:ascii="AdvOT987ad488" w:hAnsi="AdvOT987ad488" w:cs="AdvOT987ad488"/>
          <w:b/>
          <w:bCs/>
          <w:sz w:val="24"/>
          <w:szCs w:val="24"/>
        </w:rPr>
        <w:t>ciency disorders</w:t>
      </w:r>
    </w:p>
    <w:p w14:paraId="465EA6B4" w14:textId="77777777" w:rsidR="00F73F4B" w:rsidRPr="006F7248" w:rsidRDefault="00F73F4B" w:rsidP="00F235CE">
      <w:pPr>
        <w:widowControl/>
        <w:tabs>
          <w:tab w:val="left" w:pos="426"/>
        </w:tabs>
        <w:spacing w:before="120"/>
        <w:ind w:left="142"/>
        <w:rPr>
          <w:rFonts w:ascii="Times New Roman" w:hAnsi="Times New Roman" w:cs="Times New Roman"/>
          <w:b/>
          <w:bCs/>
          <w:i/>
          <w:iCs/>
        </w:rPr>
      </w:pPr>
      <w:r w:rsidRPr="006F7248">
        <w:rPr>
          <w:rFonts w:ascii="Times New Roman" w:hAnsi="Times New Roman" w:cs="Times New Roman"/>
          <w:b/>
          <w:bCs/>
          <w:i/>
          <w:iCs/>
        </w:rPr>
        <w:lastRenderedPageBreak/>
        <w:t>Received 18 October 2015; Received in revised form 4 January 2017; Accepted 13 January 2017European Journal of</w:t>
      </w:r>
      <w:r w:rsidRPr="006F7248">
        <w:rPr>
          <w:rFonts w:ascii="AdvOT987ad488" w:hAnsi="AdvOT987ad488" w:cs="AdvOT987ad488"/>
        </w:rPr>
        <w:t xml:space="preserve"> </w:t>
      </w:r>
      <w:r w:rsidRPr="006F7248">
        <w:rPr>
          <w:rFonts w:ascii="Times New Roman" w:hAnsi="Times New Roman" w:cs="Times New Roman"/>
          <w:b/>
          <w:bCs/>
          <w:i/>
          <w:iCs/>
        </w:rPr>
        <w:t>Pharmacology</w:t>
      </w:r>
    </w:p>
    <w:p w14:paraId="382E340A" w14:textId="77777777" w:rsidR="00F73F4B" w:rsidRPr="006F7248" w:rsidRDefault="00F73F4B" w:rsidP="00F235CE">
      <w:pPr>
        <w:widowControl/>
        <w:tabs>
          <w:tab w:val="left" w:pos="426"/>
        </w:tabs>
        <w:spacing w:before="120"/>
        <w:ind w:left="142"/>
        <w:rPr>
          <w:rFonts w:ascii="Times New Roman" w:eastAsiaTheme="minorHAnsi" w:hAnsi="Times New Roman" w:cs="Times New Roman"/>
          <w:i/>
          <w:iCs/>
        </w:rPr>
      </w:pPr>
      <w:r w:rsidRPr="006F7248">
        <w:rPr>
          <w:rFonts w:ascii="Times New Roman" w:eastAsiaTheme="minorHAnsi" w:hAnsi="Times New Roman" w:cs="Times New Roman"/>
          <w:i/>
          <w:iCs/>
        </w:rPr>
        <w:t xml:space="preserve">Esameil Mortaza,b, Ian M. Adcockc, Payam Tabarsib, Ilad Alavi Darazamd, Masoud Movassaghie,Johan Garssenf,g, </w:t>
      </w:r>
      <w:r w:rsidRPr="006F7248">
        <w:rPr>
          <w:rFonts w:ascii="Times New Roman" w:eastAsiaTheme="minorHAnsi" w:hAnsi="Times New Roman" w:cs="Times New Roman"/>
          <w:b/>
          <w:bCs/>
          <w:i/>
          <w:iCs/>
        </w:rPr>
        <w:t>Hamidreza Jamaatih</w:t>
      </w:r>
      <w:r w:rsidRPr="006F7248">
        <w:rPr>
          <w:rFonts w:ascii="Times New Roman" w:eastAsiaTheme="minorHAnsi" w:hAnsi="Times New Roman" w:cs="Times New Roman"/>
          <w:i/>
          <w:iCs/>
        </w:rPr>
        <w:t>, , Aliakbar Velayatii</w:t>
      </w:r>
    </w:p>
    <w:p w14:paraId="5F8F25A5" w14:textId="77777777" w:rsidR="00F73F4B" w:rsidRPr="006F7248" w:rsidRDefault="00F73F4B" w:rsidP="00F235CE">
      <w:pPr>
        <w:widowControl/>
        <w:tabs>
          <w:tab w:val="left" w:pos="426"/>
        </w:tabs>
        <w:spacing w:before="120"/>
        <w:ind w:left="142"/>
        <w:rPr>
          <w:rFonts w:ascii="Times New Roman" w:eastAsiaTheme="minorHAnsi" w:hAnsi="Times New Roman" w:cs="Times New Roman"/>
          <w:i/>
          <w:iCs/>
        </w:rPr>
      </w:pPr>
    </w:p>
    <w:p w14:paraId="11A405C2" w14:textId="77777777" w:rsidR="00F73F4B" w:rsidRPr="006F7248" w:rsidRDefault="00F73F4B" w:rsidP="00F235CE">
      <w:pPr>
        <w:widowControl/>
        <w:tabs>
          <w:tab w:val="left" w:pos="426"/>
        </w:tabs>
        <w:spacing w:before="120"/>
        <w:ind w:left="142"/>
        <w:rPr>
          <w:rFonts w:ascii="Times New Roman" w:eastAsiaTheme="minorHAnsi" w:hAnsi="Times New Roman" w:cs="Times New Roman"/>
          <w:i/>
          <w:iCs/>
        </w:rPr>
      </w:pPr>
    </w:p>
    <w:p w14:paraId="5C7D9CA5" w14:textId="6069DDF8" w:rsidR="00F73F4B" w:rsidRPr="006F7248" w:rsidRDefault="00675888" w:rsidP="006319D3">
      <w:pPr>
        <w:pStyle w:val="ListParagraph"/>
        <w:numPr>
          <w:ilvl w:val="0"/>
          <w:numId w:val="45"/>
        </w:numPr>
        <w:tabs>
          <w:tab w:val="left" w:pos="426"/>
        </w:tabs>
        <w:spacing w:before="120" w:after="0" w:line="240" w:lineRule="auto"/>
        <w:ind w:left="142" w:firstLine="0"/>
        <w:rPr>
          <w:rFonts w:ascii="Times New Roman" w:hAnsi="Times New Roman" w:cs="Times New Roman"/>
          <w:i/>
          <w:iCs/>
          <w:sz w:val="24"/>
          <w:szCs w:val="24"/>
        </w:rPr>
      </w:pPr>
      <w:hyperlink r:id="rId148" w:history="1">
        <w:r w:rsidR="00F73F4B" w:rsidRPr="004C593E">
          <w:rPr>
            <w:rFonts w:ascii="AdvOT987ad488" w:hAnsi="AdvOT987ad488" w:cs="AdvOT987ad488"/>
            <w:b/>
            <w:bCs/>
            <w:sz w:val="24"/>
            <w:szCs w:val="24"/>
          </w:rPr>
          <w:t>The Influence of Cancer-Related Characteristics on Brown Adipose Tissue at [18 F] DG PET/CT</w:t>
        </w:r>
      </w:hyperlink>
      <w:r w:rsidR="00F73F4B" w:rsidRPr="004C593E">
        <w:rPr>
          <w:rFonts w:ascii="Arial" w:eastAsiaTheme="minorEastAsia" w:hAnsi="Arial" w:cs="Arial"/>
          <w:b/>
          <w:bCs/>
          <w:sz w:val="24"/>
          <w:szCs w:val="24"/>
        </w:rPr>
        <w:t xml:space="preserve">                                                    </w:t>
      </w:r>
      <w:r w:rsidR="006E0BF3" w:rsidRPr="004C593E">
        <w:rPr>
          <w:rFonts w:ascii="Arial" w:eastAsiaTheme="minorEastAsia" w:hAnsi="Arial" w:cs="Arial"/>
          <w:b/>
          <w:bCs/>
          <w:sz w:val="24"/>
          <w:szCs w:val="24"/>
        </w:rPr>
        <w:t xml:space="preserve">     </w:t>
      </w:r>
      <w:r w:rsidR="00F73F4B" w:rsidRPr="004C593E">
        <w:rPr>
          <w:rFonts w:ascii="Arial" w:eastAsiaTheme="minorEastAsia" w:hAnsi="Arial" w:cs="Arial"/>
          <w:b/>
          <w:bCs/>
          <w:sz w:val="24"/>
          <w:szCs w:val="24"/>
        </w:rPr>
        <w:t xml:space="preserve"> </w:t>
      </w:r>
      <w:r w:rsidR="00E26E13">
        <w:rPr>
          <w:rFonts w:ascii="Arial" w:eastAsiaTheme="minorEastAsia" w:hAnsi="Arial" w:cs="Arial"/>
          <w:b/>
          <w:bCs/>
          <w:sz w:val="24"/>
          <w:szCs w:val="24"/>
        </w:rPr>
        <w:t xml:space="preserve">             </w:t>
      </w:r>
      <w:r w:rsidR="00F73F4B" w:rsidRPr="004C593E">
        <w:rPr>
          <w:rFonts w:ascii="Arial" w:eastAsiaTheme="minorEastAsia" w:hAnsi="Arial" w:cs="Arial"/>
          <w:b/>
          <w:bCs/>
          <w:sz w:val="24"/>
          <w:szCs w:val="24"/>
        </w:rPr>
        <w:t xml:space="preserve">   </w:t>
      </w:r>
      <w:r w:rsidR="006E0BF3" w:rsidRPr="004C593E">
        <w:rPr>
          <w:rFonts w:ascii="Arial" w:eastAsiaTheme="minorEastAsia" w:hAnsi="Arial" w:cs="Arial"/>
          <w:b/>
          <w:bCs/>
          <w:sz w:val="24"/>
          <w:szCs w:val="24"/>
        </w:rPr>
        <w:t xml:space="preserve">   </w:t>
      </w:r>
      <w:r w:rsidR="00F73F4B" w:rsidRPr="006F7248">
        <w:rPr>
          <w:rFonts w:ascii="Times New Roman" w:eastAsiaTheme="minorEastAsia" w:hAnsi="Times New Roman" w:cs="Times New Roman"/>
          <w:b/>
          <w:bCs/>
          <w:i/>
          <w:iCs/>
          <w:sz w:val="24"/>
          <w:szCs w:val="24"/>
        </w:rPr>
        <w:t>Journal Iranian Journal of Radiology,  2017/4</w:t>
      </w:r>
    </w:p>
    <w:p w14:paraId="59EF567C" w14:textId="77777777" w:rsidR="00F73F4B" w:rsidRDefault="00F73F4B" w:rsidP="00F235CE">
      <w:pPr>
        <w:pStyle w:val="ListParagraph"/>
        <w:tabs>
          <w:tab w:val="left" w:pos="426"/>
        </w:tabs>
        <w:spacing w:before="120" w:after="0" w:line="240" w:lineRule="auto"/>
        <w:ind w:left="142"/>
        <w:rPr>
          <w:rFonts w:ascii="Times New Roman" w:hAnsi="Times New Roman" w:cs="Times New Roman"/>
          <w:b/>
          <w:bCs/>
          <w:i/>
          <w:iCs/>
          <w:sz w:val="24"/>
          <w:szCs w:val="24"/>
        </w:rPr>
      </w:pPr>
      <w:r w:rsidRPr="006F7248">
        <w:rPr>
          <w:rFonts w:ascii="Times New Roman" w:hAnsi="Times New Roman" w:cs="Times New Roman"/>
          <w:i/>
          <w:iCs/>
          <w:sz w:val="24"/>
          <w:szCs w:val="24"/>
        </w:rPr>
        <w:t xml:space="preserve">Mehrdad Bakhshayeshkaram, Soheyla Zahirifard, Farahnaz Aghahosseini, Abtin Doroudinia, Maryam Hassanzad, Zahra Dehghani, Mojtaba Ansari, </w:t>
      </w:r>
      <w:r w:rsidRPr="006F7248">
        <w:rPr>
          <w:rFonts w:ascii="Times New Roman" w:hAnsi="Times New Roman" w:cs="Times New Roman"/>
          <w:b/>
          <w:bCs/>
          <w:i/>
          <w:iCs/>
          <w:sz w:val="24"/>
          <w:szCs w:val="24"/>
        </w:rPr>
        <w:t>Hamid Reza Jamaati</w:t>
      </w:r>
    </w:p>
    <w:p w14:paraId="4F23DD57" w14:textId="77777777" w:rsidR="006A3D42" w:rsidRDefault="006A3D42" w:rsidP="00F235CE">
      <w:pPr>
        <w:pStyle w:val="ListParagraph"/>
        <w:tabs>
          <w:tab w:val="left" w:pos="426"/>
        </w:tabs>
        <w:spacing w:before="120" w:after="0" w:line="240" w:lineRule="auto"/>
        <w:ind w:left="142"/>
        <w:rPr>
          <w:rFonts w:ascii="Times New Roman" w:hAnsi="Times New Roman" w:cs="Times New Roman"/>
          <w:b/>
          <w:bCs/>
          <w:i/>
          <w:iCs/>
          <w:sz w:val="24"/>
          <w:szCs w:val="24"/>
        </w:rPr>
      </w:pPr>
    </w:p>
    <w:p w14:paraId="2DEF349D" w14:textId="77777777" w:rsidR="006A3D42" w:rsidRPr="006A3D42" w:rsidRDefault="006A3D42" w:rsidP="00F235CE">
      <w:pPr>
        <w:pStyle w:val="ListParagraph"/>
        <w:tabs>
          <w:tab w:val="left" w:pos="426"/>
        </w:tabs>
        <w:spacing w:before="120" w:after="0" w:line="240" w:lineRule="auto"/>
        <w:ind w:left="142"/>
        <w:rPr>
          <w:rFonts w:ascii="Times New Roman" w:hAnsi="Times New Roman" w:cs="Times New Roman"/>
          <w:b/>
          <w:bCs/>
          <w:i/>
          <w:iCs/>
          <w:sz w:val="24"/>
          <w:szCs w:val="24"/>
        </w:rPr>
      </w:pPr>
    </w:p>
    <w:p w14:paraId="4CC234FD" w14:textId="326EA122" w:rsidR="006A3D42" w:rsidRPr="003E13B8" w:rsidRDefault="00675888" w:rsidP="006319D3">
      <w:pPr>
        <w:pStyle w:val="ListParagraph"/>
        <w:numPr>
          <w:ilvl w:val="0"/>
          <w:numId w:val="45"/>
        </w:numPr>
        <w:tabs>
          <w:tab w:val="left" w:pos="426"/>
        </w:tabs>
        <w:spacing w:before="120" w:after="0" w:line="240" w:lineRule="auto"/>
        <w:ind w:left="142" w:firstLine="0"/>
        <w:rPr>
          <w:rFonts w:ascii="AdvOT987ad488" w:hAnsi="AdvOT987ad488" w:cs="AdvOT987ad488"/>
          <w:b/>
          <w:bCs/>
          <w:sz w:val="24"/>
          <w:szCs w:val="24"/>
        </w:rPr>
      </w:pPr>
      <w:hyperlink r:id="rId149" w:history="1">
        <w:r w:rsidR="006A3D42" w:rsidRPr="003E13B8">
          <w:rPr>
            <w:rFonts w:ascii="AdvOT987ad488" w:hAnsi="AdvOT987ad488" w:cs="AdvOT987ad488"/>
            <w:b/>
            <w:bCs/>
            <w:sz w:val="24"/>
            <w:szCs w:val="24"/>
          </w:rPr>
          <w:t>The First Symposium on COPD and Therapeutic Approaches 2016, Tehran, Iran</w:t>
        </w:r>
      </w:hyperlink>
    </w:p>
    <w:p w14:paraId="749CC960" w14:textId="77777777" w:rsidR="006A3D42" w:rsidRDefault="006A3D42" w:rsidP="00F235CE">
      <w:pPr>
        <w:pStyle w:val="ListParagraph"/>
        <w:tabs>
          <w:tab w:val="left" w:pos="426"/>
        </w:tabs>
        <w:spacing w:before="120" w:after="0" w:line="240" w:lineRule="auto"/>
        <w:ind w:left="142"/>
        <w:rPr>
          <w:rFonts w:ascii="Times New Roman" w:hAnsi="Times New Roman" w:cs="Times New Roman"/>
          <w:i/>
          <w:iCs/>
          <w:sz w:val="24"/>
          <w:szCs w:val="24"/>
        </w:rPr>
      </w:pPr>
      <w:proofErr w:type="gramStart"/>
      <w:r>
        <w:rPr>
          <w:rFonts w:ascii="Times New Roman" w:hAnsi="Times New Roman" w:cs="Times New Roman"/>
          <w:i/>
          <w:iCs/>
          <w:sz w:val="24"/>
          <w:szCs w:val="24"/>
        </w:rPr>
        <w:t>2017 ,</w:t>
      </w:r>
      <w:proofErr w:type="gramEnd"/>
      <w:r>
        <w:rPr>
          <w:rFonts w:ascii="Times New Roman" w:hAnsi="Times New Roman" w:cs="Times New Roman"/>
          <w:i/>
          <w:iCs/>
          <w:sz w:val="24"/>
          <w:szCs w:val="24"/>
        </w:rPr>
        <w:t xml:space="preserve"> volum 16 ,  lssue</w:t>
      </w:r>
      <w:r w:rsidRPr="006A3D42">
        <w:rPr>
          <w:rFonts w:ascii="Times New Roman" w:hAnsi="Times New Roman" w:cs="Times New Roman"/>
          <w:i/>
          <w:iCs/>
          <w:sz w:val="24"/>
          <w:szCs w:val="24"/>
        </w:rPr>
        <w:t>Suppl 1</w:t>
      </w:r>
      <w:r>
        <w:rPr>
          <w:rFonts w:ascii="Times New Roman" w:hAnsi="Times New Roman" w:cs="Times New Roman"/>
          <w:i/>
          <w:iCs/>
          <w:sz w:val="24"/>
          <w:szCs w:val="24"/>
        </w:rPr>
        <w:t xml:space="preserve">  ,</w:t>
      </w:r>
      <w:r w:rsidRPr="006A3D42">
        <w:t xml:space="preserve"> </w:t>
      </w:r>
      <w:r w:rsidRPr="006A3D42">
        <w:rPr>
          <w:rFonts w:ascii="Times New Roman" w:hAnsi="Times New Roman" w:cs="Times New Roman"/>
          <w:i/>
          <w:iCs/>
          <w:sz w:val="24"/>
          <w:szCs w:val="24"/>
        </w:rPr>
        <w:t>JournalTanaffos</w:t>
      </w:r>
    </w:p>
    <w:p w14:paraId="4DD5A624" w14:textId="3DE64E4D" w:rsidR="00F73F4B" w:rsidRPr="006A3D42" w:rsidRDefault="006A3D42" w:rsidP="00F235CE">
      <w:pPr>
        <w:pStyle w:val="ListParagraph"/>
        <w:tabs>
          <w:tab w:val="left" w:pos="426"/>
        </w:tabs>
        <w:spacing w:before="120" w:after="0" w:line="240" w:lineRule="auto"/>
        <w:ind w:left="142"/>
        <w:rPr>
          <w:rFonts w:ascii="Times New Roman" w:hAnsi="Times New Roman" w:cs="Times New Roman"/>
          <w:i/>
          <w:iCs/>
          <w:sz w:val="24"/>
          <w:szCs w:val="24"/>
        </w:rPr>
      </w:pPr>
      <w:r w:rsidRPr="006A3D42">
        <w:rPr>
          <w:rFonts w:ascii="Times New Roman" w:hAnsi="Times New Roman" w:cs="Times New Roman"/>
          <w:i/>
          <w:iCs/>
          <w:sz w:val="24"/>
          <w:szCs w:val="24"/>
        </w:rPr>
        <w:t xml:space="preserve"> Esmaeil Mortaz, </w:t>
      </w:r>
      <w:r w:rsidRPr="006A3D42">
        <w:rPr>
          <w:rFonts w:ascii="Times New Roman" w:hAnsi="Times New Roman" w:cs="Times New Roman"/>
          <w:b/>
          <w:bCs/>
          <w:i/>
          <w:iCs/>
          <w:sz w:val="24"/>
          <w:szCs w:val="24"/>
        </w:rPr>
        <w:t>Hamidreza Jamaati</w:t>
      </w:r>
    </w:p>
    <w:p w14:paraId="25AA11D0" w14:textId="77777777" w:rsidR="00F73F4B" w:rsidRPr="006F7248" w:rsidRDefault="00F73F4B" w:rsidP="00F235CE">
      <w:pPr>
        <w:widowControl/>
        <w:tabs>
          <w:tab w:val="left" w:pos="426"/>
        </w:tabs>
        <w:spacing w:before="120"/>
        <w:ind w:left="142"/>
        <w:rPr>
          <w:rFonts w:ascii="Times New Roman" w:eastAsiaTheme="minorHAnsi" w:hAnsi="Times New Roman" w:cs="Times New Roman"/>
          <w:i/>
          <w:iCs/>
        </w:rPr>
      </w:pPr>
    </w:p>
    <w:p w14:paraId="087A3195" w14:textId="77777777" w:rsidR="00F73F4B" w:rsidRPr="006F7248" w:rsidRDefault="00F73F4B" w:rsidP="00F235CE">
      <w:pPr>
        <w:widowControl/>
        <w:tabs>
          <w:tab w:val="left" w:pos="426"/>
        </w:tabs>
        <w:spacing w:before="120"/>
        <w:ind w:left="142"/>
        <w:rPr>
          <w:rFonts w:ascii="Times New Roman" w:eastAsiaTheme="minorHAnsi" w:hAnsi="Times New Roman" w:cs="Times New Roman"/>
          <w:i/>
          <w:iCs/>
        </w:rPr>
      </w:pPr>
    </w:p>
    <w:p w14:paraId="52CCCC83" w14:textId="77777777" w:rsidR="00F73F4B" w:rsidRPr="006A3D42" w:rsidRDefault="00675888" w:rsidP="006319D3">
      <w:pPr>
        <w:pStyle w:val="ListParagraph"/>
        <w:numPr>
          <w:ilvl w:val="0"/>
          <w:numId w:val="45"/>
        </w:numPr>
        <w:tabs>
          <w:tab w:val="left" w:pos="426"/>
        </w:tabs>
        <w:spacing w:before="120" w:after="0" w:line="240" w:lineRule="auto"/>
        <w:ind w:left="142" w:firstLine="0"/>
        <w:rPr>
          <w:rFonts w:ascii="AdvOT987ad488" w:hAnsi="AdvOT987ad488" w:cs="AdvOT987ad488"/>
          <w:b/>
          <w:bCs/>
          <w:sz w:val="24"/>
          <w:szCs w:val="24"/>
        </w:rPr>
      </w:pPr>
      <w:hyperlink r:id="rId150" w:history="1">
        <w:r w:rsidR="00F73F4B" w:rsidRPr="006A3D42">
          <w:rPr>
            <w:rFonts w:ascii="AdvOT987ad488" w:hAnsi="AdvOT987ad488" w:cs="AdvOT987ad488"/>
            <w:b/>
            <w:bCs/>
            <w:sz w:val="24"/>
            <w:szCs w:val="24"/>
          </w:rPr>
          <w:t>Prevalence of snoring and the risk of sleep apnea in hospital staff</w:t>
        </w:r>
      </w:hyperlink>
    </w:p>
    <w:p w14:paraId="15CE9DF3" w14:textId="2B59E81A" w:rsidR="00F73F4B" w:rsidRPr="006F7248" w:rsidRDefault="00F73F4B" w:rsidP="00F235CE">
      <w:pPr>
        <w:pStyle w:val="ListParagraph"/>
        <w:tabs>
          <w:tab w:val="left" w:pos="426"/>
        </w:tabs>
        <w:spacing w:before="120" w:after="0" w:line="240" w:lineRule="auto"/>
        <w:ind w:left="142"/>
        <w:rPr>
          <w:rFonts w:ascii="Times New Roman" w:eastAsiaTheme="minorEastAsia" w:hAnsi="Times New Roman" w:cs="Times New Roman"/>
          <w:b/>
          <w:bCs/>
          <w:i/>
          <w:iCs/>
          <w:sz w:val="24"/>
          <w:szCs w:val="24"/>
        </w:rPr>
      </w:pPr>
      <w:r w:rsidRPr="006F7248">
        <w:rPr>
          <w:rFonts w:ascii="Times New Roman" w:eastAsiaTheme="minorEastAsia" w:hAnsi="Times New Roman" w:cs="Times New Roman"/>
          <w:b/>
          <w:bCs/>
          <w:i/>
          <w:iCs/>
          <w:sz w:val="24"/>
          <w:szCs w:val="24"/>
        </w:rPr>
        <w:t>Journal Work,</w:t>
      </w:r>
      <w:r w:rsidR="009932A3">
        <w:rPr>
          <w:rFonts w:ascii="Times New Roman" w:eastAsiaTheme="minorEastAsia" w:hAnsi="Times New Roman" w:cs="Times New Roman"/>
          <w:b/>
          <w:bCs/>
          <w:i/>
          <w:iCs/>
          <w:sz w:val="24"/>
          <w:szCs w:val="24"/>
        </w:rPr>
        <w:t xml:space="preserve"> </w:t>
      </w:r>
      <w:r w:rsidR="009932A3">
        <w:rPr>
          <w:rFonts w:ascii="Times New Roman" w:eastAsiaTheme="minorEastAsia" w:hAnsi="Times New Roman" w:cs="Times New Roman"/>
          <w:b/>
          <w:bCs/>
          <w:i/>
          <w:color w:val="262626"/>
          <w:sz w:val="24"/>
          <w:szCs w:val="24"/>
        </w:rPr>
        <w:t>vol 55</w:t>
      </w:r>
      <w:proofErr w:type="gramStart"/>
      <w:r w:rsidR="009932A3">
        <w:rPr>
          <w:rFonts w:ascii="Times New Roman" w:eastAsiaTheme="minorEastAsia" w:hAnsi="Times New Roman" w:cs="Times New Roman"/>
          <w:b/>
          <w:bCs/>
          <w:i/>
          <w:color w:val="262626"/>
          <w:sz w:val="24"/>
          <w:szCs w:val="24"/>
        </w:rPr>
        <w:t>,</w:t>
      </w:r>
      <w:r w:rsidR="009932A3">
        <w:rPr>
          <w:rFonts w:ascii="Times New Roman" w:eastAsiaTheme="minorEastAsia" w:hAnsi="Times New Roman" w:cs="Times New Roman"/>
          <w:b/>
          <w:bCs/>
          <w:i/>
          <w:iCs/>
          <w:sz w:val="24"/>
          <w:szCs w:val="24"/>
        </w:rPr>
        <w:t xml:space="preserve"> </w:t>
      </w:r>
      <w:r w:rsidRPr="006F7248">
        <w:rPr>
          <w:rFonts w:ascii="Times New Roman" w:eastAsiaTheme="minorEastAsia" w:hAnsi="Times New Roman" w:cs="Times New Roman"/>
          <w:b/>
          <w:bCs/>
          <w:i/>
          <w:iCs/>
          <w:sz w:val="24"/>
          <w:szCs w:val="24"/>
        </w:rPr>
        <w:t xml:space="preserve"> 2016</w:t>
      </w:r>
      <w:proofErr w:type="gramEnd"/>
      <w:r w:rsidRPr="006F7248">
        <w:rPr>
          <w:rFonts w:ascii="Times New Roman" w:eastAsiaTheme="minorEastAsia" w:hAnsi="Times New Roman" w:cs="Times New Roman"/>
          <w:b/>
          <w:bCs/>
          <w:i/>
          <w:iCs/>
          <w:sz w:val="24"/>
          <w:szCs w:val="24"/>
        </w:rPr>
        <w:t>/1/1</w:t>
      </w:r>
    </w:p>
    <w:p w14:paraId="328E3D62" w14:textId="77777777" w:rsidR="00F73F4B" w:rsidRPr="006F7248" w:rsidRDefault="00F73F4B" w:rsidP="00F235CE">
      <w:pPr>
        <w:pStyle w:val="ListParagraph"/>
        <w:tabs>
          <w:tab w:val="left" w:pos="426"/>
        </w:tabs>
        <w:spacing w:before="120" w:after="0" w:line="240" w:lineRule="auto"/>
        <w:ind w:left="142"/>
        <w:rPr>
          <w:rFonts w:ascii="Times New Roman" w:eastAsiaTheme="minorEastAsia" w:hAnsi="Times New Roman" w:cs="Times New Roman"/>
          <w:i/>
          <w:iCs/>
          <w:sz w:val="24"/>
          <w:szCs w:val="24"/>
        </w:rPr>
      </w:pPr>
      <w:r w:rsidRPr="006F7248">
        <w:rPr>
          <w:rFonts w:ascii="Times New Roman" w:eastAsiaTheme="minorEastAsia" w:hAnsi="Times New Roman" w:cs="Times New Roman"/>
          <w:i/>
          <w:iCs/>
          <w:sz w:val="24"/>
          <w:szCs w:val="24"/>
        </w:rPr>
        <w:t xml:space="preserve">Seyed Mohammad Seyedmehdi, Nooshin Rahnama, Taraneh Yazdanparast, </w:t>
      </w:r>
      <w:r w:rsidRPr="006F7248">
        <w:rPr>
          <w:rFonts w:ascii="Times New Roman" w:eastAsiaTheme="minorEastAsia" w:hAnsi="Times New Roman" w:cs="Times New Roman"/>
          <w:b/>
          <w:bCs/>
          <w:i/>
          <w:iCs/>
          <w:sz w:val="24"/>
          <w:szCs w:val="24"/>
        </w:rPr>
        <w:t>Hamidreza Jamaati,</w:t>
      </w:r>
      <w:r w:rsidRPr="006F7248">
        <w:rPr>
          <w:rFonts w:ascii="Times New Roman" w:eastAsiaTheme="minorEastAsia" w:hAnsi="Times New Roman" w:cs="Times New Roman"/>
          <w:i/>
          <w:iCs/>
          <w:sz w:val="24"/>
          <w:szCs w:val="24"/>
        </w:rPr>
        <w:t xml:space="preserve"> Mirsaeed Attarchi, Parisa Adimi Naghan, Somayeh Hassani</w:t>
      </w:r>
    </w:p>
    <w:p w14:paraId="15D5A4BB" w14:textId="77777777" w:rsidR="00F73F4B" w:rsidRPr="006F7248" w:rsidRDefault="00F73F4B" w:rsidP="00F235CE">
      <w:pPr>
        <w:pStyle w:val="ListParagraph"/>
        <w:tabs>
          <w:tab w:val="left" w:pos="426"/>
        </w:tabs>
        <w:spacing w:before="120" w:after="0" w:line="240" w:lineRule="auto"/>
        <w:ind w:left="142"/>
        <w:rPr>
          <w:rFonts w:ascii="Times New Roman" w:eastAsiaTheme="minorEastAsia" w:hAnsi="Times New Roman" w:cs="Times New Roman"/>
          <w:i/>
          <w:iCs/>
          <w:sz w:val="24"/>
          <w:szCs w:val="24"/>
        </w:rPr>
      </w:pPr>
    </w:p>
    <w:p w14:paraId="401D6264" w14:textId="77777777" w:rsidR="00F73F4B" w:rsidRPr="006F7248" w:rsidRDefault="00F73F4B" w:rsidP="00F235CE">
      <w:pPr>
        <w:pStyle w:val="ListParagraph"/>
        <w:tabs>
          <w:tab w:val="left" w:pos="426"/>
        </w:tabs>
        <w:spacing w:before="120" w:after="0" w:line="240" w:lineRule="auto"/>
        <w:ind w:left="142"/>
        <w:rPr>
          <w:rFonts w:ascii="Times New Roman" w:eastAsiaTheme="minorEastAsia" w:hAnsi="Times New Roman" w:cs="Times New Roman"/>
          <w:i/>
          <w:iCs/>
          <w:sz w:val="24"/>
          <w:szCs w:val="24"/>
        </w:rPr>
      </w:pPr>
    </w:p>
    <w:p w14:paraId="4254629B" w14:textId="77777777" w:rsidR="00F73F4B" w:rsidRPr="006A3D42" w:rsidRDefault="00675888" w:rsidP="006319D3">
      <w:pPr>
        <w:pStyle w:val="ListParagraph"/>
        <w:numPr>
          <w:ilvl w:val="0"/>
          <w:numId w:val="45"/>
        </w:numPr>
        <w:tabs>
          <w:tab w:val="left" w:pos="426"/>
        </w:tabs>
        <w:spacing w:before="120" w:after="0" w:line="240" w:lineRule="auto"/>
        <w:ind w:left="142" w:firstLine="0"/>
        <w:rPr>
          <w:rFonts w:ascii="AdvOT987ad488" w:hAnsi="AdvOT987ad488" w:cs="AdvOT987ad488"/>
          <w:b/>
          <w:bCs/>
          <w:sz w:val="24"/>
          <w:szCs w:val="24"/>
        </w:rPr>
      </w:pPr>
      <w:hyperlink r:id="rId151" w:history="1">
        <w:r w:rsidR="00F73F4B" w:rsidRPr="006A3D42">
          <w:rPr>
            <w:rFonts w:ascii="AdvOT987ad488" w:hAnsi="AdvOT987ad488" w:cs="AdvOT987ad488"/>
            <w:b/>
            <w:bCs/>
            <w:sz w:val="24"/>
            <w:szCs w:val="24"/>
          </w:rPr>
          <w:t>Relationship of aerobic fitness with cardiovascular risk factors in firefighters</w:t>
        </w:r>
      </w:hyperlink>
    </w:p>
    <w:p w14:paraId="3A57AAB4" w14:textId="17E50EB3" w:rsidR="00F73F4B" w:rsidRPr="006F7248" w:rsidRDefault="00F73F4B" w:rsidP="00F235CE">
      <w:pPr>
        <w:pStyle w:val="ListParagraph"/>
        <w:tabs>
          <w:tab w:val="left" w:pos="426"/>
        </w:tabs>
        <w:spacing w:before="120" w:after="0" w:line="240" w:lineRule="auto"/>
        <w:ind w:left="142"/>
        <w:rPr>
          <w:rFonts w:ascii="Times New Roman" w:eastAsiaTheme="minorEastAsia" w:hAnsi="Times New Roman" w:cs="Times New Roman"/>
          <w:b/>
          <w:bCs/>
          <w:i/>
          <w:iCs/>
          <w:sz w:val="24"/>
          <w:szCs w:val="24"/>
        </w:rPr>
      </w:pPr>
      <w:r w:rsidRPr="006F7248">
        <w:rPr>
          <w:rFonts w:ascii="Times New Roman" w:eastAsiaTheme="minorEastAsia" w:hAnsi="Times New Roman" w:cs="Times New Roman"/>
          <w:b/>
          <w:bCs/>
          <w:i/>
          <w:iCs/>
          <w:sz w:val="24"/>
          <w:szCs w:val="24"/>
        </w:rPr>
        <w:t>Journal Work,</w:t>
      </w:r>
      <w:r w:rsidR="009932A3" w:rsidRPr="009932A3">
        <w:rPr>
          <w:rFonts w:ascii="Times New Roman" w:eastAsiaTheme="minorEastAsia" w:hAnsi="Times New Roman" w:cs="Times New Roman"/>
          <w:b/>
          <w:bCs/>
          <w:i/>
          <w:color w:val="262626"/>
          <w:sz w:val="24"/>
          <w:szCs w:val="24"/>
        </w:rPr>
        <w:t xml:space="preserve"> </w:t>
      </w:r>
      <w:r w:rsidR="009932A3">
        <w:rPr>
          <w:rFonts w:ascii="Times New Roman" w:eastAsiaTheme="minorEastAsia" w:hAnsi="Times New Roman" w:cs="Times New Roman"/>
          <w:b/>
          <w:bCs/>
          <w:i/>
          <w:color w:val="262626"/>
          <w:sz w:val="24"/>
          <w:szCs w:val="24"/>
        </w:rPr>
        <w:t>vol 55,</w:t>
      </w:r>
      <w:r w:rsidR="009932A3">
        <w:rPr>
          <w:rFonts w:ascii="Times New Roman" w:eastAsiaTheme="minorEastAsia" w:hAnsi="Times New Roman" w:cs="Times New Roman"/>
          <w:b/>
          <w:bCs/>
          <w:i/>
          <w:iCs/>
          <w:sz w:val="24"/>
          <w:szCs w:val="24"/>
        </w:rPr>
        <w:t xml:space="preserve"> </w:t>
      </w:r>
      <w:r w:rsidR="009932A3" w:rsidRPr="006F7248">
        <w:rPr>
          <w:rFonts w:ascii="Times New Roman" w:eastAsiaTheme="minorEastAsia" w:hAnsi="Times New Roman" w:cs="Times New Roman"/>
          <w:b/>
          <w:bCs/>
          <w:i/>
          <w:iCs/>
          <w:sz w:val="24"/>
          <w:szCs w:val="24"/>
        </w:rPr>
        <w:t xml:space="preserve"> </w:t>
      </w:r>
      <w:r w:rsidRPr="006F7248">
        <w:rPr>
          <w:rFonts w:ascii="Times New Roman" w:eastAsiaTheme="minorEastAsia" w:hAnsi="Times New Roman" w:cs="Times New Roman"/>
          <w:b/>
          <w:bCs/>
          <w:i/>
          <w:iCs/>
          <w:sz w:val="24"/>
          <w:szCs w:val="24"/>
        </w:rPr>
        <w:t xml:space="preserve"> 2016/1/1</w:t>
      </w:r>
    </w:p>
    <w:p w14:paraId="503C7F6D" w14:textId="77777777" w:rsidR="00F73F4B" w:rsidRPr="006F7248" w:rsidRDefault="00F73F4B" w:rsidP="00F235CE">
      <w:pPr>
        <w:widowControl/>
        <w:tabs>
          <w:tab w:val="left" w:pos="426"/>
        </w:tabs>
        <w:spacing w:before="120"/>
        <w:ind w:left="142"/>
        <w:rPr>
          <w:rFonts w:ascii="Times New Roman" w:hAnsi="Times New Roman" w:cs="Times New Roman"/>
          <w:b/>
          <w:bCs/>
          <w:i/>
          <w:iCs/>
        </w:rPr>
      </w:pPr>
      <w:r w:rsidRPr="006F7248">
        <w:rPr>
          <w:rFonts w:ascii="Times New Roman" w:hAnsi="Times New Roman" w:cs="Times New Roman"/>
          <w:i/>
          <w:iCs/>
        </w:rPr>
        <w:t xml:space="preserve">Seyed Mohammad Seyedmehdi, Mirsaeed Attarchi, Afsaneh Safar Cherati, Shokoufeh Hajsadeghi, Ramin Tofighi, </w:t>
      </w:r>
      <w:r w:rsidRPr="006F7248">
        <w:rPr>
          <w:rFonts w:ascii="Times New Roman" w:hAnsi="Times New Roman" w:cs="Times New Roman"/>
          <w:b/>
          <w:bCs/>
          <w:i/>
          <w:iCs/>
        </w:rPr>
        <w:t>Hamidreza Jamaati</w:t>
      </w:r>
    </w:p>
    <w:p w14:paraId="3BF14FBD" w14:textId="77777777" w:rsidR="00F73F4B" w:rsidRPr="006F7248" w:rsidRDefault="00F73F4B" w:rsidP="00F235CE">
      <w:pPr>
        <w:widowControl/>
        <w:tabs>
          <w:tab w:val="left" w:pos="426"/>
        </w:tabs>
        <w:spacing w:before="120"/>
        <w:ind w:left="142"/>
        <w:rPr>
          <w:rFonts w:ascii="Times New Roman" w:hAnsi="Times New Roman" w:cs="Times New Roman"/>
          <w:i/>
          <w:iCs/>
        </w:rPr>
      </w:pPr>
    </w:p>
    <w:p w14:paraId="338CE904" w14:textId="77777777" w:rsidR="00F73F4B" w:rsidRPr="006F7248" w:rsidRDefault="00F73F4B" w:rsidP="00F235CE">
      <w:pPr>
        <w:widowControl/>
        <w:tabs>
          <w:tab w:val="left" w:pos="426"/>
        </w:tabs>
        <w:spacing w:before="120"/>
        <w:ind w:left="142"/>
        <w:rPr>
          <w:rFonts w:ascii="Times New Roman" w:hAnsi="Times New Roman" w:cs="Times New Roman"/>
          <w:i/>
          <w:iCs/>
        </w:rPr>
      </w:pPr>
    </w:p>
    <w:p w14:paraId="3FD412BF" w14:textId="77777777" w:rsidR="00F73F4B" w:rsidRPr="006F7248" w:rsidRDefault="00F73F4B" w:rsidP="00F235CE">
      <w:pPr>
        <w:widowControl/>
        <w:tabs>
          <w:tab w:val="left" w:pos="426"/>
        </w:tabs>
        <w:spacing w:before="120"/>
        <w:ind w:left="142"/>
        <w:rPr>
          <w:rFonts w:ascii="Times New Roman" w:hAnsi="Times New Roman" w:cs="Times New Roman"/>
          <w:i/>
          <w:iCs/>
        </w:rPr>
      </w:pPr>
    </w:p>
    <w:p w14:paraId="45E0107D" w14:textId="4FF4C231" w:rsidR="00F73F4B" w:rsidRPr="006F7248" w:rsidRDefault="00675888" w:rsidP="006319D3">
      <w:pPr>
        <w:pStyle w:val="ListParagraph"/>
        <w:numPr>
          <w:ilvl w:val="0"/>
          <w:numId w:val="45"/>
        </w:numPr>
        <w:tabs>
          <w:tab w:val="left" w:pos="426"/>
        </w:tabs>
        <w:spacing w:before="120" w:after="0" w:line="240" w:lineRule="auto"/>
        <w:ind w:left="142" w:firstLine="0"/>
        <w:rPr>
          <w:rFonts w:ascii="Arial" w:eastAsiaTheme="minorEastAsia" w:hAnsi="Arial" w:cs="Arial"/>
          <w:sz w:val="24"/>
          <w:szCs w:val="24"/>
        </w:rPr>
      </w:pPr>
      <w:hyperlink r:id="rId152" w:history="1">
        <w:r w:rsidR="00F73F4B" w:rsidRPr="006A3D42">
          <w:rPr>
            <w:rFonts w:ascii="AdvOT987ad488" w:hAnsi="AdvOT987ad488" w:cs="AdvOT987ad488"/>
            <w:b/>
            <w:bCs/>
            <w:sz w:val="24"/>
            <w:szCs w:val="24"/>
          </w:rPr>
          <w:t>Diagnostic performance of F-18 FDG PET/CT in patients with cancer of unknown primary: additional benefit over CT-based conventional work up</w:t>
        </w:r>
      </w:hyperlink>
      <w:r w:rsidR="00F73F4B" w:rsidRPr="006F7248">
        <w:rPr>
          <w:rFonts w:ascii="Arial" w:eastAsiaTheme="minorEastAsia" w:hAnsi="Arial" w:cs="Arial"/>
          <w:sz w:val="24"/>
          <w:szCs w:val="24"/>
        </w:rPr>
        <w:t xml:space="preserve">       </w:t>
      </w:r>
      <w:r w:rsidR="00FC4278">
        <w:rPr>
          <w:rFonts w:ascii="Arial" w:eastAsiaTheme="minorEastAsia" w:hAnsi="Arial" w:cs="Arial"/>
          <w:sz w:val="24"/>
          <w:szCs w:val="24"/>
        </w:rPr>
        <w:t xml:space="preserve">            </w:t>
      </w:r>
      <w:r w:rsidR="00F73F4B" w:rsidRPr="006F7248">
        <w:rPr>
          <w:rFonts w:ascii="Arial" w:eastAsiaTheme="minorEastAsia" w:hAnsi="Arial" w:cs="Arial"/>
          <w:sz w:val="24"/>
          <w:szCs w:val="24"/>
        </w:rPr>
        <w:t xml:space="preserve"> </w:t>
      </w:r>
      <w:r w:rsidR="00121C19">
        <w:rPr>
          <w:rFonts w:ascii="Arial" w:eastAsiaTheme="minorEastAsia" w:hAnsi="Arial" w:cs="Arial"/>
          <w:sz w:val="24"/>
          <w:szCs w:val="24"/>
        </w:rPr>
        <w:t xml:space="preserve"> </w:t>
      </w:r>
      <w:r w:rsidR="00F73F4B" w:rsidRPr="006F7248">
        <w:rPr>
          <w:rFonts w:ascii="Arial" w:eastAsiaTheme="minorEastAsia" w:hAnsi="Arial" w:cs="Arial"/>
          <w:sz w:val="24"/>
          <w:szCs w:val="24"/>
        </w:rPr>
        <w:t xml:space="preserve">   </w:t>
      </w:r>
      <w:r w:rsidR="00F73F4B" w:rsidRPr="006F7248">
        <w:rPr>
          <w:rFonts w:ascii="Times New Roman" w:eastAsiaTheme="minorEastAsia" w:hAnsi="Times New Roman" w:cs="Times New Roman"/>
          <w:b/>
          <w:bCs/>
          <w:i/>
          <w:iCs/>
          <w:sz w:val="24"/>
          <w:szCs w:val="24"/>
        </w:rPr>
        <w:t>Journal Novelty in Biomedicine,</w:t>
      </w:r>
      <w:r w:rsidR="00FC4278" w:rsidRPr="00FC4278">
        <w:rPr>
          <w:rFonts w:ascii="Times New Roman" w:eastAsiaTheme="minorEastAsia" w:hAnsi="Times New Roman" w:cs="Times New Roman"/>
          <w:b/>
          <w:bCs/>
          <w:i/>
          <w:color w:val="262626"/>
          <w:sz w:val="24"/>
          <w:szCs w:val="24"/>
        </w:rPr>
        <w:t xml:space="preserve"> </w:t>
      </w:r>
      <w:r w:rsidR="00FC4278">
        <w:rPr>
          <w:rFonts w:ascii="Times New Roman" w:eastAsiaTheme="minorEastAsia" w:hAnsi="Times New Roman" w:cs="Times New Roman"/>
          <w:b/>
          <w:bCs/>
          <w:i/>
          <w:color w:val="262626"/>
          <w:sz w:val="24"/>
          <w:szCs w:val="24"/>
        </w:rPr>
        <w:t>vol 4,</w:t>
      </w:r>
      <w:r w:rsidR="00FC4278">
        <w:rPr>
          <w:rFonts w:ascii="Times New Roman" w:eastAsiaTheme="minorEastAsia" w:hAnsi="Times New Roman" w:cs="Times New Roman"/>
          <w:b/>
          <w:bCs/>
          <w:i/>
          <w:iCs/>
          <w:sz w:val="24"/>
          <w:szCs w:val="24"/>
        </w:rPr>
        <w:t xml:space="preserve"> </w:t>
      </w:r>
      <w:r w:rsidR="00FC4278" w:rsidRPr="006F7248">
        <w:rPr>
          <w:rFonts w:ascii="Times New Roman" w:eastAsiaTheme="minorEastAsia" w:hAnsi="Times New Roman" w:cs="Times New Roman"/>
          <w:b/>
          <w:bCs/>
          <w:i/>
          <w:iCs/>
          <w:sz w:val="24"/>
          <w:szCs w:val="24"/>
        </w:rPr>
        <w:t xml:space="preserve"> </w:t>
      </w:r>
      <w:r w:rsidR="00F73F4B" w:rsidRPr="006F7248">
        <w:rPr>
          <w:rFonts w:ascii="Times New Roman" w:eastAsiaTheme="minorEastAsia" w:hAnsi="Times New Roman" w:cs="Times New Roman"/>
          <w:b/>
          <w:bCs/>
          <w:i/>
          <w:iCs/>
          <w:sz w:val="24"/>
          <w:szCs w:val="24"/>
        </w:rPr>
        <w:t xml:space="preserve"> 2016/1/18                          </w:t>
      </w:r>
      <w:r w:rsidR="00E26E13">
        <w:rPr>
          <w:rFonts w:ascii="Times New Roman" w:eastAsiaTheme="minorEastAsia" w:hAnsi="Times New Roman" w:cs="Times New Roman"/>
          <w:b/>
          <w:bCs/>
          <w:i/>
          <w:iCs/>
          <w:sz w:val="24"/>
          <w:szCs w:val="24"/>
        </w:rPr>
        <w:t xml:space="preserve"> </w:t>
      </w:r>
      <w:r w:rsidR="00F73F4B" w:rsidRPr="006F7248">
        <w:rPr>
          <w:rFonts w:ascii="Times New Roman" w:eastAsiaTheme="minorEastAsia" w:hAnsi="Times New Roman" w:cs="Times New Roman"/>
          <w:b/>
          <w:bCs/>
          <w:i/>
          <w:iCs/>
          <w:sz w:val="24"/>
          <w:szCs w:val="24"/>
        </w:rPr>
        <w:t xml:space="preserve">    </w:t>
      </w:r>
      <w:r w:rsidR="00F73F4B" w:rsidRPr="006F7248">
        <w:rPr>
          <w:rFonts w:ascii="Times New Roman" w:eastAsiaTheme="minorEastAsia" w:hAnsi="Times New Roman" w:cs="Times New Roman"/>
          <w:i/>
          <w:iCs/>
          <w:sz w:val="24"/>
          <w:szCs w:val="24"/>
        </w:rPr>
        <w:t xml:space="preserve">Mehrdad Bakhshayeshkaram, Mohsen Ghobadi, Maryam Hassanzad, Abtin Doroudinia, </w:t>
      </w:r>
      <w:r w:rsidR="00F73F4B" w:rsidRPr="006F7248">
        <w:rPr>
          <w:rFonts w:ascii="Times New Roman" w:eastAsiaTheme="minorEastAsia" w:hAnsi="Times New Roman" w:cs="Times New Roman"/>
          <w:b/>
          <w:bCs/>
          <w:i/>
          <w:iCs/>
          <w:sz w:val="24"/>
          <w:szCs w:val="24"/>
        </w:rPr>
        <w:t>Hamidreza Jamaati</w:t>
      </w:r>
      <w:r w:rsidR="00F73F4B" w:rsidRPr="006F7248">
        <w:rPr>
          <w:rFonts w:ascii="Times New Roman" w:eastAsiaTheme="minorEastAsia" w:hAnsi="Times New Roman" w:cs="Times New Roman"/>
          <w:i/>
          <w:iCs/>
          <w:sz w:val="24"/>
          <w:szCs w:val="24"/>
        </w:rPr>
        <w:t>, FarahnazAghahosseini</w:t>
      </w:r>
    </w:p>
    <w:p w14:paraId="3FE562DA" w14:textId="77777777" w:rsidR="00F73F4B" w:rsidRPr="006F7248" w:rsidRDefault="00F73F4B" w:rsidP="00F235CE">
      <w:pPr>
        <w:widowControl/>
        <w:tabs>
          <w:tab w:val="left" w:pos="426"/>
        </w:tabs>
        <w:spacing w:before="120"/>
        <w:ind w:left="142"/>
        <w:rPr>
          <w:rFonts w:ascii="Times New Roman" w:eastAsiaTheme="minorHAnsi" w:hAnsi="Times New Roman" w:cs="Times New Roman"/>
          <w:i/>
          <w:iCs/>
        </w:rPr>
      </w:pPr>
    </w:p>
    <w:p w14:paraId="5E0E1E0F" w14:textId="77777777" w:rsidR="00F73F4B" w:rsidRPr="006F7248" w:rsidRDefault="00F73F4B" w:rsidP="00F235CE">
      <w:pPr>
        <w:widowControl/>
        <w:tabs>
          <w:tab w:val="left" w:pos="426"/>
        </w:tabs>
        <w:spacing w:before="120"/>
        <w:ind w:left="142"/>
        <w:rPr>
          <w:rFonts w:ascii="Times New Roman" w:eastAsiaTheme="minorHAnsi" w:hAnsi="Times New Roman" w:cs="Times New Roman"/>
          <w:i/>
          <w:iCs/>
        </w:rPr>
      </w:pPr>
    </w:p>
    <w:p w14:paraId="5EA40F9F" w14:textId="756A92B7" w:rsidR="00F73F4B" w:rsidRPr="006F7248" w:rsidRDefault="00F73F4B" w:rsidP="006319D3">
      <w:pPr>
        <w:pStyle w:val="ListParagraph"/>
        <w:numPr>
          <w:ilvl w:val="0"/>
          <w:numId w:val="45"/>
        </w:numPr>
        <w:tabs>
          <w:tab w:val="left" w:pos="426"/>
        </w:tabs>
        <w:spacing w:before="120" w:after="0" w:line="240" w:lineRule="auto"/>
        <w:ind w:left="142" w:firstLine="0"/>
        <w:rPr>
          <w:rFonts w:ascii="Times New Roman" w:hAnsi="Times New Roman" w:cs="Times New Roman"/>
          <w:i/>
          <w:iCs/>
          <w:sz w:val="24"/>
          <w:szCs w:val="24"/>
        </w:rPr>
      </w:pPr>
      <w:r w:rsidRPr="006F7248">
        <w:rPr>
          <w:rFonts w:ascii="Times New Roman" w:hAnsi="Times New Roman" w:cs="Times New Roman"/>
          <w:b/>
          <w:bCs/>
          <w:sz w:val="24"/>
          <w:szCs w:val="24"/>
          <w:lang w:bidi="fa-IR"/>
        </w:rPr>
        <w:t xml:space="preserve">Real- Time RT – PCR Detection of HCN4 and ADAM8 Genes in Ventilator-Associated Pneumonia Patients who Hospitalized in Intensive Care Unit                                                                </w:t>
      </w:r>
      <w:r w:rsidRPr="006F7248">
        <w:rPr>
          <w:rFonts w:ascii="Times New Roman" w:eastAsiaTheme="minorEastAsia" w:hAnsi="Times New Roman" w:cs="Times New Roman"/>
          <w:b/>
          <w:bCs/>
          <w:i/>
          <w:iCs/>
          <w:sz w:val="24"/>
          <w:szCs w:val="24"/>
        </w:rPr>
        <w:t>Journal of Cellular &amp; Molecular Anesthesia (JCMA)</w:t>
      </w:r>
      <w:r w:rsidR="007C23CA">
        <w:rPr>
          <w:rFonts w:ascii="Times New Roman" w:eastAsiaTheme="minorEastAsia" w:hAnsi="Times New Roman" w:cs="Times New Roman"/>
          <w:b/>
          <w:bCs/>
          <w:i/>
          <w:iCs/>
          <w:sz w:val="24"/>
          <w:szCs w:val="24"/>
        </w:rPr>
        <w:t>,</w:t>
      </w:r>
      <w:r w:rsidR="007C23CA" w:rsidRPr="007C23CA">
        <w:rPr>
          <w:rFonts w:ascii="Times New Roman" w:eastAsiaTheme="minorEastAsia" w:hAnsi="Times New Roman" w:cs="Times New Roman"/>
          <w:b/>
          <w:bCs/>
          <w:i/>
          <w:color w:val="262626"/>
          <w:sz w:val="24"/>
          <w:szCs w:val="24"/>
        </w:rPr>
        <w:t xml:space="preserve"> </w:t>
      </w:r>
      <w:r w:rsidR="007C23CA">
        <w:rPr>
          <w:rFonts w:ascii="Times New Roman" w:eastAsiaTheme="minorEastAsia" w:hAnsi="Times New Roman" w:cs="Times New Roman"/>
          <w:b/>
          <w:bCs/>
          <w:i/>
          <w:color w:val="262626"/>
          <w:sz w:val="24"/>
          <w:szCs w:val="24"/>
        </w:rPr>
        <w:t>vol 1,</w:t>
      </w:r>
      <w:r w:rsidR="007C23CA">
        <w:rPr>
          <w:rFonts w:ascii="Times New Roman" w:eastAsiaTheme="minorEastAsia" w:hAnsi="Times New Roman" w:cs="Times New Roman"/>
          <w:b/>
          <w:bCs/>
          <w:i/>
          <w:iCs/>
          <w:sz w:val="24"/>
          <w:szCs w:val="24"/>
        </w:rPr>
        <w:t xml:space="preserve"> </w:t>
      </w:r>
      <w:r w:rsidR="007C23CA" w:rsidRPr="006F7248">
        <w:rPr>
          <w:rFonts w:ascii="Times New Roman" w:eastAsiaTheme="minorEastAsia" w:hAnsi="Times New Roman" w:cs="Times New Roman"/>
          <w:b/>
          <w:bCs/>
          <w:i/>
          <w:iCs/>
          <w:sz w:val="24"/>
          <w:szCs w:val="24"/>
        </w:rPr>
        <w:t xml:space="preserve"> </w:t>
      </w:r>
      <w:r w:rsidR="007C23CA">
        <w:rPr>
          <w:rFonts w:ascii="Times New Roman" w:eastAsiaTheme="minorEastAsia" w:hAnsi="Times New Roman" w:cs="Times New Roman"/>
          <w:b/>
          <w:bCs/>
          <w:i/>
          <w:iCs/>
          <w:sz w:val="24"/>
          <w:szCs w:val="24"/>
        </w:rPr>
        <w:t xml:space="preserve"> </w:t>
      </w:r>
      <w:r w:rsidRPr="006F7248">
        <w:rPr>
          <w:rFonts w:ascii="Times New Roman" w:hAnsi="Times New Roman" w:cs="Times New Roman"/>
          <w:b/>
          <w:bCs/>
          <w:sz w:val="24"/>
          <w:szCs w:val="24"/>
          <w:lang w:bidi="fa-IR"/>
        </w:rPr>
        <w:t xml:space="preserve"> </w:t>
      </w:r>
      <w:r w:rsidRPr="006F7248">
        <w:rPr>
          <w:rFonts w:ascii="Times New Roman" w:eastAsiaTheme="minorEastAsia" w:hAnsi="Times New Roman" w:cs="Times New Roman"/>
          <w:b/>
          <w:bCs/>
          <w:i/>
          <w:iCs/>
          <w:sz w:val="24"/>
          <w:szCs w:val="24"/>
        </w:rPr>
        <w:t>2016 No</w:t>
      </w:r>
      <w:r w:rsidRPr="006F7248">
        <w:rPr>
          <w:rFonts w:ascii="Times New Roman" w:hAnsi="Times New Roman" w:cs="Times New Roman"/>
          <w:b/>
          <w:bCs/>
          <w:sz w:val="24"/>
          <w:szCs w:val="24"/>
          <w:lang w:bidi="fa-IR"/>
        </w:rPr>
        <w:t xml:space="preserve">                     </w:t>
      </w:r>
      <w:r w:rsidRPr="006F7248">
        <w:rPr>
          <w:rFonts w:ascii="Times New Roman" w:hAnsi="Times New Roman" w:cs="Times New Roman"/>
          <w:b/>
          <w:bCs/>
          <w:i/>
          <w:iCs/>
          <w:sz w:val="24"/>
          <w:szCs w:val="24"/>
        </w:rPr>
        <w:t>Hamidreza Jamaati</w:t>
      </w:r>
      <w:r w:rsidRPr="006F7248">
        <w:rPr>
          <w:rFonts w:ascii="Times New Roman" w:hAnsi="Times New Roman" w:cs="Times New Roman"/>
          <w:i/>
          <w:iCs/>
          <w:sz w:val="24"/>
          <w:szCs w:val="24"/>
        </w:rPr>
        <w:t>, Naghmed Bahrami, Masoum Abniki, Payam Tabarsi, Behrooz Farzanegan, Atosa Doroudinia, Abdolreza Mohamadnia</w:t>
      </w:r>
    </w:p>
    <w:p w14:paraId="56F82F5C" w14:textId="77777777" w:rsidR="00F73F4B" w:rsidRPr="006F7248" w:rsidRDefault="00F73F4B" w:rsidP="00F235CE">
      <w:pPr>
        <w:tabs>
          <w:tab w:val="left" w:pos="426"/>
        </w:tabs>
        <w:spacing w:before="120"/>
        <w:ind w:left="142"/>
        <w:rPr>
          <w:rFonts w:ascii="Times New Roman" w:hAnsi="Times New Roman" w:cs="Times New Roman"/>
          <w:i/>
          <w:iCs/>
        </w:rPr>
      </w:pPr>
    </w:p>
    <w:p w14:paraId="0A3DCC25" w14:textId="77777777" w:rsidR="00F73F4B" w:rsidRPr="006F7248" w:rsidRDefault="00F73F4B" w:rsidP="006319D3">
      <w:pPr>
        <w:pStyle w:val="ListParagraph"/>
        <w:numPr>
          <w:ilvl w:val="0"/>
          <w:numId w:val="45"/>
        </w:numPr>
        <w:tabs>
          <w:tab w:val="left" w:pos="426"/>
        </w:tabs>
        <w:spacing w:before="120" w:after="0" w:line="240" w:lineRule="auto"/>
        <w:ind w:left="142" w:firstLine="0"/>
        <w:rPr>
          <w:rFonts w:ascii="Times New Roman" w:hAnsi="Times New Roman" w:cs="Times New Roman"/>
          <w:b/>
          <w:bCs/>
          <w:sz w:val="24"/>
          <w:szCs w:val="24"/>
        </w:rPr>
      </w:pPr>
      <w:r w:rsidRPr="006F7248">
        <w:rPr>
          <w:rFonts w:ascii="Times New Roman" w:hAnsi="Times New Roman" w:cs="Times New Roman"/>
          <w:b/>
          <w:bCs/>
          <w:sz w:val="24"/>
          <w:szCs w:val="24"/>
        </w:rPr>
        <w:t>Relationship of aerobic fitness with cardiovascular risk factors in firefighters.</w:t>
      </w:r>
    </w:p>
    <w:p w14:paraId="7FCD543F" w14:textId="5E25EE76" w:rsidR="00F73F4B" w:rsidRPr="006F7248" w:rsidRDefault="00F73F4B" w:rsidP="00F235CE">
      <w:pPr>
        <w:tabs>
          <w:tab w:val="left" w:pos="426"/>
        </w:tabs>
        <w:spacing w:before="120"/>
        <w:ind w:left="142"/>
        <w:rPr>
          <w:rFonts w:ascii="Times New Roman" w:hAnsi="Times New Roman" w:cs="Times New Roman"/>
        </w:rPr>
      </w:pPr>
      <w:r w:rsidRPr="006F7248">
        <w:rPr>
          <w:rFonts w:ascii="Times New Roman" w:hAnsi="Times New Roman" w:cs="Times New Roman"/>
          <w:b/>
          <w:bCs/>
          <w:i/>
          <w:iCs/>
        </w:rPr>
        <w:t>Work xx</w:t>
      </w:r>
      <w:r w:rsidRPr="006F7248">
        <w:rPr>
          <w:rFonts w:ascii="Times New Roman" w:hAnsi="Times New Roman" w:cs="Times New Roman"/>
          <w:b/>
          <w:bCs/>
        </w:rPr>
        <w:t xml:space="preserve"> (20xx) x–xx </w:t>
      </w:r>
      <w:r w:rsidRPr="006F7248">
        <w:rPr>
          <w:rFonts w:ascii="Times New Roman" w:hAnsi="Times New Roman" w:cs="Times New Roman"/>
          <w:b/>
          <w:bCs/>
          <w:i/>
          <w:iCs/>
        </w:rPr>
        <w:t>DOI:10.3233/WOR-162375 IOS Press,</w:t>
      </w:r>
      <w:r w:rsidR="008A5052" w:rsidRPr="008A5052">
        <w:rPr>
          <w:rFonts w:ascii="Times New Roman" w:hAnsi="Times New Roman" w:cs="Times New Roman"/>
          <w:b/>
          <w:bCs/>
          <w:i/>
          <w:color w:val="262626"/>
        </w:rPr>
        <w:t xml:space="preserve"> </w:t>
      </w:r>
      <w:r w:rsidR="008A5052">
        <w:rPr>
          <w:rFonts w:ascii="Times New Roman" w:hAnsi="Times New Roman" w:cs="Times New Roman"/>
          <w:b/>
          <w:bCs/>
          <w:i/>
          <w:color w:val="262626"/>
        </w:rPr>
        <w:t>vol 55,</w:t>
      </w:r>
      <w:r w:rsidR="008A5052">
        <w:rPr>
          <w:rFonts w:ascii="Times New Roman" w:hAnsi="Times New Roman" w:cs="Times New Roman"/>
          <w:b/>
          <w:bCs/>
          <w:i/>
          <w:iCs/>
        </w:rPr>
        <w:t xml:space="preserve"> </w:t>
      </w:r>
      <w:r w:rsidR="008A5052" w:rsidRPr="006F7248">
        <w:rPr>
          <w:rFonts w:ascii="Times New Roman" w:hAnsi="Times New Roman" w:cs="Times New Roman"/>
          <w:b/>
          <w:bCs/>
          <w:i/>
          <w:iCs/>
        </w:rPr>
        <w:t xml:space="preserve"> </w:t>
      </w:r>
      <w:r w:rsidRPr="006F7248">
        <w:rPr>
          <w:rFonts w:ascii="Times New Roman" w:hAnsi="Times New Roman" w:cs="Times New Roman"/>
          <w:b/>
          <w:bCs/>
          <w:i/>
          <w:iCs/>
        </w:rPr>
        <w:t xml:space="preserve"> </w:t>
      </w:r>
      <w:r w:rsidRPr="006F7248">
        <w:rPr>
          <w:rFonts w:ascii="Times New Roman" w:hAnsi="Times New Roman" w:cs="Times New Roman"/>
        </w:rPr>
        <w:t>2016 Sep7</w:t>
      </w:r>
    </w:p>
    <w:p w14:paraId="0325E68F" w14:textId="7D75919E" w:rsidR="00F73F4B" w:rsidRDefault="00F73F4B" w:rsidP="00F235CE">
      <w:pPr>
        <w:tabs>
          <w:tab w:val="left" w:pos="426"/>
        </w:tabs>
        <w:spacing w:before="120"/>
        <w:ind w:left="142"/>
        <w:rPr>
          <w:rFonts w:ascii="Times New Roman" w:hAnsi="Times New Roman" w:cs="Times New Roman"/>
        </w:rPr>
      </w:pPr>
      <w:r w:rsidRPr="006F7248">
        <w:rPr>
          <w:rFonts w:ascii="Times New Roman" w:hAnsi="Times New Roman" w:cs="Times New Roman"/>
        </w:rPr>
        <w:t>Seyedmehdi SM1, Attarchi M2</w:t>
      </w:r>
      <w:proofErr w:type="gramStart"/>
      <w:r w:rsidRPr="006F7248">
        <w:rPr>
          <w:rFonts w:ascii="Times New Roman" w:hAnsi="Times New Roman" w:cs="Times New Roman"/>
        </w:rPr>
        <w:t>,3</w:t>
      </w:r>
      <w:proofErr w:type="gramEnd"/>
      <w:r w:rsidRPr="006F7248">
        <w:rPr>
          <w:rFonts w:ascii="Times New Roman" w:hAnsi="Times New Roman" w:cs="Times New Roman"/>
        </w:rPr>
        <w:t>, Cherati AS4, Hajsadeghi S5, Tofighi R6, Jamaati H7</w:t>
      </w:r>
    </w:p>
    <w:p w14:paraId="22604BFE" w14:textId="77777777" w:rsidR="008A5052" w:rsidRPr="006F7248" w:rsidRDefault="008A5052" w:rsidP="00F235CE">
      <w:pPr>
        <w:tabs>
          <w:tab w:val="left" w:pos="426"/>
        </w:tabs>
        <w:spacing w:before="120"/>
        <w:ind w:left="142"/>
        <w:rPr>
          <w:rFonts w:ascii="Times New Roman" w:hAnsi="Times New Roman" w:cs="Times New Roman"/>
        </w:rPr>
      </w:pPr>
    </w:p>
    <w:p w14:paraId="600A9E31" w14:textId="77777777" w:rsidR="00F73F4B" w:rsidRPr="006F7248" w:rsidRDefault="00F73F4B" w:rsidP="00F235CE">
      <w:pPr>
        <w:pStyle w:val="Default"/>
        <w:tabs>
          <w:tab w:val="left" w:pos="426"/>
        </w:tabs>
        <w:spacing w:before="120"/>
        <w:ind w:left="142"/>
        <w:rPr>
          <w:rFonts w:ascii="Times New Roman" w:eastAsiaTheme="minorHAnsi" w:hAnsi="Times New Roman" w:cs="Times New Roman"/>
          <w:b/>
          <w:bCs/>
          <w:color w:val="auto"/>
        </w:rPr>
      </w:pPr>
    </w:p>
    <w:p w14:paraId="12639805" w14:textId="77777777" w:rsidR="00F73F4B" w:rsidRPr="006F7248" w:rsidRDefault="00F73F4B" w:rsidP="006319D3">
      <w:pPr>
        <w:pStyle w:val="ListParagraph"/>
        <w:numPr>
          <w:ilvl w:val="0"/>
          <w:numId w:val="45"/>
        </w:numPr>
        <w:tabs>
          <w:tab w:val="left" w:pos="426"/>
        </w:tabs>
        <w:spacing w:before="120" w:after="0" w:line="240" w:lineRule="auto"/>
        <w:ind w:left="142" w:firstLine="0"/>
        <w:rPr>
          <w:rFonts w:ascii="Times New Roman" w:hAnsi="Times New Roman" w:cs="Times New Roman"/>
          <w:b/>
          <w:bCs/>
          <w:sz w:val="24"/>
          <w:szCs w:val="24"/>
        </w:rPr>
      </w:pPr>
      <w:r w:rsidRPr="006F7248">
        <w:rPr>
          <w:rFonts w:ascii="Times New Roman" w:hAnsi="Times New Roman" w:cs="Times New Roman"/>
          <w:b/>
          <w:bCs/>
          <w:sz w:val="24"/>
          <w:szCs w:val="24"/>
        </w:rPr>
        <w:t xml:space="preserve"> Risk Factors for Lung Cancer Mortality in a Referral Center</w:t>
      </w:r>
    </w:p>
    <w:p w14:paraId="11CBB69C" w14:textId="77777777" w:rsidR="00F73F4B" w:rsidRPr="006F7248" w:rsidRDefault="00F73F4B" w:rsidP="00F235CE">
      <w:pPr>
        <w:pStyle w:val="ListParagraph"/>
        <w:tabs>
          <w:tab w:val="left" w:pos="426"/>
        </w:tabs>
        <w:spacing w:before="120" w:after="0" w:line="240" w:lineRule="auto"/>
        <w:ind w:left="142"/>
        <w:rPr>
          <w:rFonts w:ascii="Times New Roman" w:hAnsi="Times New Roman" w:cs="Times New Roman"/>
          <w:b/>
          <w:bCs/>
          <w:i/>
          <w:iCs/>
          <w:sz w:val="24"/>
          <w:szCs w:val="24"/>
          <w:rtl/>
          <w:lang w:bidi="fa-IR"/>
        </w:rPr>
      </w:pPr>
      <w:r w:rsidRPr="006F7248">
        <w:rPr>
          <w:rFonts w:ascii="Times New Roman" w:hAnsi="Times New Roman" w:cs="Times New Roman"/>
          <w:b/>
          <w:bCs/>
          <w:i/>
          <w:iCs/>
          <w:sz w:val="24"/>
          <w:szCs w:val="24"/>
        </w:rPr>
        <w:t xml:space="preserve">Risk Factors for Lung Cancer Mortality in a Referral Center in </w:t>
      </w:r>
      <w:proofErr w:type="gramStart"/>
      <w:r w:rsidRPr="006F7248">
        <w:rPr>
          <w:rFonts w:ascii="Times New Roman" w:hAnsi="Times New Roman" w:cs="Times New Roman"/>
          <w:b/>
          <w:bCs/>
          <w:i/>
          <w:iCs/>
          <w:sz w:val="24"/>
          <w:szCs w:val="24"/>
        </w:rPr>
        <w:t>Iran ,</w:t>
      </w:r>
      <w:proofErr w:type="gramEnd"/>
      <w:r w:rsidRPr="006F7248">
        <w:rPr>
          <w:rFonts w:ascii="Times New Roman" w:hAnsi="Times New Roman" w:cs="Times New Roman"/>
          <w:i/>
          <w:iCs/>
          <w:sz w:val="24"/>
          <w:szCs w:val="24"/>
        </w:rPr>
        <w:t xml:space="preserve"> Issue Number 6</w:t>
      </w:r>
      <w:r w:rsidRPr="006F7248">
        <w:rPr>
          <w:rFonts w:ascii="Times New Roman" w:hAnsi="Times New Roman" w:cs="Times New Roman"/>
          <w:b/>
          <w:bCs/>
          <w:i/>
          <w:iCs/>
          <w:sz w:val="24"/>
          <w:szCs w:val="24"/>
        </w:rPr>
        <w:t xml:space="preserve"> , 2495-2499</w:t>
      </w:r>
      <w:r w:rsidRPr="006F7248">
        <w:rPr>
          <w:rFonts w:ascii="Times" w:eastAsiaTheme="minorEastAsia" w:hAnsi="Times" w:cs="Times"/>
          <w:sz w:val="24"/>
          <w:szCs w:val="24"/>
        </w:rPr>
        <w:t xml:space="preserve"> </w:t>
      </w:r>
      <w:r w:rsidRPr="006F7248">
        <w:rPr>
          <w:rFonts w:ascii="Times New Roman" w:hAnsi="Times New Roman" w:cs="Times New Roman"/>
          <w:b/>
          <w:bCs/>
          <w:i/>
          <w:iCs/>
          <w:sz w:val="24"/>
          <w:szCs w:val="24"/>
        </w:rPr>
        <w:t>Asian Pacific Journal of Cancer Prevention, Vol 17, 2016</w:t>
      </w:r>
    </w:p>
    <w:p w14:paraId="4F293A64" w14:textId="77777777" w:rsidR="00F73F4B" w:rsidRPr="006F7248" w:rsidRDefault="00F73F4B" w:rsidP="00F235CE">
      <w:pPr>
        <w:pStyle w:val="ListParagraph"/>
        <w:tabs>
          <w:tab w:val="left" w:pos="426"/>
        </w:tabs>
        <w:spacing w:before="120" w:after="0" w:line="240" w:lineRule="auto"/>
        <w:ind w:left="142"/>
        <w:rPr>
          <w:rFonts w:ascii="Times New Roman" w:hAnsi="Times New Roman" w:cs="Times New Roman"/>
          <w:i/>
          <w:iCs/>
          <w:sz w:val="24"/>
          <w:szCs w:val="24"/>
        </w:rPr>
      </w:pPr>
      <w:r w:rsidRPr="006F7248">
        <w:rPr>
          <w:rFonts w:ascii="Times New Roman" w:hAnsi="Times New Roman" w:cs="Times New Roman"/>
          <w:b/>
          <w:bCs/>
          <w:i/>
          <w:iCs/>
          <w:sz w:val="24"/>
          <w:szCs w:val="24"/>
        </w:rPr>
        <w:t>H Jamaati1</w:t>
      </w:r>
      <w:r w:rsidRPr="006F7248">
        <w:rPr>
          <w:rFonts w:ascii="Times New Roman" w:hAnsi="Times New Roman" w:cs="Times New Roman"/>
          <w:i/>
          <w:iCs/>
          <w:sz w:val="24"/>
          <w:szCs w:val="24"/>
        </w:rPr>
        <w:t>, P Baghaei2*, M Sharifianfard1, H Emami3, K Najmi1, S Seifi1, B Salimi1, M Pourabdollah1, A Kiani1, M Hashemian1, A Khosravi1*</w:t>
      </w:r>
    </w:p>
    <w:p w14:paraId="7BB1DF3F" w14:textId="77777777" w:rsidR="00F73F4B" w:rsidRPr="006F7248" w:rsidRDefault="00F73F4B" w:rsidP="00F235CE">
      <w:pPr>
        <w:tabs>
          <w:tab w:val="left" w:pos="426"/>
        </w:tabs>
        <w:spacing w:before="120"/>
        <w:ind w:left="142"/>
        <w:rPr>
          <w:rFonts w:ascii="Times New Roman" w:hAnsi="Times New Roman" w:cs="Times New Roman"/>
          <w:i/>
          <w:iCs/>
        </w:rPr>
      </w:pPr>
    </w:p>
    <w:p w14:paraId="71CE7AAE" w14:textId="77777777" w:rsidR="00F73F4B" w:rsidRPr="006F7248" w:rsidRDefault="00F73F4B" w:rsidP="006319D3">
      <w:pPr>
        <w:pStyle w:val="ListParagraph"/>
        <w:numPr>
          <w:ilvl w:val="0"/>
          <w:numId w:val="45"/>
        </w:numPr>
        <w:tabs>
          <w:tab w:val="left" w:pos="426"/>
        </w:tabs>
        <w:spacing w:before="120" w:after="0" w:line="240" w:lineRule="auto"/>
        <w:ind w:left="142" w:firstLine="0"/>
        <w:rPr>
          <w:rFonts w:ascii="Times New Roman" w:hAnsi="Times New Roman" w:cs="Times New Roman"/>
          <w:b/>
          <w:bCs/>
          <w:sz w:val="24"/>
          <w:szCs w:val="24"/>
        </w:rPr>
      </w:pPr>
      <w:r w:rsidRPr="006F7248">
        <w:rPr>
          <w:rFonts w:ascii="Times New Roman" w:hAnsi="Times New Roman" w:cs="Times New Roman"/>
          <w:b/>
          <w:bCs/>
          <w:sz w:val="24"/>
          <w:szCs w:val="24"/>
        </w:rPr>
        <w:t>Role of shear stress in ventilator-induced lung injury</w:t>
      </w:r>
    </w:p>
    <w:p w14:paraId="19455CB9" w14:textId="20BF21B9" w:rsidR="00F73F4B" w:rsidRPr="006F7248" w:rsidRDefault="00F73F4B" w:rsidP="00F235CE">
      <w:pPr>
        <w:tabs>
          <w:tab w:val="left" w:pos="426"/>
        </w:tabs>
        <w:spacing w:before="120"/>
        <w:ind w:left="142"/>
        <w:rPr>
          <w:rFonts w:ascii="Times New Roman" w:eastAsiaTheme="minorHAnsi" w:hAnsi="Times New Roman" w:cs="Times New Roman"/>
          <w:b/>
          <w:bCs/>
          <w:i/>
          <w:iCs/>
        </w:rPr>
      </w:pPr>
      <w:r w:rsidRPr="006F7248">
        <w:rPr>
          <w:rFonts w:ascii="Times New Roman" w:eastAsiaTheme="minorHAnsi" w:hAnsi="Times New Roman" w:cs="Times New Roman"/>
          <w:b/>
          <w:bCs/>
          <w:i/>
          <w:iCs/>
        </w:rPr>
        <w:t>Published online June 20,</w:t>
      </w:r>
      <w:r w:rsidR="00B7474D" w:rsidRPr="00B7474D">
        <w:rPr>
          <w:rFonts w:ascii="Times New Roman" w:hAnsi="Times New Roman" w:cs="Times New Roman"/>
          <w:b/>
          <w:bCs/>
          <w:i/>
          <w:color w:val="262626"/>
        </w:rPr>
        <w:t xml:space="preserve"> </w:t>
      </w:r>
      <w:r w:rsidR="00B7474D">
        <w:rPr>
          <w:rFonts w:ascii="Times New Roman" w:hAnsi="Times New Roman" w:cs="Times New Roman"/>
          <w:b/>
          <w:bCs/>
          <w:i/>
          <w:color w:val="262626"/>
        </w:rPr>
        <w:t>vol 4,</w:t>
      </w:r>
      <w:r w:rsidR="00B7474D">
        <w:rPr>
          <w:rFonts w:ascii="Times New Roman" w:hAnsi="Times New Roman" w:cs="Times New Roman"/>
          <w:b/>
          <w:bCs/>
          <w:i/>
          <w:iCs/>
        </w:rPr>
        <w:t xml:space="preserve"> </w:t>
      </w:r>
      <w:r w:rsidR="00B7474D" w:rsidRPr="006F7248">
        <w:rPr>
          <w:rFonts w:ascii="Times New Roman" w:hAnsi="Times New Roman" w:cs="Times New Roman"/>
          <w:b/>
          <w:bCs/>
          <w:i/>
          <w:iCs/>
        </w:rPr>
        <w:t xml:space="preserve"> </w:t>
      </w:r>
      <w:r w:rsidRPr="006F7248">
        <w:rPr>
          <w:rFonts w:ascii="Times New Roman" w:eastAsiaTheme="minorHAnsi" w:hAnsi="Times New Roman" w:cs="Times New Roman"/>
          <w:b/>
          <w:bCs/>
          <w:i/>
          <w:iCs/>
        </w:rPr>
        <w:t xml:space="preserve"> 2016  </w:t>
      </w:r>
    </w:p>
    <w:p w14:paraId="1502F442" w14:textId="77777777" w:rsidR="00F73F4B" w:rsidRPr="006F7248" w:rsidRDefault="00F73F4B" w:rsidP="00F235CE">
      <w:pPr>
        <w:tabs>
          <w:tab w:val="left" w:pos="426"/>
        </w:tabs>
        <w:spacing w:before="120"/>
        <w:ind w:left="142"/>
        <w:rPr>
          <w:rFonts w:ascii="Times New Roman" w:eastAsiaTheme="minorHAnsi" w:hAnsi="Times New Roman" w:cs="Times New Roman"/>
          <w:i/>
          <w:iCs/>
        </w:rPr>
      </w:pPr>
      <w:r w:rsidRPr="006F7248">
        <w:rPr>
          <w:rFonts w:ascii="Times New Roman" w:eastAsiaTheme="minorHAnsi" w:hAnsi="Times New Roman" w:cs="Times New Roman"/>
          <w:b/>
          <w:bCs/>
          <w:i/>
          <w:iCs/>
        </w:rPr>
        <w:t>Hamidreza Jamaati</w:t>
      </w:r>
      <w:r w:rsidRPr="006F7248">
        <w:rPr>
          <w:rFonts w:ascii="Times New Roman" w:eastAsiaTheme="minorHAnsi" w:hAnsi="Times New Roman" w:cs="Times New Roman"/>
          <w:i/>
          <w:iCs/>
        </w:rPr>
        <w:t>, Milad Nazari, Reza Darooei, Tara Ghafari*Mohammad Reza Raoufy</w:t>
      </w:r>
    </w:p>
    <w:p w14:paraId="2D6153A8" w14:textId="77777777" w:rsidR="00F73F4B" w:rsidRPr="006F7248" w:rsidRDefault="00F73F4B" w:rsidP="00F235CE">
      <w:pPr>
        <w:tabs>
          <w:tab w:val="left" w:pos="426"/>
        </w:tabs>
        <w:spacing w:before="120"/>
        <w:ind w:left="142"/>
        <w:rPr>
          <w:rFonts w:ascii="Times New Roman" w:hAnsi="Times New Roman" w:cs="Times New Roman"/>
          <w:b/>
          <w:bCs/>
        </w:rPr>
      </w:pPr>
    </w:p>
    <w:p w14:paraId="31114097" w14:textId="77777777" w:rsidR="00F73F4B" w:rsidRPr="006F7248" w:rsidRDefault="00F73F4B" w:rsidP="00F235CE">
      <w:pPr>
        <w:tabs>
          <w:tab w:val="left" w:pos="426"/>
        </w:tabs>
        <w:spacing w:before="120"/>
        <w:ind w:left="142"/>
        <w:rPr>
          <w:rFonts w:ascii="Times New Roman" w:hAnsi="Times New Roman" w:cs="Times New Roman"/>
          <w:b/>
          <w:bCs/>
        </w:rPr>
      </w:pPr>
    </w:p>
    <w:p w14:paraId="7DE7B12D" w14:textId="77777777" w:rsidR="00F73F4B" w:rsidRPr="006F7248" w:rsidRDefault="00F73F4B" w:rsidP="006319D3">
      <w:pPr>
        <w:pStyle w:val="ListParagraph"/>
        <w:numPr>
          <w:ilvl w:val="0"/>
          <w:numId w:val="45"/>
        </w:numPr>
        <w:tabs>
          <w:tab w:val="left" w:pos="426"/>
        </w:tabs>
        <w:spacing w:before="120" w:after="0" w:line="240" w:lineRule="auto"/>
        <w:ind w:left="142" w:firstLine="0"/>
        <w:rPr>
          <w:rFonts w:ascii="Times New Roman" w:hAnsi="Times New Roman" w:cs="Times New Roman"/>
          <w:b/>
          <w:bCs/>
          <w:sz w:val="24"/>
          <w:szCs w:val="24"/>
        </w:rPr>
      </w:pPr>
      <w:r w:rsidRPr="006F7248">
        <w:rPr>
          <w:rFonts w:ascii="Times New Roman" w:hAnsi="Times New Roman" w:cs="Times New Roman"/>
          <w:b/>
          <w:bCs/>
          <w:sz w:val="24"/>
          <w:szCs w:val="24"/>
        </w:rPr>
        <w:t>Effect of the Cardio First Angel™ device on CPR indices: a randomized controlled clinical trial</w:t>
      </w:r>
    </w:p>
    <w:p w14:paraId="3C8500C3" w14:textId="5DC7B3F6" w:rsidR="00F73F4B" w:rsidRPr="006F7248" w:rsidRDefault="00F73F4B" w:rsidP="00F235CE">
      <w:pPr>
        <w:pStyle w:val="ListParagraph"/>
        <w:tabs>
          <w:tab w:val="left" w:pos="426"/>
        </w:tabs>
        <w:spacing w:before="120" w:after="0" w:line="240" w:lineRule="auto"/>
        <w:ind w:left="142"/>
        <w:rPr>
          <w:rFonts w:ascii="Times New Roman" w:hAnsi="Times New Roman" w:cs="Times New Roman"/>
          <w:b/>
          <w:bCs/>
          <w:i/>
          <w:iCs/>
          <w:sz w:val="24"/>
          <w:szCs w:val="24"/>
        </w:rPr>
      </w:pPr>
      <w:r w:rsidRPr="006F7248">
        <w:rPr>
          <w:rFonts w:ascii="Times New Roman" w:hAnsi="Times New Roman" w:cs="Times New Roman"/>
          <w:b/>
          <w:bCs/>
          <w:i/>
          <w:iCs/>
          <w:sz w:val="24"/>
          <w:szCs w:val="24"/>
        </w:rPr>
        <w:t>BIO Med Central Critical Care,</w:t>
      </w:r>
      <w:r w:rsidRPr="006F7248">
        <w:rPr>
          <w:rFonts w:ascii="Times New Roman" w:hAnsi="Times New Roman" w:cs="Times New Roman" w:hint="cs"/>
          <w:b/>
          <w:bCs/>
          <w:i/>
          <w:iCs/>
          <w:sz w:val="24"/>
          <w:szCs w:val="24"/>
          <w:rtl/>
        </w:rPr>
        <w:t xml:space="preserve"> </w:t>
      </w:r>
      <w:r w:rsidRPr="006F7248">
        <w:rPr>
          <w:rFonts w:ascii="Times New Roman" w:hAnsi="Times New Roman" w:cs="Times New Roman"/>
          <w:b/>
          <w:bCs/>
          <w:i/>
          <w:iCs/>
          <w:sz w:val="24"/>
          <w:szCs w:val="24"/>
        </w:rPr>
        <w:t xml:space="preserve">Published: </w:t>
      </w:r>
      <w:r w:rsidR="00773B13">
        <w:rPr>
          <w:rFonts w:ascii="Times New Roman" w:eastAsiaTheme="minorEastAsia" w:hAnsi="Times New Roman" w:cs="Times New Roman"/>
          <w:b/>
          <w:bCs/>
          <w:i/>
          <w:color w:val="262626"/>
          <w:sz w:val="24"/>
          <w:szCs w:val="24"/>
        </w:rPr>
        <w:t xml:space="preserve">vol </w:t>
      </w:r>
      <w:r w:rsidR="0079282B">
        <w:rPr>
          <w:rFonts w:ascii="Times New Roman" w:eastAsiaTheme="minorEastAsia" w:hAnsi="Times New Roman" w:cs="Times New Roman"/>
          <w:b/>
          <w:bCs/>
          <w:i/>
          <w:color w:val="262626"/>
          <w:sz w:val="24"/>
          <w:szCs w:val="24"/>
        </w:rPr>
        <w:t>20</w:t>
      </w:r>
      <w:proofErr w:type="gramStart"/>
      <w:r w:rsidR="00773B13">
        <w:rPr>
          <w:rFonts w:ascii="Times New Roman" w:eastAsiaTheme="minorEastAsia" w:hAnsi="Times New Roman" w:cs="Times New Roman"/>
          <w:b/>
          <w:bCs/>
          <w:i/>
          <w:color w:val="262626"/>
          <w:sz w:val="24"/>
          <w:szCs w:val="24"/>
        </w:rPr>
        <w:t>,</w:t>
      </w:r>
      <w:r w:rsidR="00773B13">
        <w:rPr>
          <w:rFonts w:ascii="Times New Roman" w:eastAsiaTheme="minorEastAsia" w:hAnsi="Times New Roman" w:cs="Times New Roman"/>
          <w:b/>
          <w:bCs/>
          <w:i/>
          <w:iCs/>
          <w:sz w:val="24"/>
          <w:szCs w:val="24"/>
        </w:rPr>
        <w:t xml:space="preserve"> </w:t>
      </w:r>
      <w:r w:rsidR="00773B13" w:rsidRPr="006F7248">
        <w:rPr>
          <w:rFonts w:ascii="Times New Roman" w:eastAsiaTheme="minorEastAsia" w:hAnsi="Times New Roman" w:cs="Times New Roman"/>
          <w:b/>
          <w:bCs/>
          <w:i/>
          <w:iCs/>
          <w:sz w:val="24"/>
          <w:szCs w:val="24"/>
        </w:rPr>
        <w:t xml:space="preserve"> </w:t>
      </w:r>
      <w:r w:rsidRPr="006F7248">
        <w:rPr>
          <w:rFonts w:ascii="Times New Roman" w:hAnsi="Times New Roman" w:cs="Times New Roman"/>
          <w:b/>
          <w:bCs/>
          <w:i/>
          <w:iCs/>
          <w:sz w:val="24"/>
          <w:szCs w:val="24"/>
        </w:rPr>
        <w:t>17</w:t>
      </w:r>
      <w:proofErr w:type="gramEnd"/>
      <w:r w:rsidRPr="006F7248">
        <w:rPr>
          <w:rFonts w:ascii="Times New Roman" w:hAnsi="Times New Roman" w:cs="Times New Roman"/>
          <w:b/>
          <w:bCs/>
          <w:i/>
          <w:iCs/>
          <w:sz w:val="24"/>
          <w:szCs w:val="24"/>
        </w:rPr>
        <w:t xml:space="preserve"> May 2016</w:t>
      </w:r>
    </w:p>
    <w:p w14:paraId="557B0497" w14:textId="77777777" w:rsidR="00F73F4B" w:rsidRPr="006F7248" w:rsidRDefault="00F73F4B" w:rsidP="00F235CE">
      <w:pPr>
        <w:pStyle w:val="ListParagraph"/>
        <w:tabs>
          <w:tab w:val="left" w:pos="426"/>
        </w:tabs>
        <w:spacing w:before="120" w:after="0" w:line="240" w:lineRule="auto"/>
        <w:ind w:left="142"/>
        <w:rPr>
          <w:rFonts w:ascii="Times New Roman" w:hAnsi="Times New Roman" w:cs="Times New Roman"/>
          <w:i/>
          <w:iCs/>
          <w:sz w:val="24"/>
          <w:szCs w:val="24"/>
        </w:rPr>
      </w:pPr>
      <w:r w:rsidRPr="006F7248">
        <w:rPr>
          <w:rFonts w:ascii="Times New Roman" w:hAnsi="Times New Roman" w:cs="Times New Roman"/>
          <w:i/>
          <w:iCs/>
          <w:sz w:val="24"/>
          <w:szCs w:val="24"/>
        </w:rPr>
        <w:t xml:space="preserve">Amir Vahedian-Azimi, Mohammadreza Hajiesmaeili, Ali Amirsavadkouhi, </w:t>
      </w:r>
      <w:r w:rsidRPr="006F7248">
        <w:rPr>
          <w:rFonts w:ascii="Times New Roman" w:hAnsi="Times New Roman" w:cs="Times New Roman"/>
          <w:b/>
          <w:bCs/>
          <w:i/>
          <w:iCs/>
          <w:sz w:val="24"/>
          <w:szCs w:val="24"/>
        </w:rPr>
        <w:t>Hamidreza Jamaati</w:t>
      </w:r>
      <w:r w:rsidRPr="006F7248">
        <w:rPr>
          <w:rFonts w:ascii="Times New Roman" w:hAnsi="Times New Roman" w:cs="Times New Roman"/>
          <w:i/>
          <w:iCs/>
          <w:sz w:val="24"/>
          <w:szCs w:val="24"/>
        </w:rPr>
        <w:t>, Morteza Izadi, Seyed J. Madani, Seyed M. R. Hashemian and Andrew C. MillerEmail author</w:t>
      </w:r>
    </w:p>
    <w:p w14:paraId="6B6C0732" w14:textId="77777777" w:rsidR="00F73F4B" w:rsidRPr="006F7248" w:rsidRDefault="00F73F4B" w:rsidP="00F235CE">
      <w:pPr>
        <w:pStyle w:val="ListParagraph"/>
        <w:tabs>
          <w:tab w:val="left" w:pos="426"/>
        </w:tabs>
        <w:spacing w:before="120" w:after="0" w:line="240" w:lineRule="auto"/>
        <w:ind w:left="142"/>
        <w:rPr>
          <w:rFonts w:ascii="Times New Roman" w:hAnsi="Times New Roman" w:cs="Times New Roman"/>
          <w:i/>
          <w:iCs/>
          <w:sz w:val="24"/>
          <w:szCs w:val="24"/>
        </w:rPr>
      </w:pPr>
    </w:p>
    <w:p w14:paraId="2A5CEA0C" w14:textId="77777777" w:rsidR="00F73F4B" w:rsidRPr="006F7248" w:rsidRDefault="00F73F4B" w:rsidP="00F235CE">
      <w:pPr>
        <w:pStyle w:val="ListParagraph"/>
        <w:tabs>
          <w:tab w:val="left" w:pos="426"/>
        </w:tabs>
        <w:spacing w:before="120" w:after="0" w:line="240" w:lineRule="auto"/>
        <w:ind w:left="142"/>
        <w:rPr>
          <w:rFonts w:ascii="Times New Roman" w:hAnsi="Times New Roman" w:cs="Times New Roman"/>
          <w:i/>
          <w:iCs/>
          <w:sz w:val="24"/>
          <w:szCs w:val="24"/>
        </w:rPr>
      </w:pPr>
    </w:p>
    <w:p w14:paraId="498BA2F4" w14:textId="77777777" w:rsidR="00F73F4B" w:rsidRPr="006F7248" w:rsidRDefault="00675888" w:rsidP="006319D3">
      <w:pPr>
        <w:pStyle w:val="ListParagraph"/>
        <w:numPr>
          <w:ilvl w:val="0"/>
          <w:numId w:val="45"/>
        </w:numPr>
        <w:tabs>
          <w:tab w:val="left" w:pos="426"/>
        </w:tabs>
        <w:spacing w:before="120" w:after="0" w:line="240" w:lineRule="auto"/>
        <w:ind w:left="142" w:firstLine="0"/>
        <w:rPr>
          <w:rFonts w:ascii="Times New Roman" w:hAnsi="Times New Roman" w:cs="Times New Roman"/>
          <w:b/>
          <w:bCs/>
          <w:i/>
          <w:iCs/>
          <w:sz w:val="24"/>
          <w:szCs w:val="24"/>
        </w:rPr>
      </w:pPr>
      <w:hyperlink r:id="rId153" w:history="1">
        <w:r w:rsidR="00F73F4B" w:rsidRPr="006F7248">
          <w:rPr>
            <w:rFonts w:ascii="Times New Roman" w:hAnsi="Times New Roman" w:cs="Times New Roman"/>
            <w:b/>
            <w:bCs/>
            <w:sz w:val="24"/>
            <w:szCs w:val="24"/>
          </w:rPr>
          <w:t>Water Pipe Condense (WPC) Regulates The Expression Of TLRs On Human Macrophages Via Reactive Oxygen Species</w:t>
        </w:r>
      </w:hyperlink>
    </w:p>
    <w:p w14:paraId="0CF74741" w14:textId="125A1F27" w:rsidR="00F73F4B" w:rsidRPr="006F7248" w:rsidRDefault="00F73F4B" w:rsidP="00F235CE">
      <w:pPr>
        <w:pStyle w:val="ListParagraph"/>
        <w:tabs>
          <w:tab w:val="left" w:pos="426"/>
        </w:tabs>
        <w:spacing w:before="120" w:after="0" w:line="240" w:lineRule="auto"/>
        <w:ind w:left="142"/>
        <w:rPr>
          <w:rFonts w:ascii="Times New Roman" w:hAnsi="Times New Roman" w:cs="Times New Roman"/>
          <w:b/>
          <w:bCs/>
          <w:i/>
          <w:iCs/>
          <w:sz w:val="24"/>
          <w:szCs w:val="24"/>
        </w:rPr>
      </w:pPr>
      <w:proofErr w:type="gramStart"/>
      <w:r w:rsidRPr="006F7248">
        <w:rPr>
          <w:rFonts w:ascii="Times New Roman" w:hAnsi="Times New Roman" w:cs="Times New Roman"/>
          <w:b/>
          <w:bCs/>
          <w:i/>
          <w:iCs/>
          <w:color w:val="FF0000"/>
          <w:sz w:val="24"/>
          <w:szCs w:val="24"/>
        </w:rPr>
        <w:t>Book,</w:t>
      </w:r>
      <w:r w:rsidRPr="006F7248">
        <w:rPr>
          <w:rFonts w:ascii="Times New Roman" w:hAnsi="Times New Roman" w:cs="Times New Roman"/>
          <w:b/>
          <w:bCs/>
          <w:i/>
          <w:iCs/>
          <w:sz w:val="24"/>
          <w:szCs w:val="24"/>
        </w:rPr>
        <w:t xml:space="preserve"> C68.</w:t>
      </w:r>
      <w:proofErr w:type="gramEnd"/>
      <w:r w:rsidRPr="006F7248">
        <w:rPr>
          <w:rFonts w:ascii="Times New Roman" w:hAnsi="Times New Roman" w:cs="Times New Roman"/>
          <w:b/>
          <w:bCs/>
          <w:i/>
          <w:iCs/>
          <w:sz w:val="24"/>
          <w:szCs w:val="24"/>
        </w:rPr>
        <w:t xml:space="preserve"> IMMUNE CELL INTERACTIONS IN COPD</w:t>
      </w:r>
      <w:r w:rsidR="004E1B9D" w:rsidRPr="004E1B9D">
        <w:rPr>
          <w:rFonts w:ascii="Times New Roman" w:eastAsiaTheme="minorEastAsia" w:hAnsi="Times New Roman" w:cs="Times New Roman"/>
          <w:b/>
          <w:bCs/>
          <w:i/>
          <w:color w:val="262626"/>
          <w:sz w:val="24"/>
          <w:szCs w:val="24"/>
        </w:rPr>
        <w:t xml:space="preserve"> </w:t>
      </w:r>
      <w:r w:rsidR="004E1B9D">
        <w:rPr>
          <w:rFonts w:ascii="Times New Roman" w:eastAsiaTheme="minorEastAsia" w:hAnsi="Times New Roman" w:cs="Times New Roman"/>
          <w:b/>
          <w:bCs/>
          <w:i/>
          <w:color w:val="262626"/>
          <w:sz w:val="24"/>
          <w:szCs w:val="24"/>
        </w:rPr>
        <w:t xml:space="preserve">vol </w:t>
      </w:r>
      <w:proofErr w:type="gramStart"/>
      <w:r w:rsidR="00F97911">
        <w:rPr>
          <w:rFonts w:ascii="Times New Roman" w:eastAsiaTheme="minorEastAsia" w:hAnsi="Times New Roman" w:cs="Times New Roman"/>
          <w:b/>
          <w:bCs/>
          <w:i/>
          <w:color w:val="262626"/>
          <w:sz w:val="24"/>
          <w:szCs w:val="24"/>
        </w:rPr>
        <w:t>48</w:t>
      </w:r>
      <w:r w:rsidR="00540998">
        <w:rPr>
          <w:rFonts w:ascii="Times New Roman" w:eastAsiaTheme="minorEastAsia" w:hAnsi="Times New Roman" w:cs="Times New Roman"/>
          <w:b/>
          <w:bCs/>
          <w:i/>
          <w:color w:val="262626"/>
          <w:sz w:val="24"/>
          <w:szCs w:val="24"/>
        </w:rPr>
        <w:t xml:space="preserve"> </w:t>
      </w:r>
      <w:r w:rsidR="004E1B9D">
        <w:rPr>
          <w:rFonts w:ascii="Times New Roman" w:eastAsiaTheme="minorEastAsia" w:hAnsi="Times New Roman" w:cs="Times New Roman"/>
          <w:b/>
          <w:bCs/>
          <w:i/>
          <w:color w:val="262626"/>
          <w:sz w:val="24"/>
          <w:szCs w:val="24"/>
        </w:rPr>
        <w:t>,</w:t>
      </w:r>
      <w:proofErr w:type="gramEnd"/>
      <w:r w:rsidR="004E1B9D">
        <w:rPr>
          <w:rFonts w:ascii="Times New Roman" w:eastAsiaTheme="minorEastAsia" w:hAnsi="Times New Roman" w:cs="Times New Roman"/>
          <w:b/>
          <w:bCs/>
          <w:i/>
          <w:iCs/>
          <w:sz w:val="24"/>
          <w:szCs w:val="24"/>
        </w:rPr>
        <w:t xml:space="preserve"> </w:t>
      </w:r>
      <w:r w:rsidR="004E1B9D" w:rsidRPr="006F7248">
        <w:rPr>
          <w:rFonts w:ascii="Times New Roman" w:eastAsiaTheme="minorEastAsia" w:hAnsi="Times New Roman" w:cs="Times New Roman"/>
          <w:b/>
          <w:bCs/>
          <w:i/>
          <w:iCs/>
          <w:sz w:val="24"/>
          <w:szCs w:val="24"/>
        </w:rPr>
        <w:t xml:space="preserve"> </w:t>
      </w:r>
      <w:r w:rsidR="009E7ADD">
        <w:rPr>
          <w:rFonts w:ascii="Times New Roman" w:eastAsiaTheme="minorEastAsia" w:hAnsi="Times New Roman" w:cs="Times New Roman"/>
          <w:b/>
          <w:bCs/>
          <w:i/>
          <w:iCs/>
          <w:sz w:val="24"/>
          <w:szCs w:val="24"/>
        </w:rPr>
        <w:t>2016/5</w:t>
      </w:r>
    </w:p>
    <w:p w14:paraId="05754F93" w14:textId="77777777" w:rsidR="00F73F4B" w:rsidRPr="006F7248" w:rsidRDefault="00F73F4B" w:rsidP="00F235CE">
      <w:pPr>
        <w:pStyle w:val="ListParagraph"/>
        <w:tabs>
          <w:tab w:val="left" w:pos="426"/>
        </w:tabs>
        <w:spacing w:before="120" w:after="0" w:line="240" w:lineRule="auto"/>
        <w:ind w:left="142"/>
        <w:rPr>
          <w:rFonts w:ascii="Times New Roman" w:hAnsi="Times New Roman" w:cs="Times New Roman"/>
          <w:i/>
          <w:iCs/>
          <w:sz w:val="24"/>
          <w:szCs w:val="24"/>
        </w:rPr>
      </w:pPr>
      <w:r w:rsidRPr="006F7248">
        <w:rPr>
          <w:rFonts w:ascii="Times New Roman" w:hAnsi="Times New Roman" w:cs="Times New Roman"/>
          <w:i/>
          <w:iCs/>
          <w:sz w:val="24"/>
          <w:szCs w:val="24"/>
        </w:rPr>
        <w:t xml:space="preserve">Esmaeil Mortaz, Gert Folkerts Folkerts, Johan Garssen, Arda Kiani Kiani, </w:t>
      </w:r>
      <w:r w:rsidRPr="006F7248">
        <w:rPr>
          <w:rFonts w:ascii="Times New Roman" w:hAnsi="Times New Roman" w:cs="Times New Roman"/>
          <w:b/>
          <w:bCs/>
          <w:i/>
          <w:iCs/>
          <w:sz w:val="24"/>
          <w:szCs w:val="24"/>
        </w:rPr>
        <w:t>Hamid R Jamaati</w:t>
      </w:r>
      <w:r w:rsidRPr="006F7248">
        <w:rPr>
          <w:rFonts w:ascii="Times New Roman" w:hAnsi="Times New Roman" w:cs="Times New Roman"/>
          <w:i/>
          <w:iCs/>
          <w:sz w:val="24"/>
          <w:szCs w:val="24"/>
        </w:rPr>
        <w:t>, Marwan El-Sabbana, Ali A Velayati, Ian M Adcock</w:t>
      </w:r>
    </w:p>
    <w:p w14:paraId="007A6E68" w14:textId="77777777" w:rsidR="00F73F4B" w:rsidRPr="006F7248" w:rsidRDefault="00F73F4B" w:rsidP="00F235CE">
      <w:pPr>
        <w:pStyle w:val="ListParagraph"/>
        <w:tabs>
          <w:tab w:val="left" w:pos="426"/>
        </w:tabs>
        <w:spacing w:before="120" w:after="0" w:line="240" w:lineRule="auto"/>
        <w:ind w:left="142"/>
        <w:rPr>
          <w:rFonts w:ascii="Times New Roman" w:hAnsi="Times New Roman" w:cs="Times New Roman"/>
          <w:i/>
          <w:iCs/>
          <w:sz w:val="24"/>
          <w:szCs w:val="24"/>
        </w:rPr>
      </w:pPr>
    </w:p>
    <w:p w14:paraId="73EA4181" w14:textId="77777777" w:rsidR="00F73F4B" w:rsidRPr="006F7248" w:rsidRDefault="00F73F4B" w:rsidP="00F235CE">
      <w:pPr>
        <w:pStyle w:val="ListParagraph"/>
        <w:tabs>
          <w:tab w:val="left" w:pos="426"/>
        </w:tabs>
        <w:spacing w:before="120" w:after="0" w:line="240" w:lineRule="auto"/>
        <w:ind w:left="142"/>
        <w:rPr>
          <w:rFonts w:ascii="Times New Roman" w:hAnsi="Times New Roman" w:cs="Times New Roman"/>
          <w:i/>
          <w:iCs/>
          <w:sz w:val="24"/>
          <w:szCs w:val="24"/>
        </w:rPr>
      </w:pPr>
    </w:p>
    <w:p w14:paraId="7CDFD4C4" w14:textId="2BADB8DC" w:rsidR="00F73F4B" w:rsidRDefault="00675888" w:rsidP="006319D3">
      <w:pPr>
        <w:pStyle w:val="ListParagraph"/>
        <w:numPr>
          <w:ilvl w:val="0"/>
          <w:numId w:val="45"/>
        </w:numPr>
        <w:tabs>
          <w:tab w:val="left" w:pos="426"/>
        </w:tabs>
        <w:spacing w:before="120" w:after="0" w:line="240" w:lineRule="auto"/>
        <w:ind w:left="142" w:firstLine="0"/>
        <w:rPr>
          <w:rFonts w:ascii="Times New Roman" w:hAnsi="Times New Roman" w:cs="Times New Roman"/>
          <w:i/>
          <w:iCs/>
          <w:sz w:val="24"/>
          <w:szCs w:val="24"/>
        </w:rPr>
      </w:pPr>
      <w:hyperlink r:id="rId154" w:history="1">
        <w:r w:rsidR="00F73F4B" w:rsidRPr="006F7248">
          <w:rPr>
            <w:rFonts w:ascii="Times New Roman" w:hAnsi="Times New Roman" w:cs="Times New Roman"/>
            <w:b/>
            <w:bCs/>
            <w:sz w:val="24"/>
            <w:szCs w:val="24"/>
          </w:rPr>
          <w:t>Expression of two essential mRNA biomarker in the peripheral blood as possible biomarkers for diagnosis of non-small cell lung carcinoma</w:t>
        </w:r>
      </w:hyperlink>
      <w:r w:rsidR="00F73F4B" w:rsidRPr="006F7248">
        <w:rPr>
          <w:sz w:val="24"/>
          <w:szCs w:val="24"/>
        </w:rPr>
        <w:t xml:space="preserve">                                           </w:t>
      </w:r>
      <w:r w:rsidR="00F73F4B" w:rsidRPr="006F7248">
        <w:rPr>
          <w:rFonts w:ascii="Times New Roman" w:hAnsi="Times New Roman" w:cs="Times New Roman"/>
          <w:b/>
          <w:bCs/>
          <w:i/>
          <w:iCs/>
          <w:sz w:val="24"/>
          <w:szCs w:val="24"/>
        </w:rPr>
        <w:t>Journal MINERVA PNEUMOLOGICA,</w:t>
      </w:r>
      <w:r w:rsidR="00DE6C4A" w:rsidRPr="00DE6C4A">
        <w:rPr>
          <w:rFonts w:ascii="Times New Roman" w:eastAsiaTheme="minorEastAsia" w:hAnsi="Times New Roman" w:cs="Times New Roman"/>
          <w:b/>
          <w:bCs/>
          <w:i/>
          <w:color w:val="262626"/>
          <w:sz w:val="24"/>
          <w:szCs w:val="24"/>
        </w:rPr>
        <w:t xml:space="preserve"> </w:t>
      </w:r>
      <w:r w:rsidR="00DE6C4A">
        <w:rPr>
          <w:rFonts w:ascii="Times New Roman" w:eastAsiaTheme="minorEastAsia" w:hAnsi="Times New Roman" w:cs="Times New Roman"/>
          <w:b/>
          <w:bCs/>
          <w:i/>
          <w:color w:val="262626"/>
          <w:sz w:val="24"/>
          <w:szCs w:val="24"/>
        </w:rPr>
        <w:t>vol 55,</w:t>
      </w:r>
      <w:r w:rsidR="00DE6C4A">
        <w:rPr>
          <w:rFonts w:ascii="Times New Roman" w:eastAsiaTheme="minorEastAsia" w:hAnsi="Times New Roman" w:cs="Times New Roman"/>
          <w:b/>
          <w:bCs/>
          <w:i/>
          <w:iCs/>
          <w:sz w:val="24"/>
          <w:szCs w:val="24"/>
        </w:rPr>
        <w:t xml:space="preserve"> </w:t>
      </w:r>
      <w:r w:rsidR="00DE6C4A" w:rsidRPr="006F7248">
        <w:rPr>
          <w:rFonts w:ascii="Times New Roman" w:eastAsiaTheme="minorEastAsia" w:hAnsi="Times New Roman" w:cs="Times New Roman"/>
          <w:b/>
          <w:bCs/>
          <w:i/>
          <w:iCs/>
          <w:sz w:val="24"/>
          <w:szCs w:val="24"/>
        </w:rPr>
        <w:t xml:space="preserve"> </w:t>
      </w:r>
      <w:r w:rsidR="00F73F4B" w:rsidRPr="006F7248">
        <w:rPr>
          <w:rFonts w:ascii="Times New Roman" w:hAnsi="Times New Roman" w:cs="Times New Roman"/>
          <w:b/>
          <w:bCs/>
          <w:i/>
          <w:iCs/>
          <w:sz w:val="24"/>
          <w:szCs w:val="24"/>
        </w:rPr>
        <w:t xml:space="preserve"> 2016/9/1</w:t>
      </w:r>
      <w:r w:rsidR="00F73F4B" w:rsidRPr="006F7248">
        <w:rPr>
          <w:sz w:val="24"/>
          <w:szCs w:val="24"/>
        </w:rPr>
        <w:t xml:space="preserve">                                   </w:t>
      </w:r>
      <w:r w:rsidR="00F73F4B" w:rsidRPr="006F7248">
        <w:rPr>
          <w:rFonts w:ascii="Times New Roman" w:hAnsi="Times New Roman" w:cs="Times New Roman"/>
          <w:i/>
          <w:iCs/>
          <w:sz w:val="24"/>
          <w:szCs w:val="24"/>
        </w:rPr>
        <w:t>Naghmeh Bahrami, Mina Gholami</w:t>
      </w:r>
      <w:r w:rsidR="00F73F4B" w:rsidRPr="006F7248">
        <w:rPr>
          <w:rFonts w:ascii="Times New Roman" w:hAnsi="Times New Roman" w:cs="Times New Roman"/>
          <w:b/>
          <w:bCs/>
          <w:i/>
          <w:iCs/>
          <w:sz w:val="24"/>
          <w:szCs w:val="24"/>
        </w:rPr>
        <w:t>, Hamid R Jamaati</w:t>
      </w:r>
      <w:r w:rsidR="00F73F4B" w:rsidRPr="006F7248">
        <w:rPr>
          <w:rFonts w:ascii="Times New Roman" w:hAnsi="Times New Roman" w:cs="Times New Roman"/>
          <w:i/>
          <w:iCs/>
          <w:sz w:val="24"/>
          <w:szCs w:val="24"/>
        </w:rPr>
        <w:t>, Abdolreza Mohamadnia, Hossein Dargahi, Mehdi Kazempour Dizaji, Adnan Khosravi, Jalal Heshmat Nia, Parisa Vahabi, Naeim Bahrami</w:t>
      </w:r>
    </w:p>
    <w:p w14:paraId="707E609B" w14:textId="77777777" w:rsidR="00B81BF0" w:rsidRPr="00B81BF0" w:rsidRDefault="00B81BF0" w:rsidP="00F235CE">
      <w:pPr>
        <w:tabs>
          <w:tab w:val="left" w:pos="426"/>
        </w:tabs>
        <w:spacing w:before="120"/>
        <w:ind w:left="142"/>
        <w:rPr>
          <w:rFonts w:ascii="Times New Roman" w:hAnsi="Times New Roman" w:cs="Times New Roman"/>
          <w:i/>
          <w:iCs/>
        </w:rPr>
      </w:pPr>
    </w:p>
    <w:p w14:paraId="31F265F4" w14:textId="77777777" w:rsidR="00F73F4B" w:rsidRPr="006F7248" w:rsidRDefault="00F73F4B" w:rsidP="00F235CE">
      <w:pPr>
        <w:tabs>
          <w:tab w:val="left" w:pos="426"/>
        </w:tabs>
        <w:spacing w:before="120"/>
        <w:ind w:left="142"/>
        <w:rPr>
          <w:rFonts w:ascii="Times New Roman" w:hAnsi="Times New Roman" w:cs="Times New Roman"/>
          <w:i/>
          <w:iCs/>
        </w:rPr>
      </w:pPr>
    </w:p>
    <w:p w14:paraId="3B3E1A22" w14:textId="7ABDCEB0" w:rsidR="00F73F4B" w:rsidRPr="006F7248" w:rsidRDefault="00675888" w:rsidP="006319D3">
      <w:pPr>
        <w:pStyle w:val="ListParagraph"/>
        <w:numPr>
          <w:ilvl w:val="0"/>
          <w:numId w:val="45"/>
        </w:numPr>
        <w:tabs>
          <w:tab w:val="left" w:pos="426"/>
        </w:tabs>
        <w:spacing w:before="120" w:after="0" w:line="240" w:lineRule="auto"/>
        <w:ind w:left="142" w:firstLine="0"/>
        <w:rPr>
          <w:rFonts w:ascii="Arial" w:eastAsiaTheme="minorEastAsia" w:hAnsi="Arial" w:cs="Arial"/>
          <w:sz w:val="24"/>
          <w:szCs w:val="24"/>
        </w:rPr>
      </w:pPr>
      <w:hyperlink r:id="rId155" w:history="1">
        <w:r w:rsidR="00F73F4B" w:rsidRPr="006F7248">
          <w:rPr>
            <w:rFonts w:ascii="Times New Roman" w:hAnsi="Times New Roman" w:cs="Times New Roman"/>
            <w:b/>
            <w:bCs/>
            <w:sz w:val="24"/>
            <w:szCs w:val="24"/>
          </w:rPr>
          <w:t>Usefulness of pulmonary artery diameter in diagnosing pulmonary hypertension in patients admitted to tuberculosis intensive care unit</w:t>
        </w:r>
      </w:hyperlink>
      <w:r w:rsidR="00F73F4B" w:rsidRPr="006F7248">
        <w:rPr>
          <w:rFonts w:ascii="Arial" w:eastAsiaTheme="minorEastAsia" w:hAnsi="Arial" w:cs="Arial"/>
          <w:sz w:val="24"/>
          <w:szCs w:val="24"/>
        </w:rPr>
        <w:t xml:space="preserve">                     </w:t>
      </w:r>
      <w:r w:rsidR="00F73F4B" w:rsidRPr="006F7248">
        <w:rPr>
          <w:rFonts w:ascii="Times New Roman" w:hAnsi="Times New Roman" w:cs="Times New Roman"/>
          <w:b/>
          <w:bCs/>
          <w:i/>
          <w:iCs/>
          <w:sz w:val="24"/>
          <w:szCs w:val="24"/>
        </w:rPr>
        <w:t xml:space="preserve">JournalInternational Journal of Mycobacteriology, </w:t>
      </w:r>
      <w:r w:rsidR="00B81BF0">
        <w:rPr>
          <w:rFonts w:ascii="Times New Roman" w:eastAsiaTheme="minorEastAsia" w:hAnsi="Times New Roman" w:cs="Times New Roman"/>
          <w:b/>
          <w:bCs/>
          <w:i/>
          <w:color w:val="262626"/>
          <w:sz w:val="24"/>
          <w:szCs w:val="24"/>
        </w:rPr>
        <w:t>vol 55,</w:t>
      </w:r>
      <w:r w:rsidR="00B81BF0">
        <w:rPr>
          <w:rFonts w:ascii="Times New Roman" w:eastAsiaTheme="minorEastAsia" w:hAnsi="Times New Roman" w:cs="Times New Roman"/>
          <w:b/>
          <w:bCs/>
          <w:i/>
          <w:iCs/>
          <w:sz w:val="24"/>
          <w:szCs w:val="24"/>
        </w:rPr>
        <w:t xml:space="preserve"> </w:t>
      </w:r>
      <w:r w:rsidR="00B81BF0" w:rsidRPr="006F7248">
        <w:rPr>
          <w:rFonts w:ascii="Times New Roman" w:eastAsiaTheme="minorEastAsia" w:hAnsi="Times New Roman" w:cs="Times New Roman"/>
          <w:b/>
          <w:bCs/>
          <w:i/>
          <w:iCs/>
          <w:sz w:val="24"/>
          <w:szCs w:val="24"/>
        </w:rPr>
        <w:t xml:space="preserve"> </w:t>
      </w:r>
      <w:r w:rsidR="00F73F4B" w:rsidRPr="006F7248">
        <w:rPr>
          <w:rFonts w:ascii="Times New Roman" w:hAnsi="Times New Roman" w:cs="Times New Roman"/>
          <w:b/>
          <w:bCs/>
          <w:i/>
          <w:iCs/>
          <w:sz w:val="24"/>
          <w:szCs w:val="24"/>
        </w:rPr>
        <w:t xml:space="preserve">2016/12/31                </w:t>
      </w:r>
      <w:r w:rsidR="00F73F4B" w:rsidRPr="006F7248">
        <w:rPr>
          <w:rFonts w:ascii="Times New Roman" w:hAnsi="Times New Roman" w:cs="Times New Roman"/>
          <w:i/>
          <w:iCs/>
          <w:sz w:val="24"/>
          <w:szCs w:val="24"/>
        </w:rPr>
        <w:lastRenderedPageBreak/>
        <w:t>Armin Nowroozpoor, Seyed Mohammadreza Hshemian, Majid Malekmohammad, Majid Marjani, Payam Tabarsi</w:t>
      </w:r>
      <w:r w:rsidR="00F73F4B" w:rsidRPr="006F7248">
        <w:rPr>
          <w:rFonts w:ascii="Times New Roman" w:hAnsi="Times New Roman" w:cs="Times New Roman"/>
          <w:b/>
          <w:bCs/>
          <w:i/>
          <w:iCs/>
          <w:sz w:val="24"/>
          <w:szCs w:val="24"/>
        </w:rPr>
        <w:t>, Hamidreza Jamaati</w:t>
      </w:r>
      <w:r w:rsidR="00F73F4B" w:rsidRPr="006F7248">
        <w:rPr>
          <w:rFonts w:ascii="Times New Roman" w:hAnsi="Times New Roman" w:cs="Times New Roman"/>
          <w:i/>
          <w:iCs/>
          <w:sz w:val="24"/>
          <w:szCs w:val="24"/>
        </w:rPr>
        <w:t>, Batoul Khoundabi, Afshin Moniri</w:t>
      </w:r>
    </w:p>
    <w:p w14:paraId="587D51AF" w14:textId="77777777" w:rsidR="00F73F4B" w:rsidRPr="006F7248" w:rsidRDefault="00F73F4B" w:rsidP="00F235CE">
      <w:pPr>
        <w:tabs>
          <w:tab w:val="left" w:pos="426"/>
        </w:tabs>
        <w:spacing w:before="120"/>
        <w:ind w:left="142"/>
        <w:rPr>
          <w:rFonts w:ascii="Times New Roman" w:hAnsi="Times New Roman" w:cs="Times New Roman"/>
          <w:i/>
          <w:iCs/>
        </w:rPr>
      </w:pPr>
    </w:p>
    <w:p w14:paraId="5AB37D6A" w14:textId="77777777" w:rsidR="00F73F4B" w:rsidRPr="006F7248" w:rsidRDefault="00675888" w:rsidP="006319D3">
      <w:pPr>
        <w:pStyle w:val="ListParagraph"/>
        <w:numPr>
          <w:ilvl w:val="0"/>
          <w:numId w:val="45"/>
        </w:numPr>
        <w:tabs>
          <w:tab w:val="left" w:pos="426"/>
        </w:tabs>
        <w:spacing w:before="120" w:after="0" w:line="240" w:lineRule="auto"/>
        <w:ind w:left="142" w:firstLine="0"/>
        <w:rPr>
          <w:rFonts w:ascii="Times New Roman" w:eastAsiaTheme="minorEastAsia" w:hAnsi="Times New Roman" w:cs="Times New Roman"/>
          <w:b/>
          <w:bCs/>
          <w:sz w:val="24"/>
          <w:szCs w:val="24"/>
        </w:rPr>
      </w:pPr>
      <w:hyperlink r:id="rId156" w:history="1">
        <w:r w:rsidR="00F73F4B" w:rsidRPr="006F7248">
          <w:rPr>
            <w:rFonts w:ascii="Times New Roman" w:eastAsiaTheme="minorEastAsia" w:hAnsi="Times New Roman" w:cs="Times New Roman"/>
            <w:b/>
            <w:bCs/>
            <w:sz w:val="24"/>
            <w:szCs w:val="24"/>
          </w:rPr>
          <w:t>Waterpipe tobacco smoking prevalence and its related factors among Iranian population</w:t>
        </w:r>
      </w:hyperlink>
    </w:p>
    <w:p w14:paraId="32DF395B" w14:textId="21940910" w:rsidR="00F73F4B" w:rsidRPr="006F7248" w:rsidRDefault="00F73F4B" w:rsidP="00F235CE">
      <w:pPr>
        <w:pStyle w:val="ListParagraph"/>
        <w:tabs>
          <w:tab w:val="left" w:pos="426"/>
        </w:tabs>
        <w:spacing w:before="120" w:after="0" w:line="240" w:lineRule="auto"/>
        <w:ind w:left="142"/>
        <w:rPr>
          <w:rFonts w:ascii="Times New Roman" w:hAnsi="Times New Roman" w:cs="Times New Roman"/>
          <w:b/>
          <w:bCs/>
          <w:i/>
          <w:iCs/>
          <w:sz w:val="24"/>
          <w:szCs w:val="24"/>
        </w:rPr>
      </w:pPr>
      <w:r w:rsidRPr="006F7248">
        <w:rPr>
          <w:rFonts w:ascii="Times New Roman" w:hAnsi="Times New Roman" w:cs="Times New Roman"/>
          <w:b/>
          <w:bCs/>
          <w:i/>
          <w:iCs/>
          <w:sz w:val="24"/>
          <w:szCs w:val="24"/>
        </w:rPr>
        <w:t>European Respiratory Journal,</w:t>
      </w:r>
      <w:r w:rsidR="00A50AB1" w:rsidRPr="00A50AB1">
        <w:rPr>
          <w:rFonts w:ascii="Times New Roman" w:eastAsiaTheme="minorEastAsia" w:hAnsi="Times New Roman" w:cs="Times New Roman"/>
          <w:b/>
          <w:bCs/>
          <w:i/>
          <w:color w:val="262626"/>
          <w:sz w:val="24"/>
          <w:szCs w:val="24"/>
        </w:rPr>
        <w:t xml:space="preserve"> </w:t>
      </w:r>
      <w:r w:rsidR="00A50AB1">
        <w:rPr>
          <w:rFonts w:ascii="Times New Roman" w:eastAsiaTheme="minorEastAsia" w:hAnsi="Times New Roman" w:cs="Times New Roman"/>
          <w:b/>
          <w:bCs/>
          <w:i/>
          <w:color w:val="262626"/>
          <w:sz w:val="24"/>
          <w:szCs w:val="24"/>
        </w:rPr>
        <w:t>vol 48,</w:t>
      </w:r>
      <w:r w:rsidR="00A50AB1">
        <w:rPr>
          <w:rFonts w:ascii="Times New Roman" w:eastAsiaTheme="minorEastAsia" w:hAnsi="Times New Roman" w:cs="Times New Roman"/>
          <w:b/>
          <w:bCs/>
          <w:i/>
          <w:iCs/>
          <w:sz w:val="24"/>
          <w:szCs w:val="24"/>
        </w:rPr>
        <w:t xml:space="preserve"> </w:t>
      </w:r>
      <w:r w:rsidR="00A50AB1" w:rsidRPr="006F7248">
        <w:rPr>
          <w:rFonts w:ascii="Times New Roman" w:eastAsiaTheme="minorEastAsia" w:hAnsi="Times New Roman" w:cs="Times New Roman"/>
          <w:b/>
          <w:bCs/>
          <w:i/>
          <w:iCs/>
          <w:sz w:val="24"/>
          <w:szCs w:val="24"/>
        </w:rPr>
        <w:t xml:space="preserve"> </w:t>
      </w:r>
      <w:r w:rsidRPr="006F7248">
        <w:rPr>
          <w:rFonts w:ascii="Times New Roman" w:hAnsi="Times New Roman" w:cs="Times New Roman"/>
          <w:b/>
          <w:bCs/>
          <w:i/>
          <w:iCs/>
          <w:sz w:val="24"/>
          <w:szCs w:val="24"/>
        </w:rPr>
        <w:t xml:space="preserve"> 2016/9/1                                                               </w:t>
      </w:r>
    </w:p>
    <w:p w14:paraId="38A8167A" w14:textId="77777777" w:rsidR="00F73F4B" w:rsidRPr="006F7248" w:rsidRDefault="00F73F4B" w:rsidP="00F235CE">
      <w:pPr>
        <w:pStyle w:val="ListParagraph"/>
        <w:tabs>
          <w:tab w:val="left" w:pos="426"/>
        </w:tabs>
        <w:spacing w:before="120" w:after="0" w:line="240" w:lineRule="auto"/>
        <w:ind w:left="142"/>
        <w:rPr>
          <w:rFonts w:ascii="Times New Roman" w:hAnsi="Times New Roman" w:cs="Times New Roman"/>
          <w:i/>
          <w:iCs/>
          <w:sz w:val="24"/>
          <w:szCs w:val="24"/>
        </w:rPr>
      </w:pPr>
      <w:r w:rsidRPr="006F7248">
        <w:rPr>
          <w:rFonts w:ascii="Times New Roman" w:hAnsi="Times New Roman" w:cs="Times New Roman"/>
          <w:i/>
          <w:iCs/>
          <w:sz w:val="24"/>
          <w:szCs w:val="24"/>
        </w:rPr>
        <w:t xml:space="preserve">Zahra Hessami, Mohammad Reza Masjedi, Hooman Sharifi, </w:t>
      </w:r>
      <w:r w:rsidRPr="006F7248">
        <w:rPr>
          <w:rFonts w:ascii="Times New Roman" w:hAnsi="Times New Roman" w:cs="Times New Roman"/>
          <w:b/>
          <w:bCs/>
          <w:i/>
          <w:iCs/>
          <w:sz w:val="24"/>
          <w:szCs w:val="24"/>
        </w:rPr>
        <w:t>Hamidreza Jamaati</w:t>
      </w:r>
      <w:r w:rsidRPr="006F7248">
        <w:rPr>
          <w:rFonts w:ascii="Times New Roman" w:hAnsi="Times New Roman" w:cs="Times New Roman"/>
          <w:i/>
          <w:iCs/>
          <w:sz w:val="24"/>
          <w:szCs w:val="24"/>
        </w:rPr>
        <w:t>, Habib Emami</w:t>
      </w:r>
    </w:p>
    <w:p w14:paraId="23730590" w14:textId="77777777" w:rsidR="00F73F4B" w:rsidRPr="006F7248" w:rsidRDefault="00F73F4B" w:rsidP="00F235CE">
      <w:pPr>
        <w:pStyle w:val="ListParagraph"/>
        <w:tabs>
          <w:tab w:val="left" w:pos="426"/>
        </w:tabs>
        <w:spacing w:before="120" w:after="0" w:line="240" w:lineRule="auto"/>
        <w:ind w:left="142"/>
        <w:rPr>
          <w:rFonts w:ascii="Times New Roman" w:eastAsiaTheme="minorEastAsia" w:hAnsi="Times New Roman" w:cs="Times New Roman"/>
          <w:b/>
          <w:bCs/>
          <w:sz w:val="24"/>
          <w:szCs w:val="24"/>
        </w:rPr>
      </w:pPr>
    </w:p>
    <w:p w14:paraId="0EA9247B" w14:textId="77777777" w:rsidR="00F73F4B" w:rsidRPr="006F7248" w:rsidRDefault="00675888" w:rsidP="006319D3">
      <w:pPr>
        <w:pStyle w:val="ListParagraph"/>
        <w:numPr>
          <w:ilvl w:val="0"/>
          <w:numId w:val="45"/>
        </w:numPr>
        <w:tabs>
          <w:tab w:val="left" w:pos="426"/>
        </w:tabs>
        <w:spacing w:before="120" w:after="0" w:line="240" w:lineRule="auto"/>
        <w:ind w:left="142" w:firstLine="0"/>
        <w:rPr>
          <w:rFonts w:ascii="Times New Roman" w:eastAsiaTheme="minorEastAsia" w:hAnsi="Times New Roman" w:cs="Times New Roman"/>
          <w:b/>
          <w:bCs/>
          <w:sz w:val="24"/>
          <w:szCs w:val="24"/>
        </w:rPr>
      </w:pPr>
      <w:hyperlink r:id="rId157" w:history="1">
        <w:r w:rsidR="00F73F4B" w:rsidRPr="006F7248">
          <w:rPr>
            <w:rFonts w:ascii="Times New Roman" w:eastAsiaTheme="minorEastAsia" w:hAnsi="Times New Roman" w:cs="Times New Roman"/>
            <w:b/>
            <w:bCs/>
            <w:sz w:val="24"/>
            <w:szCs w:val="24"/>
          </w:rPr>
          <w:t>Characteristics of Iranian hookah users aged 15 years and older, primary report</w:t>
        </w:r>
      </w:hyperlink>
    </w:p>
    <w:p w14:paraId="09E93AE2" w14:textId="52B57735" w:rsidR="00F73F4B" w:rsidRPr="006F7248" w:rsidRDefault="00B05385" w:rsidP="00F235CE">
      <w:pPr>
        <w:pStyle w:val="ListParagraph"/>
        <w:tabs>
          <w:tab w:val="left" w:pos="426"/>
        </w:tabs>
        <w:spacing w:before="120" w:after="0" w:line="240" w:lineRule="auto"/>
        <w:ind w:left="142"/>
        <w:rPr>
          <w:rFonts w:ascii="Times New Roman" w:hAnsi="Times New Roman" w:cs="Times New Roman"/>
          <w:b/>
          <w:bCs/>
          <w:i/>
          <w:iCs/>
          <w:sz w:val="24"/>
          <w:szCs w:val="24"/>
        </w:rPr>
      </w:pPr>
      <w:proofErr w:type="gramStart"/>
      <w:r>
        <w:rPr>
          <w:rFonts w:ascii="Times New Roman" w:hAnsi="Times New Roman" w:cs="Times New Roman"/>
          <w:b/>
          <w:bCs/>
          <w:i/>
          <w:iCs/>
          <w:sz w:val="24"/>
          <w:szCs w:val="24"/>
        </w:rPr>
        <w:t>European Respiratory Journa.</w:t>
      </w:r>
      <w:proofErr w:type="gramEnd"/>
      <w:r>
        <w:rPr>
          <w:rFonts w:ascii="Times New Roman" w:hAnsi="Times New Roman" w:cs="Times New Roman"/>
          <w:b/>
          <w:bCs/>
          <w:i/>
          <w:iCs/>
          <w:sz w:val="24"/>
          <w:szCs w:val="24"/>
        </w:rPr>
        <w:t xml:space="preserve"> </w:t>
      </w:r>
      <w:r w:rsidRPr="00B05385">
        <w:rPr>
          <w:rFonts w:ascii="Times New Roman" w:hAnsi="Times New Roman" w:cs="Times New Roman"/>
          <w:b/>
          <w:bCs/>
          <w:i/>
          <w:iCs/>
          <w:sz w:val="24"/>
          <w:szCs w:val="24"/>
        </w:rPr>
        <w:t xml:space="preserve"> </w:t>
      </w:r>
      <w:proofErr w:type="gramStart"/>
      <w:r>
        <w:rPr>
          <w:rFonts w:ascii="Times New Roman" w:hAnsi="Times New Roman" w:cs="Times New Roman"/>
          <w:b/>
          <w:bCs/>
          <w:i/>
          <w:iCs/>
          <w:sz w:val="24"/>
          <w:szCs w:val="24"/>
        </w:rPr>
        <w:t>vol</w:t>
      </w:r>
      <w:proofErr w:type="gramEnd"/>
      <w:r>
        <w:rPr>
          <w:rFonts w:ascii="Times New Roman" w:hAnsi="Times New Roman" w:cs="Times New Roman"/>
          <w:b/>
          <w:bCs/>
          <w:i/>
          <w:iCs/>
          <w:sz w:val="24"/>
          <w:szCs w:val="24"/>
        </w:rPr>
        <w:t xml:space="preserve"> 48</w:t>
      </w:r>
      <w:r w:rsidR="003E2D7A">
        <w:rPr>
          <w:rFonts w:ascii="Times New Roman" w:hAnsi="Times New Roman" w:cs="Times New Roman"/>
          <w:b/>
          <w:bCs/>
          <w:i/>
          <w:iCs/>
          <w:sz w:val="24"/>
          <w:szCs w:val="24"/>
        </w:rPr>
        <w:t>,</w:t>
      </w:r>
      <w:r>
        <w:rPr>
          <w:rFonts w:ascii="Times New Roman" w:hAnsi="Times New Roman" w:cs="Times New Roman"/>
          <w:b/>
          <w:bCs/>
          <w:i/>
          <w:iCs/>
          <w:sz w:val="24"/>
          <w:szCs w:val="24"/>
        </w:rPr>
        <w:t xml:space="preserve">  </w:t>
      </w:r>
      <w:r w:rsidR="003E2D7A">
        <w:rPr>
          <w:rFonts w:ascii="Times New Roman" w:hAnsi="Times New Roman" w:cs="Times New Roman"/>
          <w:b/>
          <w:bCs/>
          <w:i/>
          <w:iCs/>
          <w:sz w:val="24"/>
          <w:szCs w:val="24"/>
        </w:rPr>
        <w:t xml:space="preserve"> </w:t>
      </w:r>
      <w:r w:rsidR="00F73F4B" w:rsidRPr="006F7248">
        <w:rPr>
          <w:rFonts w:ascii="Times New Roman" w:hAnsi="Times New Roman" w:cs="Times New Roman"/>
          <w:b/>
          <w:bCs/>
          <w:i/>
          <w:iCs/>
          <w:sz w:val="24"/>
          <w:szCs w:val="24"/>
        </w:rPr>
        <w:t>2016/9/1</w:t>
      </w:r>
      <w:r w:rsidR="003E2D7A">
        <w:rPr>
          <w:rFonts w:ascii="Times New Roman" w:hAnsi="Times New Roman" w:cs="Times New Roman"/>
          <w:b/>
          <w:bCs/>
          <w:i/>
          <w:iCs/>
          <w:sz w:val="24"/>
          <w:szCs w:val="24"/>
        </w:rPr>
        <w:t xml:space="preserve">  </w:t>
      </w:r>
    </w:p>
    <w:p w14:paraId="5384AC6B" w14:textId="77777777" w:rsidR="00F73F4B" w:rsidRDefault="00F73F4B" w:rsidP="00F235CE">
      <w:pPr>
        <w:pStyle w:val="ListParagraph"/>
        <w:tabs>
          <w:tab w:val="left" w:pos="426"/>
        </w:tabs>
        <w:spacing w:before="120" w:after="0" w:line="240" w:lineRule="auto"/>
        <w:ind w:left="142"/>
        <w:rPr>
          <w:rFonts w:ascii="Times New Roman" w:hAnsi="Times New Roman" w:cs="Times New Roman"/>
          <w:i/>
          <w:iCs/>
          <w:sz w:val="24"/>
          <w:szCs w:val="24"/>
        </w:rPr>
      </w:pPr>
      <w:r w:rsidRPr="006F7248">
        <w:rPr>
          <w:rFonts w:ascii="Times New Roman" w:hAnsi="Times New Roman" w:cs="Times New Roman"/>
          <w:i/>
          <w:iCs/>
          <w:sz w:val="24"/>
          <w:szCs w:val="24"/>
        </w:rPr>
        <w:t xml:space="preserve">Zahra Hessami, Mohammad Reza Masjedi, Hooman Sharifi, </w:t>
      </w:r>
      <w:r w:rsidRPr="00FF35A4">
        <w:rPr>
          <w:rFonts w:ascii="Times New Roman" w:hAnsi="Times New Roman" w:cs="Times New Roman"/>
          <w:b/>
          <w:bCs/>
          <w:i/>
          <w:iCs/>
          <w:sz w:val="24"/>
          <w:szCs w:val="24"/>
        </w:rPr>
        <w:t>Hamidreza Jamaati,</w:t>
      </w:r>
      <w:r w:rsidRPr="006F7248">
        <w:rPr>
          <w:rFonts w:ascii="Times New Roman" w:hAnsi="Times New Roman" w:cs="Times New Roman"/>
          <w:i/>
          <w:iCs/>
          <w:sz w:val="24"/>
          <w:szCs w:val="24"/>
        </w:rPr>
        <w:t xml:space="preserve"> Habib Emami</w:t>
      </w:r>
    </w:p>
    <w:p w14:paraId="17E236CA" w14:textId="77777777" w:rsidR="003E2D7A" w:rsidRDefault="003E2D7A" w:rsidP="00F235CE">
      <w:pPr>
        <w:pStyle w:val="ListParagraph"/>
        <w:tabs>
          <w:tab w:val="left" w:pos="426"/>
        </w:tabs>
        <w:spacing w:before="120" w:after="0" w:line="240" w:lineRule="auto"/>
        <w:ind w:left="142"/>
        <w:rPr>
          <w:rFonts w:ascii="Times New Roman" w:hAnsi="Times New Roman" w:cs="Times New Roman"/>
          <w:i/>
          <w:iCs/>
          <w:sz w:val="24"/>
          <w:szCs w:val="24"/>
        </w:rPr>
      </w:pPr>
    </w:p>
    <w:p w14:paraId="01DE5E09" w14:textId="77777777" w:rsidR="003E2D7A" w:rsidRPr="003E2D7A" w:rsidRDefault="003E2D7A" w:rsidP="006319D3">
      <w:pPr>
        <w:pStyle w:val="ListParagraph"/>
        <w:numPr>
          <w:ilvl w:val="0"/>
          <w:numId w:val="45"/>
        </w:numPr>
        <w:tabs>
          <w:tab w:val="left" w:pos="426"/>
        </w:tabs>
        <w:spacing w:before="120" w:after="0" w:line="240" w:lineRule="auto"/>
        <w:ind w:left="142" w:firstLine="0"/>
        <w:rPr>
          <w:rFonts w:ascii="Times New Roman" w:eastAsiaTheme="minorEastAsia" w:hAnsi="Times New Roman" w:cs="Times New Roman"/>
          <w:b/>
          <w:bCs/>
          <w:sz w:val="24"/>
          <w:szCs w:val="24"/>
        </w:rPr>
      </w:pPr>
      <w:r w:rsidRPr="003E2D7A">
        <w:rPr>
          <w:rFonts w:ascii="Times New Roman" w:eastAsiaTheme="minorEastAsia" w:hAnsi="Times New Roman" w:cs="Times New Roman"/>
          <w:b/>
          <w:bCs/>
          <w:sz w:val="24"/>
          <w:szCs w:val="24"/>
        </w:rPr>
        <w:t>Characteristics of Iranian hookah users aged 15 years and older, primary report</w:t>
      </w:r>
    </w:p>
    <w:p w14:paraId="2254D934" w14:textId="06FD1932" w:rsidR="003E2D7A" w:rsidRPr="006F7248" w:rsidRDefault="003E2D7A" w:rsidP="00F235CE">
      <w:pPr>
        <w:pStyle w:val="ListParagraph"/>
        <w:tabs>
          <w:tab w:val="left" w:pos="426"/>
        </w:tabs>
        <w:spacing w:before="120" w:after="0" w:line="240" w:lineRule="auto"/>
        <w:ind w:left="142"/>
        <w:rPr>
          <w:rFonts w:ascii="Times New Roman" w:hAnsi="Times New Roman" w:cs="Times New Roman"/>
          <w:i/>
          <w:iCs/>
          <w:sz w:val="24"/>
          <w:szCs w:val="24"/>
        </w:rPr>
      </w:pPr>
      <w:r w:rsidRPr="00FF35A4">
        <w:rPr>
          <w:rFonts w:ascii="Times New Roman" w:hAnsi="Times New Roman" w:cs="Times New Roman"/>
          <w:b/>
          <w:bCs/>
          <w:i/>
          <w:iCs/>
          <w:sz w:val="24"/>
          <w:szCs w:val="24"/>
        </w:rPr>
        <w:t>Journal Health Scope</w:t>
      </w:r>
      <w:r>
        <w:rPr>
          <w:rFonts w:ascii="Times New Roman" w:hAnsi="Times New Roman" w:cs="Times New Roman"/>
          <w:i/>
          <w:iCs/>
          <w:sz w:val="24"/>
          <w:szCs w:val="24"/>
        </w:rPr>
        <w:t>,</w:t>
      </w:r>
      <w:r w:rsidR="00FF35A4" w:rsidRPr="00FF35A4">
        <w:rPr>
          <w:rFonts w:ascii="Times New Roman" w:hAnsi="Times New Roman" w:cs="Times New Roman"/>
          <w:b/>
          <w:bCs/>
          <w:i/>
          <w:iCs/>
          <w:sz w:val="24"/>
          <w:szCs w:val="24"/>
        </w:rPr>
        <w:t xml:space="preserve"> </w:t>
      </w:r>
      <w:r w:rsidR="00FF35A4">
        <w:rPr>
          <w:rFonts w:ascii="Times New Roman" w:hAnsi="Times New Roman" w:cs="Times New Roman"/>
          <w:b/>
          <w:bCs/>
          <w:i/>
          <w:iCs/>
          <w:sz w:val="24"/>
          <w:szCs w:val="24"/>
        </w:rPr>
        <w:t>vol 5</w:t>
      </w:r>
      <w:proofErr w:type="gramStart"/>
      <w:r w:rsidR="00FF35A4">
        <w:rPr>
          <w:rFonts w:ascii="Times New Roman" w:hAnsi="Times New Roman" w:cs="Times New Roman"/>
          <w:b/>
          <w:bCs/>
          <w:i/>
          <w:iCs/>
          <w:sz w:val="24"/>
          <w:szCs w:val="24"/>
        </w:rPr>
        <w:t xml:space="preserve">, </w:t>
      </w:r>
      <w:r>
        <w:rPr>
          <w:rFonts w:ascii="Times New Roman" w:hAnsi="Times New Roman" w:cs="Times New Roman"/>
          <w:i/>
          <w:iCs/>
          <w:sz w:val="24"/>
          <w:szCs w:val="24"/>
        </w:rPr>
        <w:t xml:space="preserve"> </w:t>
      </w:r>
      <w:r w:rsidR="00A57B12">
        <w:rPr>
          <w:rFonts w:ascii="Times New Roman" w:hAnsi="Times New Roman" w:cs="Times New Roman"/>
          <w:b/>
          <w:bCs/>
          <w:i/>
          <w:iCs/>
          <w:sz w:val="24"/>
          <w:szCs w:val="24"/>
        </w:rPr>
        <w:t>2016</w:t>
      </w:r>
      <w:proofErr w:type="gramEnd"/>
      <w:r w:rsidR="00A57B12">
        <w:rPr>
          <w:rFonts w:ascii="Times New Roman" w:hAnsi="Times New Roman" w:cs="Times New Roman"/>
          <w:b/>
          <w:bCs/>
          <w:i/>
          <w:iCs/>
          <w:sz w:val="24"/>
          <w:szCs w:val="24"/>
        </w:rPr>
        <w:t>/9</w:t>
      </w:r>
      <w:r>
        <w:rPr>
          <w:rFonts w:ascii="Times New Roman" w:hAnsi="Times New Roman" w:cs="Times New Roman"/>
          <w:b/>
          <w:bCs/>
          <w:i/>
          <w:iCs/>
          <w:sz w:val="24"/>
          <w:szCs w:val="24"/>
        </w:rPr>
        <w:t xml:space="preserve">    </w:t>
      </w:r>
    </w:p>
    <w:p w14:paraId="65CB55B6" w14:textId="734495DD" w:rsidR="003E2D7A" w:rsidRPr="003E2D7A" w:rsidRDefault="00FF35A4" w:rsidP="00F235CE">
      <w:pPr>
        <w:pStyle w:val="ListParagraph"/>
        <w:tabs>
          <w:tab w:val="left" w:pos="426"/>
        </w:tabs>
        <w:spacing w:before="120" w:after="0" w:line="240" w:lineRule="auto"/>
        <w:ind w:left="142"/>
        <w:rPr>
          <w:rFonts w:ascii="Times New Roman" w:hAnsi="Times New Roman" w:cs="Times New Roman"/>
          <w:i/>
          <w:iCs/>
          <w:sz w:val="24"/>
          <w:szCs w:val="24"/>
        </w:rPr>
      </w:pPr>
      <w:r w:rsidRPr="00FF35A4">
        <w:rPr>
          <w:rFonts w:ascii="Times New Roman" w:hAnsi="Times New Roman" w:cs="Times New Roman"/>
          <w:i/>
          <w:iCs/>
          <w:sz w:val="24"/>
          <w:szCs w:val="24"/>
        </w:rPr>
        <w:t xml:space="preserve">Zahra Hessami, Mohammadreza Masjedi, Hooman Sharifi, Habib Emami, Mehdi Kazempour, </w:t>
      </w:r>
      <w:r w:rsidRPr="00FF35A4">
        <w:rPr>
          <w:rFonts w:ascii="Times New Roman" w:hAnsi="Times New Roman" w:cs="Times New Roman"/>
          <w:b/>
          <w:bCs/>
          <w:i/>
          <w:iCs/>
          <w:sz w:val="24"/>
          <w:szCs w:val="24"/>
        </w:rPr>
        <w:t>Hamidreza Jamaati</w:t>
      </w:r>
    </w:p>
    <w:p w14:paraId="23D7672E" w14:textId="77777777" w:rsidR="00F73F4B" w:rsidRPr="006F7248" w:rsidRDefault="00F73F4B" w:rsidP="00F235CE">
      <w:pPr>
        <w:pStyle w:val="ListParagraph"/>
        <w:tabs>
          <w:tab w:val="left" w:pos="426"/>
        </w:tabs>
        <w:spacing w:before="120" w:after="0" w:line="240" w:lineRule="auto"/>
        <w:ind w:left="142"/>
        <w:rPr>
          <w:rFonts w:ascii="Times New Roman" w:hAnsi="Times New Roman" w:cs="Times New Roman"/>
          <w:i/>
          <w:iCs/>
          <w:sz w:val="24"/>
          <w:szCs w:val="24"/>
        </w:rPr>
      </w:pPr>
    </w:p>
    <w:p w14:paraId="199E0F2E" w14:textId="5C0731DC" w:rsidR="00F73F4B" w:rsidRPr="006F7248" w:rsidRDefault="00675888" w:rsidP="006319D3">
      <w:pPr>
        <w:pStyle w:val="ListParagraph"/>
        <w:numPr>
          <w:ilvl w:val="0"/>
          <w:numId w:val="45"/>
        </w:numPr>
        <w:tabs>
          <w:tab w:val="left" w:pos="426"/>
        </w:tabs>
        <w:spacing w:before="120" w:after="0" w:line="240" w:lineRule="auto"/>
        <w:ind w:left="142" w:firstLine="0"/>
        <w:rPr>
          <w:rFonts w:ascii="Times New Roman" w:hAnsi="Times New Roman" w:cs="Times New Roman"/>
          <w:b/>
          <w:bCs/>
          <w:i/>
          <w:iCs/>
          <w:sz w:val="24"/>
          <w:szCs w:val="24"/>
        </w:rPr>
      </w:pPr>
      <w:hyperlink r:id="rId158" w:history="1">
        <w:r w:rsidR="00F73F4B" w:rsidRPr="006F7248">
          <w:rPr>
            <w:rFonts w:ascii="Times New Roman" w:hAnsi="Times New Roman" w:cs="Times New Roman"/>
            <w:b/>
            <w:bCs/>
            <w:sz w:val="24"/>
            <w:szCs w:val="24"/>
          </w:rPr>
          <w:t>The i</w:t>
        </w:r>
        <w:r w:rsidR="00F73F4B" w:rsidRPr="006F7248">
          <w:rPr>
            <w:rFonts w:ascii="Times New Roman" w:eastAsiaTheme="minorEastAsia" w:hAnsi="Times New Roman" w:cs="Times New Roman"/>
            <w:b/>
            <w:bCs/>
            <w:sz w:val="24"/>
            <w:szCs w:val="24"/>
          </w:rPr>
          <w:t>mpact of using tube-current-modulation technique for attenuation cor</w:t>
        </w:r>
        <w:r w:rsidR="00F73F4B" w:rsidRPr="006F7248">
          <w:rPr>
            <w:rFonts w:ascii="Times New Roman" w:hAnsi="Times New Roman" w:cs="Times New Roman"/>
            <w:b/>
            <w:bCs/>
            <w:sz w:val="24"/>
            <w:szCs w:val="24"/>
          </w:rPr>
          <w:t>rection of PET/CT images on image quality and patient dose</w:t>
        </w:r>
      </w:hyperlink>
      <w:r w:rsidR="00F73F4B" w:rsidRPr="006F7248">
        <w:rPr>
          <w:rFonts w:ascii="Times New Roman" w:hAnsi="Times New Roman" w:cs="Times New Roman"/>
          <w:b/>
          <w:bCs/>
          <w:sz w:val="24"/>
          <w:szCs w:val="24"/>
        </w:rPr>
        <w:t xml:space="preserve">                   </w:t>
      </w:r>
      <w:r w:rsidR="00F73F4B">
        <w:rPr>
          <w:rFonts w:ascii="Times New Roman" w:hAnsi="Times New Roman" w:cs="Times New Roman"/>
          <w:b/>
          <w:bCs/>
          <w:sz w:val="24"/>
          <w:szCs w:val="24"/>
        </w:rPr>
        <w:t xml:space="preserve">           </w:t>
      </w:r>
      <w:r w:rsidR="00F73F4B" w:rsidRPr="006F7248">
        <w:rPr>
          <w:rFonts w:ascii="Times New Roman" w:hAnsi="Times New Roman" w:cs="Times New Roman"/>
          <w:b/>
          <w:bCs/>
          <w:sz w:val="24"/>
          <w:szCs w:val="24"/>
        </w:rPr>
        <w:t xml:space="preserve">  </w:t>
      </w:r>
      <w:r w:rsidR="00F73F4B" w:rsidRPr="00F73F4B">
        <w:rPr>
          <w:rFonts w:ascii="Times New Roman" w:hAnsi="Times New Roman" w:cs="Times New Roman"/>
          <w:b/>
          <w:bCs/>
          <w:i/>
          <w:iCs/>
          <w:sz w:val="24"/>
          <w:szCs w:val="24"/>
          <w:highlight w:val="lightGray"/>
        </w:rPr>
        <w:t>Conference</w:t>
      </w:r>
      <w:r w:rsidR="00F73F4B" w:rsidRPr="006F7248">
        <w:rPr>
          <w:rFonts w:ascii="Times New Roman" w:hAnsi="Times New Roman" w:cs="Times New Roman"/>
          <w:b/>
          <w:bCs/>
          <w:i/>
          <w:iCs/>
          <w:sz w:val="24"/>
          <w:szCs w:val="24"/>
        </w:rPr>
        <w:t xml:space="preserve"> : EUROPEAN JOURNAL OF NUCLEAR MEDICINE AND MOLECULAR IMAGING ,</w:t>
      </w:r>
      <w:r w:rsidR="001D61A3" w:rsidRPr="001D61A3">
        <w:rPr>
          <w:rFonts w:ascii="Times New Roman" w:hAnsi="Times New Roman" w:cs="Times New Roman"/>
          <w:b/>
          <w:bCs/>
          <w:i/>
          <w:iCs/>
          <w:sz w:val="24"/>
          <w:szCs w:val="24"/>
        </w:rPr>
        <w:t xml:space="preserve"> </w:t>
      </w:r>
      <w:r w:rsidR="001D61A3">
        <w:rPr>
          <w:rFonts w:ascii="Times New Roman" w:hAnsi="Times New Roman" w:cs="Times New Roman"/>
          <w:b/>
          <w:bCs/>
          <w:i/>
          <w:iCs/>
          <w:sz w:val="24"/>
          <w:szCs w:val="24"/>
        </w:rPr>
        <w:t xml:space="preserve">vol 43, </w:t>
      </w:r>
      <w:r w:rsidR="00F73F4B" w:rsidRPr="006F7248">
        <w:rPr>
          <w:rFonts w:ascii="Times New Roman" w:hAnsi="Times New Roman" w:cs="Times New Roman"/>
          <w:b/>
          <w:bCs/>
          <w:i/>
          <w:iCs/>
          <w:sz w:val="24"/>
          <w:szCs w:val="24"/>
        </w:rPr>
        <w:t xml:space="preserve"> 2016/10/1                                                              </w:t>
      </w:r>
    </w:p>
    <w:p w14:paraId="5FB9056A" w14:textId="77777777" w:rsidR="00F73F4B" w:rsidRPr="006F7248" w:rsidRDefault="00F73F4B" w:rsidP="00F235CE">
      <w:pPr>
        <w:pStyle w:val="ListParagraph"/>
        <w:tabs>
          <w:tab w:val="left" w:pos="426"/>
        </w:tabs>
        <w:spacing w:before="120" w:after="0" w:line="240" w:lineRule="auto"/>
        <w:ind w:left="142"/>
        <w:rPr>
          <w:rFonts w:ascii="Times New Roman" w:hAnsi="Times New Roman" w:cs="Times New Roman"/>
          <w:i/>
          <w:iCs/>
          <w:sz w:val="24"/>
          <w:szCs w:val="24"/>
        </w:rPr>
      </w:pPr>
      <w:r w:rsidRPr="006F7248">
        <w:rPr>
          <w:rFonts w:ascii="Times New Roman" w:hAnsi="Times New Roman" w:cs="Times New Roman"/>
          <w:i/>
          <w:iCs/>
          <w:sz w:val="24"/>
          <w:szCs w:val="24"/>
        </w:rPr>
        <w:t>Y</w:t>
      </w:r>
      <w:r w:rsidRPr="006F7248">
        <w:rPr>
          <w:sz w:val="24"/>
          <w:szCs w:val="24"/>
        </w:rPr>
        <w:t xml:space="preserve"> </w:t>
      </w:r>
      <w:r w:rsidRPr="006F7248">
        <w:rPr>
          <w:rFonts w:ascii="Times New Roman" w:hAnsi="Times New Roman" w:cs="Times New Roman"/>
          <w:i/>
          <w:iCs/>
          <w:sz w:val="24"/>
          <w:szCs w:val="24"/>
        </w:rPr>
        <w:t xml:space="preserve">Salimi, P Ghafarian, M Deevband, M Bakhshayesh Karam, </w:t>
      </w:r>
      <w:r w:rsidRPr="006F7248">
        <w:rPr>
          <w:rFonts w:ascii="Times New Roman" w:hAnsi="Times New Roman" w:cs="Times New Roman"/>
          <w:b/>
          <w:bCs/>
          <w:i/>
          <w:iCs/>
          <w:sz w:val="24"/>
          <w:szCs w:val="24"/>
        </w:rPr>
        <w:t>H Jamaati</w:t>
      </w:r>
      <w:r w:rsidRPr="006F7248">
        <w:rPr>
          <w:rFonts w:ascii="Times New Roman" w:hAnsi="Times New Roman" w:cs="Times New Roman"/>
          <w:i/>
          <w:iCs/>
          <w:sz w:val="24"/>
          <w:szCs w:val="24"/>
        </w:rPr>
        <w:t>, M Ay</w:t>
      </w:r>
    </w:p>
    <w:p w14:paraId="5811AC11" w14:textId="77777777" w:rsidR="00F73F4B" w:rsidRPr="006F7248" w:rsidRDefault="00F73F4B" w:rsidP="00F235CE">
      <w:pPr>
        <w:pStyle w:val="ListParagraph"/>
        <w:tabs>
          <w:tab w:val="left" w:pos="426"/>
        </w:tabs>
        <w:spacing w:before="120" w:after="0" w:line="240" w:lineRule="auto"/>
        <w:ind w:left="142"/>
        <w:rPr>
          <w:rFonts w:ascii="Times New Roman" w:hAnsi="Times New Roman" w:cs="Times New Roman"/>
          <w:i/>
          <w:iCs/>
          <w:sz w:val="24"/>
          <w:szCs w:val="24"/>
        </w:rPr>
      </w:pPr>
    </w:p>
    <w:p w14:paraId="3902EBFB" w14:textId="77777777" w:rsidR="00F73F4B" w:rsidRPr="006F7248" w:rsidRDefault="00F73F4B" w:rsidP="00F235CE">
      <w:pPr>
        <w:pStyle w:val="ListParagraph"/>
        <w:tabs>
          <w:tab w:val="left" w:pos="426"/>
        </w:tabs>
        <w:spacing w:before="120" w:after="0" w:line="240" w:lineRule="auto"/>
        <w:ind w:left="142"/>
        <w:rPr>
          <w:rFonts w:ascii="Times New Roman" w:hAnsi="Times New Roman" w:cs="Times New Roman"/>
          <w:i/>
          <w:iCs/>
          <w:sz w:val="24"/>
          <w:szCs w:val="24"/>
        </w:rPr>
      </w:pPr>
    </w:p>
    <w:p w14:paraId="4023D3ED" w14:textId="6CA922AB" w:rsidR="00F73F4B" w:rsidRPr="006F7248" w:rsidRDefault="00675888" w:rsidP="006319D3">
      <w:pPr>
        <w:pStyle w:val="ListParagraph"/>
        <w:numPr>
          <w:ilvl w:val="0"/>
          <w:numId w:val="45"/>
        </w:numPr>
        <w:tabs>
          <w:tab w:val="left" w:pos="426"/>
        </w:tabs>
        <w:spacing w:before="120" w:after="0" w:line="240" w:lineRule="auto"/>
        <w:ind w:left="142" w:firstLine="0"/>
        <w:rPr>
          <w:rFonts w:ascii="Times New Roman" w:hAnsi="Times New Roman" w:cs="Times New Roman"/>
          <w:b/>
          <w:bCs/>
          <w:i/>
          <w:iCs/>
          <w:sz w:val="24"/>
          <w:szCs w:val="24"/>
        </w:rPr>
      </w:pPr>
      <w:hyperlink r:id="rId159" w:history="1">
        <w:r w:rsidR="00F73F4B" w:rsidRPr="006F7248">
          <w:rPr>
            <w:rFonts w:ascii="Times New Roman" w:eastAsiaTheme="minorEastAsia" w:hAnsi="Times New Roman" w:cs="Times New Roman"/>
            <w:b/>
            <w:bCs/>
            <w:sz w:val="24"/>
            <w:szCs w:val="24"/>
          </w:rPr>
          <w:t>Optimization and evaluation of low dose CT protocol for attenuation correction of PET data</w:t>
        </w:r>
      </w:hyperlink>
      <w:r w:rsidR="00F73F4B" w:rsidRPr="006F7248">
        <w:rPr>
          <w:rFonts w:ascii="Times New Roman" w:eastAsiaTheme="minorEastAsia" w:hAnsi="Times New Roman" w:cs="Times New Roman"/>
          <w:b/>
          <w:bCs/>
          <w:sz w:val="24"/>
          <w:szCs w:val="24"/>
        </w:rPr>
        <w:t xml:space="preserve">                                                         </w:t>
      </w:r>
      <w:r w:rsidR="00F73F4B" w:rsidRPr="00F73F4B">
        <w:rPr>
          <w:rFonts w:ascii="Times New Roman" w:eastAsiaTheme="minorEastAsia" w:hAnsi="Times New Roman" w:cs="Times New Roman"/>
          <w:b/>
          <w:bCs/>
          <w:sz w:val="24"/>
          <w:szCs w:val="24"/>
          <w:highlight w:val="lightGray"/>
        </w:rPr>
        <w:t>Conference</w:t>
      </w:r>
      <w:r w:rsidR="00F73F4B" w:rsidRPr="006F7248">
        <w:rPr>
          <w:rFonts w:ascii="Times New Roman" w:hAnsi="Times New Roman" w:cs="Times New Roman"/>
          <w:b/>
          <w:bCs/>
          <w:i/>
          <w:iCs/>
          <w:sz w:val="24"/>
          <w:szCs w:val="24"/>
        </w:rPr>
        <w:t>EUROPEAN JOURNAL OF NUCLEAR MEDICINE AND MOLECULAR IMAGING,</w:t>
      </w:r>
      <w:r w:rsidR="00F73F4B" w:rsidRPr="006F7248">
        <w:rPr>
          <w:sz w:val="24"/>
          <w:szCs w:val="24"/>
        </w:rPr>
        <w:t xml:space="preserve"> </w:t>
      </w:r>
      <w:r w:rsidR="004F06A6">
        <w:rPr>
          <w:rFonts w:ascii="Times New Roman" w:hAnsi="Times New Roman" w:cs="Times New Roman"/>
          <w:b/>
          <w:bCs/>
          <w:i/>
          <w:iCs/>
          <w:sz w:val="24"/>
          <w:szCs w:val="24"/>
        </w:rPr>
        <w:t xml:space="preserve">vol 48, </w:t>
      </w:r>
      <w:r w:rsidR="00F73F4B" w:rsidRPr="006F7248">
        <w:rPr>
          <w:rFonts w:ascii="Times New Roman" w:hAnsi="Times New Roman" w:cs="Times New Roman"/>
          <w:b/>
          <w:bCs/>
          <w:i/>
          <w:iCs/>
          <w:sz w:val="24"/>
          <w:szCs w:val="24"/>
        </w:rPr>
        <w:t>2016/10/1</w:t>
      </w:r>
    </w:p>
    <w:p w14:paraId="3985F979" w14:textId="77777777" w:rsidR="00F73F4B" w:rsidRPr="006F7248" w:rsidRDefault="00F73F4B" w:rsidP="00F235CE">
      <w:pPr>
        <w:pStyle w:val="ListParagraph"/>
        <w:tabs>
          <w:tab w:val="left" w:pos="426"/>
        </w:tabs>
        <w:spacing w:before="120" w:after="0" w:line="240" w:lineRule="auto"/>
        <w:ind w:left="142"/>
        <w:rPr>
          <w:rFonts w:ascii="Times New Roman" w:hAnsi="Times New Roman" w:cs="Times New Roman"/>
          <w:i/>
          <w:iCs/>
          <w:sz w:val="24"/>
          <w:szCs w:val="24"/>
        </w:rPr>
      </w:pPr>
      <w:r w:rsidRPr="006F7248">
        <w:rPr>
          <w:rFonts w:ascii="Times New Roman" w:hAnsi="Times New Roman" w:cs="Times New Roman"/>
          <w:i/>
          <w:iCs/>
          <w:sz w:val="24"/>
          <w:szCs w:val="24"/>
        </w:rPr>
        <w:t xml:space="preserve">Z Mojabi, P Ghafarian, H Ghadiri, M Bakhshayeshkaram, </w:t>
      </w:r>
      <w:r w:rsidRPr="006F7248">
        <w:rPr>
          <w:rFonts w:ascii="Times New Roman" w:hAnsi="Times New Roman" w:cs="Times New Roman"/>
          <w:b/>
          <w:bCs/>
          <w:i/>
          <w:iCs/>
          <w:sz w:val="24"/>
          <w:szCs w:val="24"/>
        </w:rPr>
        <w:t>H Jamaati</w:t>
      </w:r>
      <w:r w:rsidRPr="006F7248">
        <w:rPr>
          <w:rFonts w:ascii="Times New Roman" w:hAnsi="Times New Roman" w:cs="Times New Roman"/>
          <w:i/>
          <w:iCs/>
          <w:sz w:val="24"/>
          <w:szCs w:val="24"/>
        </w:rPr>
        <w:t>, M Ay</w:t>
      </w:r>
    </w:p>
    <w:p w14:paraId="63C070A5" w14:textId="77777777" w:rsidR="00F73F4B" w:rsidRPr="006F7248" w:rsidRDefault="00F73F4B" w:rsidP="00F235CE">
      <w:pPr>
        <w:pStyle w:val="ListParagraph"/>
        <w:tabs>
          <w:tab w:val="left" w:pos="426"/>
        </w:tabs>
        <w:spacing w:before="120" w:after="0" w:line="240" w:lineRule="auto"/>
        <w:ind w:left="142"/>
        <w:rPr>
          <w:rFonts w:ascii="Times New Roman" w:hAnsi="Times New Roman" w:cs="Times New Roman"/>
          <w:sz w:val="24"/>
          <w:szCs w:val="24"/>
        </w:rPr>
      </w:pPr>
    </w:p>
    <w:p w14:paraId="68AE540A" w14:textId="77777777" w:rsidR="00F73F4B" w:rsidRPr="006F7248" w:rsidRDefault="00F73F4B" w:rsidP="006319D3">
      <w:pPr>
        <w:pStyle w:val="ListParagraph"/>
        <w:numPr>
          <w:ilvl w:val="0"/>
          <w:numId w:val="45"/>
        </w:numPr>
        <w:tabs>
          <w:tab w:val="left" w:pos="426"/>
        </w:tabs>
        <w:spacing w:before="120" w:after="0" w:line="240" w:lineRule="auto"/>
        <w:ind w:left="142" w:firstLine="0"/>
        <w:rPr>
          <w:rFonts w:ascii="Times New Roman" w:eastAsiaTheme="minorEastAsia" w:hAnsi="Times New Roman" w:cs="Times New Roman"/>
          <w:i/>
          <w:color w:val="262626"/>
          <w:sz w:val="24"/>
          <w:szCs w:val="24"/>
        </w:rPr>
      </w:pPr>
      <w:r w:rsidRPr="006F7248">
        <w:rPr>
          <w:rFonts w:ascii="Times New Roman" w:hAnsi="Times New Roman" w:cs="Times New Roman"/>
          <w:b/>
          <w:bCs/>
          <w:sz w:val="24"/>
          <w:szCs w:val="24"/>
        </w:rPr>
        <w:t xml:space="preserve">Epidemiology, Patterns of Care, and Mortality for Patients with Acute Respiratory Distress Syndrome in Intensive Care Units in 50 Countries. </w:t>
      </w:r>
      <w:r w:rsidRPr="006F7248">
        <w:rPr>
          <w:rFonts w:ascii="Times New Roman" w:eastAsiaTheme="minorEastAsia" w:hAnsi="Times New Roman" w:cs="Times New Roman"/>
          <w:b/>
          <w:bCs/>
          <w:i/>
          <w:color w:val="262626"/>
          <w:sz w:val="24"/>
          <w:szCs w:val="24"/>
        </w:rPr>
        <w:t>CARING FOR THE CRITICALLY ILL</w:t>
      </w:r>
      <w:r w:rsidRPr="006F7248">
        <w:rPr>
          <w:rFonts w:ascii="Times New Roman" w:hAnsi="Times New Roman" w:cs="Times New Roman"/>
          <w:b/>
          <w:bCs/>
          <w:sz w:val="24"/>
          <w:szCs w:val="24"/>
        </w:rPr>
        <w:t xml:space="preserve"> </w:t>
      </w:r>
      <w:r w:rsidRPr="006F7248">
        <w:rPr>
          <w:rFonts w:ascii="Times New Roman" w:eastAsiaTheme="minorEastAsia" w:hAnsi="Times New Roman" w:cs="Times New Roman"/>
          <w:b/>
          <w:bCs/>
          <w:i/>
          <w:color w:val="262626"/>
          <w:sz w:val="24"/>
          <w:szCs w:val="24"/>
        </w:rPr>
        <w:t xml:space="preserve">PATIENT UNIVERSITE PIERRE ET MARIE CURIE (UPMC),Etienne de Montmollin on 02/24/2016                                                                    </w:t>
      </w:r>
      <w:r w:rsidRPr="006F7248">
        <w:rPr>
          <w:rFonts w:ascii="GuardianSansGR-Regular" w:hAnsi="GuardianSansGR-Regular" w:cs="GuardianSansGR-Regular"/>
          <w:color w:val="1A171C"/>
          <w:sz w:val="24"/>
          <w:szCs w:val="24"/>
        </w:rPr>
        <w:t xml:space="preserve">Giacomo Bellani, MD, PhD; John G. Laffey,MD, MA; Tài Pham, MD; Eddy Fan, MD, PhD; Laurent Brochard, MD, HDR; Andres Esteban, MD, </w:t>
      </w:r>
      <w:r w:rsidRPr="006F7248">
        <w:rPr>
          <w:rFonts w:ascii="Times New Roman" w:eastAsiaTheme="minorEastAsia" w:hAnsi="Times New Roman" w:cs="Times New Roman"/>
          <w:i/>
          <w:color w:val="262626"/>
          <w:sz w:val="24"/>
          <w:szCs w:val="24"/>
        </w:rPr>
        <w:t>PhD;</w:t>
      </w:r>
      <w:r w:rsidRPr="006F7248">
        <w:rPr>
          <w:rFonts w:ascii="Times New Roman" w:hAnsi="Times New Roman" w:cs="Times New Roman"/>
          <w:i/>
          <w:color w:val="262626"/>
          <w:sz w:val="24"/>
          <w:szCs w:val="24"/>
        </w:rPr>
        <w:t xml:space="preserve"> Luciano Gattinoni, MD, FRCP; Frank van Haren, MD, PhD; Anders Larsson, MD, PhD; Daniel F. McAuley, MD, PhD; Marco Ranieri, MD;  Gordon Rubenfeld, MD, MSc; B. Taylor Thompson, MD, PhD; HermannWrigge,MD, PhD; Arthur S. Slutsky,MD, MASc; Antonio Pesenti, MD; for the LUNG SAFE Investigators and the ESICM Trials Group</w:t>
      </w:r>
    </w:p>
    <w:p w14:paraId="02DAE545" w14:textId="77777777" w:rsidR="00F73F4B" w:rsidRPr="006F7248" w:rsidRDefault="00F73F4B" w:rsidP="00F235CE">
      <w:pPr>
        <w:tabs>
          <w:tab w:val="left" w:pos="426"/>
        </w:tabs>
        <w:spacing w:before="120"/>
        <w:ind w:left="142"/>
        <w:rPr>
          <w:rFonts w:ascii="Times New Roman" w:hAnsi="Times New Roman" w:cs="Times New Roman"/>
          <w:i/>
          <w:color w:val="262626"/>
        </w:rPr>
      </w:pPr>
    </w:p>
    <w:p w14:paraId="229A2F2E" w14:textId="77777777" w:rsidR="00F73F4B" w:rsidRPr="006F7248" w:rsidRDefault="00675888" w:rsidP="006319D3">
      <w:pPr>
        <w:pStyle w:val="ListParagraph"/>
        <w:numPr>
          <w:ilvl w:val="0"/>
          <w:numId w:val="45"/>
        </w:numPr>
        <w:tabs>
          <w:tab w:val="left" w:pos="426"/>
        </w:tabs>
        <w:spacing w:before="120" w:after="0" w:line="240" w:lineRule="auto"/>
        <w:ind w:left="142" w:firstLine="0"/>
        <w:rPr>
          <w:rFonts w:ascii="Times New Roman" w:eastAsiaTheme="minorEastAsia" w:hAnsi="Times New Roman" w:cs="Times New Roman"/>
          <w:b/>
          <w:bCs/>
          <w:sz w:val="24"/>
          <w:szCs w:val="24"/>
        </w:rPr>
      </w:pPr>
      <w:hyperlink r:id="rId160" w:history="1">
        <w:r w:rsidR="00F73F4B" w:rsidRPr="006F7248">
          <w:rPr>
            <w:rFonts w:ascii="Times New Roman" w:eastAsiaTheme="minorEastAsia" w:hAnsi="Times New Roman" w:cs="Times New Roman"/>
            <w:b/>
            <w:bCs/>
            <w:sz w:val="24"/>
            <w:szCs w:val="24"/>
          </w:rPr>
          <w:t>Prevalence and Geographic Distribution Pattern of Asthma in Tehran by ECRHS</w:t>
        </w:r>
      </w:hyperlink>
    </w:p>
    <w:p w14:paraId="1010CA83" w14:textId="22A1CEE1" w:rsidR="00F73F4B" w:rsidRDefault="00F73F4B" w:rsidP="00F235CE">
      <w:pPr>
        <w:tabs>
          <w:tab w:val="left" w:pos="426"/>
        </w:tabs>
        <w:spacing w:before="120"/>
        <w:ind w:left="142"/>
        <w:rPr>
          <w:rFonts w:ascii="Times New Roman" w:hAnsi="Times New Roman" w:cs="Times New Roman"/>
          <w:i/>
          <w:color w:val="262626"/>
        </w:rPr>
      </w:pPr>
      <w:r w:rsidRPr="006F7248">
        <w:rPr>
          <w:rFonts w:ascii="Times New Roman" w:hAnsi="Times New Roman" w:cs="Times New Roman"/>
          <w:b/>
          <w:bCs/>
          <w:i/>
          <w:iCs/>
        </w:rPr>
        <w:t>Journal Tanaffos,</w:t>
      </w:r>
      <w:r w:rsidR="00992250" w:rsidRPr="00992250">
        <w:rPr>
          <w:rFonts w:ascii="Times New Roman" w:hAnsi="Times New Roman" w:cs="Times New Roman"/>
          <w:b/>
          <w:bCs/>
          <w:i/>
          <w:iCs/>
        </w:rPr>
        <w:t xml:space="preserve"> </w:t>
      </w:r>
      <w:r w:rsidR="00992250">
        <w:rPr>
          <w:rFonts w:ascii="Times New Roman" w:hAnsi="Times New Roman" w:cs="Times New Roman"/>
          <w:b/>
          <w:bCs/>
          <w:i/>
          <w:iCs/>
        </w:rPr>
        <w:t xml:space="preserve">vol 15,  </w:t>
      </w:r>
      <w:r w:rsidRPr="006F7248">
        <w:rPr>
          <w:rFonts w:ascii="Times New Roman" w:hAnsi="Times New Roman" w:cs="Times New Roman"/>
          <w:b/>
          <w:bCs/>
          <w:i/>
          <w:iCs/>
        </w:rPr>
        <w:t xml:space="preserve">2016                                               </w:t>
      </w:r>
      <w:r w:rsidRPr="006F7248">
        <w:rPr>
          <w:rFonts w:ascii="Times New Roman" w:hAnsi="Times New Roman" w:cs="Times New Roman"/>
          <w:i/>
          <w:color w:val="262626"/>
        </w:rPr>
        <w:t xml:space="preserve">Hooman Sharifi, Mostafa Ghanei, Makan Sadr, Habib Emami, Atefeh Fakharian, Zahra Hessami, Mahshid Aryanpur, </w:t>
      </w:r>
      <w:r w:rsidRPr="006F7248">
        <w:rPr>
          <w:rFonts w:ascii="Times New Roman" w:hAnsi="Times New Roman" w:cs="Times New Roman"/>
          <w:b/>
          <w:bCs/>
          <w:i/>
          <w:color w:val="262626"/>
        </w:rPr>
        <w:t>Hamidreza Jamaati</w:t>
      </w:r>
      <w:r w:rsidRPr="006F7248">
        <w:rPr>
          <w:rFonts w:ascii="Times New Roman" w:hAnsi="Times New Roman" w:cs="Times New Roman"/>
          <w:i/>
          <w:color w:val="262626"/>
        </w:rPr>
        <w:t>, Mohammad Reza Masjedi</w:t>
      </w:r>
    </w:p>
    <w:p w14:paraId="2E01BCEA" w14:textId="77777777" w:rsidR="00FE4A89" w:rsidRPr="006F7248" w:rsidRDefault="00FE4A89" w:rsidP="00F235CE">
      <w:pPr>
        <w:tabs>
          <w:tab w:val="left" w:pos="426"/>
        </w:tabs>
        <w:spacing w:before="120"/>
        <w:ind w:left="142"/>
        <w:rPr>
          <w:rFonts w:ascii="Times New Roman" w:hAnsi="Times New Roman" w:cs="Times New Roman"/>
          <w:i/>
          <w:color w:val="262626"/>
        </w:rPr>
      </w:pPr>
    </w:p>
    <w:p w14:paraId="6F35C30D" w14:textId="77777777" w:rsidR="00F73F4B" w:rsidRPr="00FE4A89" w:rsidRDefault="00F73F4B" w:rsidP="00F235CE">
      <w:pPr>
        <w:tabs>
          <w:tab w:val="left" w:pos="426"/>
        </w:tabs>
        <w:spacing w:before="120"/>
        <w:ind w:left="142"/>
        <w:rPr>
          <w:rFonts w:ascii="Times New Roman" w:hAnsi="Times New Roman" w:cs="Times New Roman"/>
          <w:i/>
          <w:iCs/>
          <w:sz w:val="18"/>
          <w:szCs w:val="18"/>
        </w:rPr>
      </w:pPr>
    </w:p>
    <w:p w14:paraId="7C88C427" w14:textId="77777777" w:rsidR="00F73F4B" w:rsidRPr="006F7248" w:rsidRDefault="00675888" w:rsidP="006319D3">
      <w:pPr>
        <w:pStyle w:val="ListParagraph"/>
        <w:numPr>
          <w:ilvl w:val="0"/>
          <w:numId w:val="45"/>
        </w:numPr>
        <w:tabs>
          <w:tab w:val="left" w:pos="426"/>
        </w:tabs>
        <w:spacing w:before="120" w:after="0" w:line="240" w:lineRule="auto"/>
        <w:ind w:left="142" w:firstLine="0"/>
        <w:rPr>
          <w:rFonts w:ascii="Times New Roman" w:eastAsiaTheme="minorEastAsia" w:hAnsi="Times New Roman" w:cs="Times New Roman"/>
          <w:b/>
          <w:bCs/>
          <w:sz w:val="24"/>
          <w:szCs w:val="24"/>
        </w:rPr>
      </w:pPr>
      <w:hyperlink r:id="rId161" w:history="1">
        <w:r w:rsidR="00F73F4B" w:rsidRPr="006F7248">
          <w:rPr>
            <w:rFonts w:ascii="Times New Roman" w:eastAsiaTheme="minorEastAsia" w:hAnsi="Times New Roman" w:cs="Times New Roman"/>
            <w:b/>
            <w:bCs/>
            <w:sz w:val="24"/>
            <w:szCs w:val="24"/>
          </w:rPr>
          <w:t>Outcome of Acute Kidney Injury in Critical Care Unit, Based on AKI Network</w:t>
        </w:r>
      </w:hyperlink>
      <w:r w:rsidR="00F73F4B" w:rsidRPr="006F7248">
        <w:rPr>
          <w:rFonts w:ascii="Times New Roman" w:eastAsiaTheme="minorEastAsia" w:hAnsi="Times New Roman" w:cs="Times New Roman"/>
          <w:b/>
          <w:bCs/>
          <w:sz w:val="24"/>
          <w:szCs w:val="24"/>
        </w:rPr>
        <w:t xml:space="preserve"> </w:t>
      </w:r>
    </w:p>
    <w:p w14:paraId="25DA04BB" w14:textId="59E41755" w:rsidR="00F73F4B" w:rsidRPr="006F7248" w:rsidRDefault="00F73F4B" w:rsidP="00F235CE">
      <w:pPr>
        <w:tabs>
          <w:tab w:val="left" w:pos="426"/>
        </w:tabs>
        <w:spacing w:before="120"/>
        <w:ind w:left="142"/>
        <w:rPr>
          <w:rFonts w:ascii="Times New Roman" w:hAnsi="Times New Roman" w:cs="Times New Roman"/>
          <w:b/>
          <w:bCs/>
          <w:i/>
          <w:iCs/>
        </w:rPr>
      </w:pPr>
      <w:r w:rsidRPr="006F7248">
        <w:t xml:space="preserve">        </w:t>
      </w:r>
      <w:r w:rsidRPr="006F7248">
        <w:rPr>
          <w:rFonts w:ascii="Times New Roman" w:hAnsi="Times New Roman" w:cs="Times New Roman"/>
          <w:b/>
          <w:bCs/>
          <w:i/>
          <w:iCs/>
        </w:rPr>
        <w:t>Journal Tanaffos,</w:t>
      </w:r>
      <w:r w:rsidR="0042120C" w:rsidRPr="0042120C">
        <w:rPr>
          <w:rFonts w:ascii="Times New Roman" w:hAnsi="Times New Roman" w:cs="Times New Roman"/>
          <w:b/>
          <w:bCs/>
          <w:i/>
          <w:iCs/>
        </w:rPr>
        <w:t xml:space="preserve"> </w:t>
      </w:r>
      <w:r w:rsidR="0042120C">
        <w:rPr>
          <w:rFonts w:ascii="Times New Roman" w:hAnsi="Times New Roman" w:cs="Times New Roman"/>
          <w:b/>
          <w:bCs/>
          <w:i/>
          <w:iCs/>
        </w:rPr>
        <w:t>vol 15</w:t>
      </w:r>
      <w:proofErr w:type="gramStart"/>
      <w:r w:rsidR="0042120C">
        <w:rPr>
          <w:rFonts w:ascii="Times New Roman" w:hAnsi="Times New Roman" w:cs="Times New Roman"/>
          <w:b/>
          <w:bCs/>
          <w:i/>
          <w:iCs/>
        </w:rPr>
        <w:t xml:space="preserve">,  </w:t>
      </w:r>
      <w:r w:rsidRPr="006F7248">
        <w:rPr>
          <w:rFonts w:ascii="Times New Roman" w:hAnsi="Times New Roman" w:cs="Times New Roman"/>
          <w:b/>
          <w:bCs/>
          <w:i/>
          <w:iCs/>
        </w:rPr>
        <w:t>2016</w:t>
      </w:r>
      <w:proofErr w:type="gramEnd"/>
      <w:r w:rsidRPr="006F7248">
        <w:rPr>
          <w:rFonts w:ascii="Times New Roman" w:hAnsi="Times New Roman" w:cs="Times New Roman"/>
          <w:b/>
          <w:bCs/>
          <w:i/>
          <w:iCs/>
        </w:rPr>
        <w:t xml:space="preserve">   </w:t>
      </w:r>
    </w:p>
    <w:p w14:paraId="37F43773" w14:textId="09AA308C" w:rsidR="00F73F4B" w:rsidRDefault="00F73F4B" w:rsidP="00F235CE">
      <w:pPr>
        <w:tabs>
          <w:tab w:val="left" w:pos="426"/>
        </w:tabs>
        <w:spacing w:before="120"/>
        <w:ind w:left="142"/>
        <w:rPr>
          <w:rFonts w:ascii="Times New Roman" w:eastAsiaTheme="minorHAnsi" w:hAnsi="Times New Roman" w:cs="Times New Roman"/>
          <w:i/>
          <w:iCs/>
        </w:rPr>
      </w:pPr>
      <w:r w:rsidRPr="006F7248">
        <w:rPr>
          <w:rFonts w:ascii="Times New Roman" w:eastAsiaTheme="minorHAnsi" w:hAnsi="Times New Roman" w:cs="Times New Roman"/>
          <w:i/>
          <w:iCs/>
        </w:rPr>
        <w:t xml:space="preserve"> Seyed Mohammadreza Hashemian, </w:t>
      </w:r>
      <w:r w:rsidRPr="006F7248">
        <w:rPr>
          <w:rFonts w:ascii="Times New Roman" w:eastAsiaTheme="minorHAnsi" w:hAnsi="Times New Roman" w:cs="Times New Roman"/>
          <w:b/>
          <w:bCs/>
          <w:i/>
          <w:iCs/>
        </w:rPr>
        <w:t>Hamidreza Jamaati</w:t>
      </w:r>
      <w:r w:rsidRPr="006F7248">
        <w:rPr>
          <w:rFonts w:ascii="Times New Roman" w:eastAsiaTheme="minorHAnsi" w:hAnsi="Times New Roman" w:cs="Times New Roman"/>
          <w:i/>
          <w:iCs/>
        </w:rPr>
        <w:t xml:space="preserve">, Behrooz Farzanegan Bidgoli, Farin Rashid Farrokhi, Majid Malekmohammad, Sepehr Roozdar, Seyed Amir Mohajerani, Ahmad Bagheri, Golnar Radmnand, Behzad Hatami, Mandana Chitsazan  </w:t>
      </w:r>
    </w:p>
    <w:p w14:paraId="2F00157D" w14:textId="77777777" w:rsidR="00F73F4B" w:rsidRPr="006F7248" w:rsidRDefault="00F73F4B" w:rsidP="00F235CE">
      <w:pPr>
        <w:tabs>
          <w:tab w:val="left" w:pos="426"/>
        </w:tabs>
        <w:spacing w:before="120"/>
        <w:ind w:left="142"/>
        <w:rPr>
          <w:rFonts w:ascii="Times New Roman" w:eastAsiaTheme="minorHAnsi" w:hAnsi="Times New Roman" w:cs="Times New Roman"/>
          <w:i/>
          <w:iCs/>
        </w:rPr>
      </w:pPr>
      <w:r w:rsidRPr="006F7248">
        <w:rPr>
          <w:rFonts w:ascii="Times New Roman" w:eastAsiaTheme="minorHAnsi" w:hAnsi="Times New Roman" w:cs="Times New Roman"/>
          <w:i/>
          <w:iCs/>
        </w:rPr>
        <w:t xml:space="preserve">                                                  </w:t>
      </w:r>
    </w:p>
    <w:p w14:paraId="314526AA" w14:textId="77777777" w:rsidR="00F73F4B" w:rsidRPr="006F7248" w:rsidRDefault="00675888" w:rsidP="006319D3">
      <w:pPr>
        <w:pStyle w:val="ListParagraph"/>
        <w:numPr>
          <w:ilvl w:val="0"/>
          <w:numId w:val="45"/>
        </w:numPr>
        <w:tabs>
          <w:tab w:val="left" w:pos="426"/>
        </w:tabs>
        <w:spacing w:before="120" w:after="0" w:line="240" w:lineRule="auto"/>
        <w:ind w:left="142" w:firstLine="0"/>
        <w:rPr>
          <w:rFonts w:ascii="Times New Roman" w:eastAsiaTheme="minorEastAsia" w:hAnsi="Times New Roman" w:cs="Times New Roman"/>
          <w:b/>
          <w:bCs/>
          <w:sz w:val="24"/>
          <w:szCs w:val="24"/>
        </w:rPr>
      </w:pPr>
      <w:hyperlink r:id="rId162" w:history="1">
        <w:r w:rsidR="00F73F4B" w:rsidRPr="006F7248">
          <w:rPr>
            <w:rFonts w:ascii="Times New Roman" w:eastAsiaTheme="minorEastAsia" w:hAnsi="Times New Roman" w:cs="Times New Roman"/>
            <w:b/>
            <w:bCs/>
            <w:sz w:val="24"/>
            <w:szCs w:val="24"/>
          </w:rPr>
          <w:t>A Review on Human Respiratory Modeling</w:t>
        </w:r>
      </w:hyperlink>
    </w:p>
    <w:p w14:paraId="44E921D2" w14:textId="22F768DF" w:rsidR="00F73F4B" w:rsidRPr="006F7248" w:rsidRDefault="00306807" w:rsidP="00F235CE">
      <w:pPr>
        <w:pStyle w:val="ListParagraph"/>
        <w:tabs>
          <w:tab w:val="left" w:pos="426"/>
        </w:tabs>
        <w:spacing w:before="120" w:after="0" w:line="240" w:lineRule="auto"/>
        <w:ind w:left="142"/>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61508F">
        <w:rPr>
          <w:rFonts w:ascii="Times New Roman" w:hAnsi="Times New Roman" w:cs="Times New Roman"/>
          <w:b/>
          <w:bCs/>
          <w:i/>
          <w:iCs/>
          <w:sz w:val="24"/>
          <w:szCs w:val="24"/>
        </w:rPr>
        <w:t xml:space="preserve"> </w:t>
      </w:r>
      <w:r w:rsidR="00F73F4B" w:rsidRPr="006F7248">
        <w:rPr>
          <w:rFonts w:ascii="Times New Roman" w:hAnsi="Times New Roman" w:cs="Times New Roman"/>
          <w:b/>
          <w:bCs/>
          <w:i/>
          <w:iCs/>
          <w:sz w:val="24"/>
          <w:szCs w:val="24"/>
        </w:rPr>
        <w:t>Journal Tanaffos,</w:t>
      </w:r>
      <w:r w:rsidR="007F38D5" w:rsidRPr="007F38D5">
        <w:rPr>
          <w:rFonts w:ascii="Times New Roman" w:hAnsi="Times New Roman" w:cs="Times New Roman"/>
          <w:b/>
          <w:bCs/>
          <w:i/>
          <w:iCs/>
          <w:sz w:val="24"/>
          <w:szCs w:val="24"/>
        </w:rPr>
        <w:t xml:space="preserve"> </w:t>
      </w:r>
      <w:r w:rsidR="007F38D5">
        <w:rPr>
          <w:rFonts w:ascii="Times New Roman" w:hAnsi="Times New Roman" w:cs="Times New Roman"/>
          <w:b/>
          <w:bCs/>
          <w:i/>
          <w:iCs/>
          <w:sz w:val="24"/>
          <w:szCs w:val="24"/>
        </w:rPr>
        <w:t xml:space="preserve">vol 15,   </w:t>
      </w:r>
      <w:r w:rsidR="00F73F4B" w:rsidRPr="006F7248">
        <w:rPr>
          <w:rFonts w:ascii="Times New Roman" w:hAnsi="Times New Roman" w:cs="Times New Roman"/>
          <w:b/>
          <w:bCs/>
          <w:i/>
          <w:iCs/>
          <w:sz w:val="24"/>
          <w:szCs w:val="24"/>
        </w:rPr>
        <w:t xml:space="preserve">2016   </w:t>
      </w:r>
    </w:p>
    <w:p w14:paraId="3EC35BDE" w14:textId="4CB1EDDF" w:rsidR="00F73F4B" w:rsidRPr="006F7248" w:rsidRDefault="0061508F" w:rsidP="00F235CE">
      <w:pPr>
        <w:pStyle w:val="ListParagraph"/>
        <w:tabs>
          <w:tab w:val="left" w:pos="426"/>
        </w:tabs>
        <w:spacing w:before="120" w:after="0" w:line="240" w:lineRule="auto"/>
        <w:ind w:left="142"/>
        <w:rPr>
          <w:rFonts w:ascii="Times New Roman" w:hAnsi="Times New Roman" w:cs="Times New Roman"/>
          <w:i/>
          <w:color w:val="262626"/>
          <w:sz w:val="24"/>
          <w:szCs w:val="24"/>
        </w:rPr>
      </w:pPr>
      <w:r>
        <w:rPr>
          <w:rFonts w:ascii="Times New Roman" w:hAnsi="Times New Roman" w:cs="Times New Roman"/>
          <w:i/>
          <w:color w:val="262626"/>
          <w:sz w:val="24"/>
          <w:szCs w:val="24"/>
        </w:rPr>
        <w:t xml:space="preserve"> </w:t>
      </w:r>
      <w:r w:rsidR="00F73F4B" w:rsidRPr="006F7248">
        <w:rPr>
          <w:rFonts w:ascii="Times New Roman" w:hAnsi="Times New Roman" w:cs="Times New Roman"/>
          <w:i/>
          <w:color w:val="262626"/>
          <w:sz w:val="24"/>
          <w:szCs w:val="24"/>
        </w:rPr>
        <w:t xml:space="preserve">Pardis Ghafarian, </w:t>
      </w:r>
      <w:r w:rsidR="00F73F4B" w:rsidRPr="006F7248">
        <w:rPr>
          <w:rFonts w:ascii="Times New Roman" w:hAnsi="Times New Roman" w:cs="Times New Roman"/>
          <w:b/>
          <w:bCs/>
          <w:i/>
          <w:color w:val="262626"/>
          <w:sz w:val="24"/>
          <w:szCs w:val="24"/>
        </w:rPr>
        <w:t>Hamidreza Jamaati</w:t>
      </w:r>
      <w:r w:rsidR="00F73F4B" w:rsidRPr="006F7248">
        <w:rPr>
          <w:rFonts w:ascii="Times New Roman" w:hAnsi="Times New Roman" w:cs="Times New Roman"/>
          <w:i/>
          <w:color w:val="262626"/>
          <w:sz w:val="24"/>
          <w:szCs w:val="24"/>
        </w:rPr>
        <w:t>, Seyed Mohammadreza Hashemian</w:t>
      </w:r>
    </w:p>
    <w:p w14:paraId="67A820AC" w14:textId="77777777" w:rsidR="00F73F4B" w:rsidRPr="006F7248" w:rsidRDefault="00F73F4B" w:rsidP="00F235CE">
      <w:pPr>
        <w:pStyle w:val="ListParagraph"/>
        <w:tabs>
          <w:tab w:val="left" w:pos="426"/>
        </w:tabs>
        <w:spacing w:before="120" w:after="0" w:line="240" w:lineRule="auto"/>
        <w:ind w:left="142"/>
        <w:rPr>
          <w:rFonts w:ascii="Times New Roman" w:eastAsiaTheme="minorEastAsia" w:hAnsi="Times New Roman" w:cs="Times New Roman"/>
          <w:b/>
          <w:bCs/>
          <w:sz w:val="24"/>
          <w:szCs w:val="24"/>
        </w:rPr>
      </w:pPr>
    </w:p>
    <w:p w14:paraId="37FA5C33" w14:textId="77777777" w:rsidR="00F73F4B" w:rsidRPr="006F7248" w:rsidRDefault="00675888" w:rsidP="006319D3">
      <w:pPr>
        <w:pStyle w:val="ListParagraph"/>
        <w:numPr>
          <w:ilvl w:val="0"/>
          <w:numId w:val="45"/>
        </w:numPr>
        <w:tabs>
          <w:tab w:val="left" w:pos="426"/>
        </w:tabs>
        <w:spacing w:before="120" w:after="0" w:line="240" w:lineRule="auto"/>
        <w:ind w:left="142" w:firstLine="0"/>
        <w:rPr>
          <w:rFonts w:ascii="Times New Roman" w:eastAsiaTheme="minorEastAsia" w:hAnsi="Times New Roman" w:cs="Times New Roman"/>
          <w:b/>
          <w:bCs/>
          <w:sz w:val="24"/>
          <w:szCs w:val="24"/>
        </w:rPr>
      </w:pPr>
      <w:hyperlink r:id="rId163" w:history="1">
        <w:r w:rsidR="00F73F4B" w:rsidRPr="006F7248">
          <w:rPr>
            <w:rFonts w:ascii="Times New Roman" w:eastAsiaTheme="minorEastAsia" w:hAnsi="Times New Roman" w:cs="Times New Roman"/>
            <w:b/>
            <w:bCs/>
            <w:sz w:val="24"/>
            <w:szCs w:val="24"/>
          </w:rPr>
          <w:t>Diagnosis of Obstructive Sleep Apnea Syndrome in Adults: A Brief Review of Existing Data for Practice in Iran</w:t>
        </w:r>
      </w:hyperlink>
    </w:p>
    <w:p w14:paraId="1AAFD1B8" w14:textId="12D0E83F" w:rsidR="00F73F4B" w:rsidRPr="006F7248" w:rsidRDefault="00F73F4B" w:rsidP="00F235CE">
      <w:pPr>
        <w:pStyle w:val="ListParagraph"/>
        <w:tabs>
          <w:tab w:val="left" w:pos="426"/>
        </w:tabs>
        <w:spacing w:before="120" w:after="0" w:line="240" w:lineRule="auto"/>
        <w:ind w:left="142"/>
        <w:rPr>
          <w:rFonts w:ascii="Times New Roman" w:hAnsi="Times New Roman" w:cs="Times New Roman"/>
          <w:b/>
          <w:bCs/>
          <w:i/>
          <w:iCs/>
          <w:sz w:val="24"/>
          <w:szCs w:val="24"/>
        </w:rPr>
      </w:pPr>
      <w:r w:rsidRPr="006F7248">
        <w:rPr>
          <w:rFonts w:ascii="Times New Roman" w:hAnsi="Times New Roman" w:cs="Times New Roman"/>
          <w:b/>
          <w:bCs/>
          <w:i/>
          <w:iCs/>
          <w:sz w:val="24"/>
          <w:szCs w:val="24"/>
        </w:rPr>
        <w:t>Journal Tanaffos,</w:t>
      </w:r>
      <w:r w:rsidR="000C3863" w:rsidRPr="000C3863">
        <w:rPr>
          <w:rFonts w:ascii="Times New Roman" w:hAnsi="Times New Roman" w:cs="Times New Roman"/>
          <w:b/>
          <w:bCs/>
          <w:i/>
          <w:iCs/>
          <w:sz w:val="24"/>
          <w:szCs w:val="24"/>
        </w:rPr>
        <w:t xml:space="preserve"> </w:t>
      </w:r>
      <w:r w:rsidR="000C3863">
        <w:rPr>
          <w:rFonts w:ascii="Times New Roman" w:hAnsi="Times New Roman" w:cs="Times New Roman"/>
          <w:b/>
          <w:bCs/>
          <w:i/>
          <w:iCs/>
          <w:sz w:val="24"/>
          <w:szCs w:val="24"/>
        </w:rPr>
        <w:t>vol 15</w:t>
      </w:r>
      <w:proofErr w:type="gramStart"/>
      <w:r w:rsidR="000C3863">
        <w:rPr>
          <w:rFonts w:ascii="Times New Roman" w:hAnsi="Times New Roman" w:cs="Times New Roman"/>
          <w:b/>
          <w:bCs/>
          <w:i/>
          <w:iCs/>
          <w:sz w:val="24"/>
          <w:szCs w:val="24"/>
        </w:rPr>
        <w:t xml:space="preserve">,  </w:t>
      </w:r>
      <w:r w:rsidRPr="006F7248">
        <w:rPr>
          <w:rFonts w:ascii="Times New Roman" w:hAnsi="Times New Roman" w:cs="Times New Roman"/>
          <w:b/>
          <w:bCs/>
          <w:i/>
          <w:iCs/>
          <w:sz w:val="24"/>
          <w:szCs w:val="24"/>
        </w:rPr>
        <w:t>2016</w:t>
      </w:r>
      <w:proofErr w:type="gramEnd"/>
      <w:r w:rsidRPr="006F7248">
        <w:rPr>
          <w:rFonts w:ascii="Times New Roman" w:hAnsi="Times New Roman" w:cs="Times New Roman"/>
          <w:b/>
          <w:bCs/>
          <w:i/>
          <w:iCs/>
          <w:sz w:val="24"/>
          <w:szCs w:val="24"/>
        </w:rPr>
        <w:t xml:space="preserve">   </w:t>
      </w:r>
    </w:p>
    <w:p w14:paraId="660D345E" w14:textId="77777777" w:rsidR="00F73F4B" w:rsidRPr="006F7248" w:rsidRDefault="00F73F4B" w:rsidP="00F235CE">
      <w:pPr>
        <w:pStyle w:val="ListParagraph"/>
        <w:tabs>
          <w:tab w:val="left" w:pos="426"/>
        </w:tabs>
        <w:spacing w:before="120" w:after="0" w:line="240" w:lineRule="auto"/>
        <w:ind w:left="142"/>
        <w:rPr>
          <w:rFonts w:ascii="Times New Roman" w:hAnsi="Times New Roman" w:cs="Times New Roman"/>
          <w:b/>
          <w:bCs/>
          <w:i/>
          <w:iCs/>
          <w:sz w:val="24"/>
          <w:szCs w:val="24"/>
        </w:rPr>
      </w:pPr>
      <w:r w:rsidRPr="006F7248">
        <w:rPr>
          <w:rFonts w:ascii="Times New Roman" w:hAnsi="Times New Roman" w:cs="Times New Roman"/>
          <w:i/>
          <w:iCs/>
          <w:sz w:val="24"/>
          <w:szCs w:val="24"/>
        </w:rPr>
        <w:t xml:space="preserve">Moein Foroughi, Hossein Razavi, Majid Malekmohammad, Parisa Adimi Naghan, </w:t>
      </w:r>
      <w:r w:rsidRPr="006F7248">
        <w:rPr>
          <w:rFonts w:ascii="Times New Roman" w:hAnsi="Times New Roman" w:cs="Times New Roman"/>
          <w:b/>
          <w:bCs/>
          <w:i/>
          <w:iCs/>
          <w:sz w:val="24"/>
          <w:szCs w:val="24"/>
        </w:rPr>
        <w:t>Hamidreza Jamaati</w:t>
      </w:r>
    </w:p>
    <w:p w14:paraId="239EE0A7" w14:textId="77777777" w:rsidR="00F73F4B" w:rsidRPr="006F7248" w:rsidRDefault="00F73F4B" w:rsidP="00F235CE">
      <w:pPr>
        <w:pStyle w:val="ListParagraph"/>
        <w:tabs>
          <w:tab w:val="left" w:pos="426"/>
        </w:tabs>
        <w:spacing w:before="120" w:after="0" w:line="240" w:lineRule="auto"/>
        <w:ind w:left="142"/>
        <w:rPr>
          <w:rFonts w:ascii="Times New Roman" w:hAnsi="Times New Roman" w:cs="Times New Roman"/>
          <w:b/>
          <w:bCs/>
          <w:i/>
          <w:iCs/>
          <w:sz w:val="24"/>
          <w:szCs w:val="24"/>
        </w:rPr>
      </w:pPr>
    </w:p>
    <w:p w14:paraId="211D2CBA" w14:textId="77777777" w:rsidR="00F73F4B" w:rsidRDefault="00F73F4B" w:rsidP="00F235CE">
      <w:pPr>
        <w:pStyle w:val="ListParagraph"/>
        <w:tabs>
          <w:tab w:val="left" w:pos="426"/>
        </w:tabs>
        <w:spacing w:before="120" w:after="0" w:line="240" w:lineRule="auto"/>
        <w:ind w:left="142"/>
        <w:rPr>
          <w:rFonts w:ascii="Times New Roman" w:hAnsi="Times New Roman" w:cs="Times New Roman"/>
          <w:b/>
          <w:bCs/>
          <w:i/>
          <w:iCs/>
          <w:sz w:val="24"/>
          <w:szCs w:val="24"/>
        </w:rPr>
      </w:pPr>
    </w:p>
    <w:p w14:paraId="7749AF0A" w14:textId="77777777" w:rsidR="00F73F4B" w:rsidRDefault="00F73F4B" w:rsidP="00F235CE">
      <w:pPr>
        <w:pStyle w:val="ListParagraph"/>
        <w:tabs>
          <w:tab w:val="left" w:pos="426"/>
        </w:tabs>
        <w:spacing w:before="120" w:after="0" w:line="240" w:lineRule="auto"/>
        <w:ind w:left="142"/>
        <w:rPr>
          <w:rFonts w:ascii="Times New Roman" w:hAnsi="Times New Roman" w:cs="Times New Roman"/>
          <w:b/>
          <w:bCs/>
          <w:i/>
          <w:iCs/>
          <w:sz w:val="24"/>
          <w:szCs w:val="24"/>
        </w:rPr>
      </w:pPr>
    </w:p>
    <w:p w14:paraId="60CCF9CF" w14:textId="77777777" w:rsidR="00F73F4B" w:rsidRPr="006F7248" w:rsidRDefault="00F73F4B" w:rsidP="00F235CE">
      <w:pPr>
        <w:pStyle w:val="ListParagraph"/>
        <w:tabs>
          <w:tab w:val="left" w:pos="426"/>
        </w:tabs>
        <w:spacing w:before="120" w:after="0" w:line="240" w:lineRule="auto"/>
        <w:ind w:left="142"/>
        <w:rPr>
          <w:rFonts w:ascii="Times New Roman" w:hAnsi="Times New Roman" w:cs="Times New Roman"/>
          <w:b/>
          <w:bCs/>
          <w:i/>
          <w:iCs/>
          <w:sz w:val="24"/>
          <w:szCs w:val="24"/>
        </w:rPr>
      </w:pPr>
    </w:p>
    <w:p w14:paraId="329858AF" w14:textId="77777777" w:rsidR="00F73F4B" w:rsidRPr="006F7248" w:rsidRDefault="00675888" w:rsidP="006319D3">
      <w:pPr>
        <w:pStyle w:val="ListParagraph"/>
        <w:numPr>
          <w:ilvl w:val="0"/>
          <w:numId w:val="45"/>
        </w:numPr>
        <w:tabs>
          <w:tab w:val="left" w:pos="426"/>
        </w:tabs>
        <w:spacing w:before="120" w:after="0" w:line="240" w:lineRule="auto"/>
        <w:ind w:left="142" w:firstLine="0"/>
        <w:rPr>
          <w:rFonts w:ascii="Times New Roman" w:eastAsiaTheme="minorEastAsia" w:hAnsi="Times New Roman" w:cs="Times New Roman"/>
          <w:b/>
          <w:bCs/>
          <w:sz w:val="24"/>
          <w:szCs w:val="24"/>
        </w:rPr>
      </w:pPr>
      <w:hyperlink r:id="rId164" w:history="1">
        <w:r w:rsidR="00F73F4B" w:rsidRPr="006F7248">
          <w:rPr>
            <w:rFonts w:ascii="Times New Roman" w:eastAsiaTheme="minorEastAsia" w:hAnsi="Times New Roman" w:cs="Times New Roman"/>
            <w:b/>
            <w:bCs/>
            <w:sz w:val="24"/>
            <w:szCs w:val="24"/>
          </w:rPr>
          <w:t>Comparison of Death Rate in Hospitalized and Non Hospitalized Intensive Care Patients of Masih Daneshvari Hospital</w:t>
        </w:r>
      </w:hyperlink>
    </w:p>
    <w:p w14:paraId="198F0D4A" w14:textId="4C609594" w:rsidR="00F73F4B" w:rsidRPr="006F7248" w:rsidRDefault="00F73F4B" w:rsidP="00F235CE">
      <w:pPr>
        <w:pStyle w:val="ListParagraph"/>
        <w:tabs>
          <w:tab w:val="left" w:pos="426"/>
        </w:tabs>
        <w:spacing w:before="120" w:after="0" w:line="240" w:lineRule="auto"/>
        <w:ind w:left="142"/>
        <w:rPr>
          <w:rFonts w:ascii="Times New Roman" w:hAnsi="Times New Roman" w:cs="Times New Roman"/>
          <w:b/>
          <w:bCs/>
          <w:i/>
          <w:iCs/>
          <w:sz w:val="24"/>
          <w:szCs w:val="24"/>
        </w:rPr>
      </w:pPr>
      <w:r w:rsidRPr="006F7248">
        <w:rPr>
          <w:rFonts w:ascii="Times New Roman" w:hAnsi="Times New Roman" w:cs="Times New Roman"/>
          <w:b/>
          <w:bCs/>
          <w:i/>
          <w:iCs/>
          <w:sz w:val="24"/>
          <w:szCs w:val="24"/>
        </w:rPr>
        <w:t>Journal Archives of Critical Care Medicine</w:t>
      </w:r>
      <w:r w:rsidR="00DC797F">
        <w:rPr>
          <w:rFonts w:ascii="Times New Roman" w:hAnsi="Times New Roman" w:cs="Times New Roman"/>
          <w:b/>
          <w:bCs/>
          <w:i/>
          <w:iCs/>
          <w:sz w:val="24"/>
          <w:szCs w:val="24"/>
        </w:rPr>
        <w:t xml:space="preserve">, vol </w:t>
      </w:r>
      <w:proofErr w:type="gramStart"/>
      <w:r w:rsidR="00DC797F">
        <w:rPr>
          <w:rFonts w:ascii="Times New Roman" w:hAnsi="Times New Roman" w:cs="Times New Roman"/>
          <w:b/>
          <w:bCs/>
          <w:i/>
          <w:iCs/>
          <w:sz w:val="24"/>
          <w:szCs w:val="24"/>
        </w:rPr>
        <w:t>1 ,</w:t>
      </w:r>
      <w:proofErr w:type="gramEnd"/>
      <w:r w:rsidR="00DC797F">
        <w:rPr>
          <w:rFonts w:ascii="Times New Roman" w:hAnsi="Times New Roman" w:cs="Times New Roman"/>
          <w:b/>
          <w:bCs/>
          <w:i/>
          <w:iCs/>
          <w:sz w:val="24"/>
          <w:szCs w:val="24"/>
        </w:rPr>
        <w:t xml:space="preserve">   </w:t>
      </w:r>
      <w:r w:rsidRPr="006F7248">
        <w:rPr>
          <w:rFonts w:ascii="Times New Roman" w:hAnsi="Times New Roman" w:cs="Times New Roman"/>
          <w:b/>
          <w:bCs/>
          <w:i/>
          <w:iCs/>
          <w:sz w:val="24"/>
          <w:szCs w:val="24"/>
        </w:rPr>
        <w:t>2016</w:t>
      </w:r>
    </w:p>
    <w:p w14:paraId="1FFD8FF3" w14:textId="77777777" w:rsidR="00F73F4B" w:rsidRPr="006F7248" w:rsidRDefault="00F73F4B" w:rsidP="00F235CE">
      <w:pPr>
        <w:pStyle w:val="ListParagraph"/>
        <w:tabs>
          <w:tab w:val="left" w:pos="426"/>
        </w:tabs>
        <w:spacing w:before="120" w:after="0" w:line="240" w:lineRule="auto"/>
        <w:ind w:left="142"/>
        <w:rPr>
          <w:rFonts w:ascii="Times New Roman" w:hAnsi="Times New Roman" w:cs="Times New Roman"/>
          <w:i/>
          <w:iCs/>
          <w:sz w:val="24"/>
          <w:szCs w:val="24"/>
        </w:rPr>
      </w:pPr>
      <w:r w:rsidRPr="006F7248">
        <w:rPr>
          <w:rFonts w:ascii="Times New Roman" w:hAnsi="Times New Roman" w:cs="Times New Roman"/>
          <w:i/>
          <w:iCs/>
          <w:sz w:val="24"/>
          <w:szCs w:val="24"/>
        </w:rPr>
        <w:t xml:space="preserve">Seyed Sajjad Razavi, </w:t>
      </w:r>
      <w:r w:rsidRPr="006F7248">
        <w:rPr>
          <w:rFonts w:ascii="Times New Roman" w:hAnsi="Times New Roman" w:cs="Times New Roman"/>
          <w:b/>
          <w:bCs/>
          <w:i/>
          <w:iCs/>
          <w:sz w:val="24"/>
          <w:szCs w:val="24"/>
        </w:rPr>
        <w:t>Hamidreza Jamaati</w:t>
      </w:r>
      <w:r w:rsidRPr="006F7248">
        <w:rPr>
          <w:rFonts w:ascii="Times New Roman" w:hAnsi="Times New Roman" w:cs="Times New Roman"/>
          <w:i/>
          <w:iCs/>
          <w:sz w:val="24"/>
          <w:szCs w:val="24"/>
        </w:rPr>
        <w:t>, Mehrzad Ghasemzadeh, Sara Salarian</w:t>
      </w:r>
    </w:p>
    <w:p w14:paraId="5D881C5E" w14:textId="77777777" w:rsidR="00F73F4B" w:rsidRPr="006F7248" w:rsidRDefault="00F73F4B" w:rsidP="00F235CE">
      <w:pPr>
        <w:pStyle w:val="ListParagraph"/>
        <w:tabs>
          <w:tab w:val="left" w:pos="426"/>
        </w:tabs>
        <w:spacing w:before="120" w:after="0" w:line="240" w:lineRule="auto"/>
        <w:ind w:left="142"/>
        <w:rPr>
          <w:rFonts w:ascii="Times New Roman" w:hAnsi="Times New Roman" w:cs="Times New Roman"/>
          <w:b/>
          <w:bCs/>
          <w:i/>
          <w:iCs/>
          <w:sz w:val="24"/>
          <w:szCs w:val="24"/>
        </w:rPr>
      </w:pPr>
    </w:p>
    <w:p w14:paraId="49B519BD" w14:textId="77777777" w:rsidR="00F73F4B" w:rsidRPr="006F7248" w:rsidRDefault="00F73F4B" w:rsidP="00F235CE">
      <w:pPr>
        <w:tabs>
          <w:tab w:val="left" w:pos="426"/>
        </w:tabs>
        <w:spacing w:before="120"/>
        <w:ind w:left="142"/>
        <w:rPr>
          <w:rFonts w:ascii="Times New Roman" w:hAnsi="Times New Roman" w:cs="Times New Roman"/>
          <w:i/>
          <w:color w:val="262626"/>
        </w:rPr>
      </w:pPr>
    </w:p>
    <w:p w14:paraId="43A94E76" w14:textId="3B7EBFC2" w:rsidR="00F73F4B" w:rsidRPr="006F7248" w:rsidRDefault="00675888" w:rsidP="006319D3">
      <w:pPr>
        <w:pStyle w:val="ListParagraph"/>
        <w:numPr>
          <w:ilvl w:val="0"/>
          <w:numId w:val="45"/>
        </w:numPr>
        <w:tabs>
          <w:tab w:val="left" w:pos="426"/>
          <w:tab w:val="left" w:pos="1560"/>
        </w:tabs>
        <w:spacing w:before="120" w:after="0" w:line="240" w:lineRule="auto"/>
        <w:ind w:left="142" w:firstLine="0"/>
        <w:rPr>
          <w:rFonts w:ascii="Times New Roman" w:hAnsi="Times New Roman" w:cs="Times New Roman"/>
          <w:i/>
          <w:color w:val="262626"/>
          <w:sz w:val="24"/>
          <w:szCs w:val="24"/>
        </w:rPr>
      </w:pPr>
      <w:hyperlink r:id="rId165" w:history="1">
        <w:r w:rsidR="00F73F4B" w:rsidRPr="006F7248">
          <w:rPr>
            <w:rFonts w:ascii="Times New Roman" w:eastAsiaTheme="minorEastAsia" w:hAnsi="Times New Roman" w:cs="Times New Roman"/>
            <w:b/>
            <w:bCs/>
            <w:sz w:val="24"/>
            <w:szCs w:val="24"/>
          </w:rPr>
          <w:t>Evaluation of Dual Tobacco Smoking (Water Pipe and Cigarettes) and Associated Factors in Adults in Tehran</w:t>
        </w:r>
      </w:hyperlink>
    </w:p>
    <w:p w14:paraId="5133E6CC" w14:textId="067F469B" w:rsidR="00F73F4B" w:rsidRPr="006F7248" w:rsidRDefault="00F73F4B" w:rsidP="00F235CE">
      <w:pPr>
        <w:pStyle w:val="ListParagraph"/>
        <w:tabs>
          <w:tab w:val="left" w:pos="426"/>
        </w:tabs>
        <w:spacing w:before="120" w:after="0" w:line="240" w:lineRule="auto"/>
        <w:ind w:left="142"/>
        <w:rPr>
          <w:rFonts w:ascii="Times New Roman" w:hAnsi="Times New Roman" w:cs="Times New Roman"/>
          <w:i/>
          <w:color w:val="262626"/>
          <w:sz w:val="24"/>
          <w:szCs w:val="24"/>
        </w:rPr>
      </w:pPr>
      <w:r w:rsidRPr="006F7248">
        <w:rPr>
          <w:rFonts w:ascii="Times New Roman" w:hAnsi="Times New Roman" w:cs="Times New Roman"/>
          <w:i/>
          <w:color w:val="262626"/>
          <w:sz w:val="24"/>
          <w:szCs w:val="24"/>
        </w:rPr>
        <w:t xml:space="preserve"> </w:t>
      </w:r>
      <w:r w:rsidRPr="006F7248">
        <w:rPr>
          <w:rFonts w:ascii="Times New Roman" w:hAnsi="Times New Roman" w:cs="Times New Roman"/>
          <w:b/>
          <w:bCs/>
          <w:i/>
          <w:iCs/>
          <w:sz w:val="24"/>
          <w:szCs w:val="24"/>
        </w:rPr>
        <w:t>Journal Tanaffos,</w:t>
      </w:r>
      <w:r w:rsidR="004E7188" w:rsidRPr="004E7188">
        <w:rPr>
          <w:rFonts w:ascii="Times New Roman" w:hAnsi="Times New Roman" w:cs="Times New Roman"/>
          <w:b/>
          <w:bCs/>
          <w:i/>
          <w:iCs/>
          <w:sz w:val="24"/>
          <w:szCs w:val="24"/>
        </w:rPr>
        <w:t xml:space="preserve"> </w:t>
      </w:r>
      <w:r w:rsidR="004E7188">
        <w:rPr>
          <w:rFonts w:ascii="Times New Roman" w:hAnsi="Times New Roman" w:cs="Times New Roman"/>
          <w:b/>
          <w:bCs/>
          <w:i/>
          <w:iCs/>
          <w:sz w:val="24"/>
          <w:szCs w:val="24"/>
        </w:rPr>
        <w:t xml:space="preserve">vol 15,   </w:t>
      </w:r>
      <w:r w:rsidRPr="006F7248">
        <w:rPr>
          <w:rFonts w:ascii="Times New Roman" w:hAnsi="Times New Roman" w:cs="Times New Roman"/>
          <w:b/>
          <w:bCs/>
          <w:i/>
          <w:iCs/>
          <w:sz w:val="24"/>
          <w:szCs w:val="24"/>
        </w:rPr>
        <w:t xml:space="preserve">2016 </w:t>
      </w:r>
    </w:p>
    <w:p w14:paraId="4F2A0975" w14:textId="77777777" w:rsidR="00F73F4B" w:rsidRPr="006F7248" w:rsidRDefault="00F73F4B" w:rsidP="00F235CE">
      <w:pPr>
        <w:pStyle w:val="ListParagraph"/>
        <w:tabs>
          <w:tab w:val="left" w:pos="426"/>
        </w:tabs>
        <w:spacing w:before="120" w:after="0" w:line="240" w:lineRule="auto"/>
        <w:ind w:left="142"/>
        <w:rPr>
          <w:rFonts w:ascii="Times New Roman" w:hAnsi="Times New Roman" w:cs="Times New Roman"/>
          <w:i/>
          <w:iCs/>
          <w:sz w:val="24"/>
          <w:szCs w:val="24"/>
        </w:rPr>
      </w:pPr>
      <w:r w:rsidRPr="006F7248">
        <w:rPr>
          <w:rFonts w:ascii="Times New Roman" w:hAnsi="Times New Roman" w:cs="Times New Roman"/>
          <w:i/>
          <w:iCs/>
          <w:sz w:val="24"/>
          <w:szCs w:val="24"/>
        </w:rPr>
        <w:t xml:space="preserve">Zahra Hessami, Mohammad Reza Masjedi, Esmael Mortaz, Gholamreza Heydari, Mehdi Kazempour-Dizaji, Hooman Sharifi, </w:t>
      </w:r>
      <w:r w:rsidRPr="006F7248">
        <w:rPr>
          <w:rFonts w:ascii="Times New Roman" w:hAnsi="Times New Roman" w:cs="Times New Roman"/>
          <w:b/>
          <w:bCs/>
          <w:i/>
          <w:iCs/>
          <w:sz w:val="24"/>
          <w:szCs w:val="24"/>
        </w:rPr>
        <w:t>Hamidreza Jamaati</w:t>
      </w:r>
      <w:r w:rsidRPr="006F7248">
        <w:rPr>
          <w:rFonts w:ascii="Times New Roman" w:hAnsi="Times New Roman" w:cs="Times New Roman"/>
          <w:i/>
          <w:iCs/>
          <w:sz w:val="24"/>
          <w:szCs w:val="24"/>
        </w:rPr>
        <w:t xml:space="preserve">                           </w:t>
      </w:r>
    </w:p>
    <w:p w14:paraId="1AB9B62E" w14:textId="77777777" w:rsidR="00F73F4B" w:rsidRPr="006F7248" w:rsidRDefault="00F73F4B" w:rsidP="00F235CE">
      <w:pPr>
        <w:tabs>
          <w:tab w:val="left" w:pos="426"/>
        </w:tabs>
        <w:spacing w:before="120"/>
        <w:ind w:left="142"/>
        <w:rPr>
          <w:rFonts w:ascii="Times New Roman" w:hAnsi="Times New Roman" w:cs="Times New Roman"/>
          <w:i/>
          <w:color w:val="262626"/>
        </w:rPr>
      </w:pPr>
    </w:p>
    <w:p w14:paraId="618ED308" w14:textId="77777777" w:rsidR="00F73F4B" w:rsidRPr="006F7248" w:rsidRDefault="00F73F4B" w:rsidP="00F235CE">
      <w:pPr>
        <w:pStyle w:val="ListParagraph"/>
        <w:tabs>
          <w:tab w:val="left" w:pos="426"/>
        </w:tabs>
        <w:spacing w:before="120" w:after="0" w:line="240" w:lineRule="auto"/>
        <w:ind w:left="142"/>
        <w:rPr>
          <w:rFonts w:ascii="Times New Roman" w:eastAsiaTheme="minorEastAsia" w:hAnsi="Times New Roman" w:cs="Times New Roman"/>
          <w:b/>
          <w:bCs/>
          <w:sz w:val="24"/>
          <w:szCs w:val="24"/>
        </w:rPr>
      </w:pPr>
    </w:p>
    <w:p w14:paraId="1BA0E89B" w14:textId="1FEA620E" w:rsidR="00F73F4B" w:rsidRPr="00B26B5D" w:rsidRDefault="00675888" w:rsidP="006319D3">
      <w:pPr>
        <w:pStyle w:val="ListParagraph"/>
        <w:numPr>
          <w:ilvl w:val="0"/>
          <w:numId w:val="45"/>
        </w:numPr>
        <w:tabs>
          <w:tab w:val="left" w:pos="426"/>
        </w:tabs>
        <w:spacing w:before="120" w:after="0" w:line="240" w:lineRule="auto"/>
        <w:ind w:left="142" w:firstLine="0"/>
        <w:rPr>
          <w:rFonts w:ascii="Times New Roman" w:eastAsiaTheme="minorEastAsia" w:hAnsi="Times New Roman" w:cs="Times New Roman"/>
          <w:i/>
          <w:color w:val="262626"/>
          <w:sz w:val="24"/>
          <w:szCs w:val="24"/>
        </w:rPr>
      </w:pPr>
      <w:hyperlink r:id="rId166" w:history="1">
        <w:r w:rsidR="008D59C5">
          <w:rPr>
            <w:rFonts w:ascii="Times New Roman" w:eastAsiaTheme="minorEastAsia" w:hAnsi="Times New Roman" w:cs="Times New Roman"/>
            <w:b/>
            <w:bCs/>
            <w:sz w:val="24"/>
            <w:szCs w:val="24"/>
          </w:rPr>
          <w:t xml:space="preserve">Intracerebral </w:t>
        </w:r>
        <w:r w:rsidR="00F73F4B" w:rsidRPr="006F7248">
          <w:rPr>
            <w:rFonts w:ascii="Times New Roman" w:eastAsiaTheme="minorEastAsia" w:hAnsi="Times New Roman" w:cs="Times New Roman"/>
            <w:b/>
            <w:bCs/>
            <w:sz w:val="24"/>
            <w:szCs w:val="24"/>
          </w:rPr>
          <w:t>hemorrhage in ICU: is it worth treating?</w:t>
        </w:r>
      </w:hyperlink>
      <w:r w:rsidR="00F73F4B" w:rsidRPr="006F7248">
        <w:rPr>
          <w:rFonts w:ascii="Arial" w:eastAsiaTheme="minorEastAsia" w:hAnsi="Arial" w:cs="Arial"/>
          <w:sz w:val="24"/>
          <w:szCs w:val="24"/>
        </w:rPr>
        <w:t xml:space="preserve">             </w:t>
      </w:r>
      <w:r w:rsidR="00F73F4B">
        <w:rPr>
          <w:rFonts w:ascii="Arial" w:eastAsiaTheme="minorEastAsia" w:hAnsi="Arial" w:cs="Arial"/>
          <w:sz w:val="24"/>
          <w:szCs w:val="24"/>
        </w:rPr>
        <w:t xml:space="preserve"> </w:t>
      </w:r>
      <w:r w:rsidR="00F73F4B" w:rsidRPr="006F7248">
        <w:rPr>
          <w:rFonts w:ascii="Arial" w:eastAsiaTheme="minorEastAsia" w:hAnsi="Arial" w:cs="Arial"/>
          <w:sz w:val="24"/>
          <w:szCs w:val="24"/>
        </w:rPr>
        <w:t xml:space="preserve">       </w:t>
      </w:r>
      <w:r w:rsidR="00F73F4B" w:rsidRPr="006F7248">
        <w:rPr>
          <w:rFonts w:ascii="Times New Roman" w:eastAsiaTheme="minorEastAsia" w:hAnsi="Times New Roman" w:cs="Times New Roman"/>
          <w:b/>
          <w:bCs/>
          <w:i/>
          <w:color w:val="262626"/>
          <w:sz w:val="24"/>
          <w:szCs w:val="24"/>
        </w:rPr>
        <w:t>Journal, INTENSIVE CARE MEDICINE EXPERIMENTAL</w:t>
      </w:r>
      <w:r w:rsidR="006428F2">
        <w:rPr>
          <w:rFonts w:ascii="Times New Roman" w:eastAsiaTheme="minorEastAsia" w:hAnsi="Times New Roman" w:cs="Times New Roman"/>
          <w:b/>
          <w:bCs/>
          <w:i/>
          <w:color w:val="262626"/>
          <w:sz w:val="24"/>
          <w:szCs w:val="24"/>
        </w:rPr>
        <w:t>,</w:t>
      </w:r>
      <w:r w:rsidR="006428F2" w:rsidRPr="006428F2">
        <w:rPr>
          <w:rFonts w:ascii="Times New Roman" w:hAnsi="Times New Roman" w:cs="Times New Roman"/>
          <w:b/>
          <w:bCs/>
          <w:i/>
          <w:iCs/>
          <w:sz w:val="24"/>
          <w:szCs w:val="24"/>
        </w:rPr>
        <w:t xml:space="preserve"> </w:t>
      </w:r>
      <w:r w:rsidR="006428F2">
        <w:rPr>
          <w:rFonts w:ascii="Times New Roman" w:hAnsi="Times New Roman" w:cs="Times New Roman"/>
          <w:b/>
          <w:bCs/>
          <w:i/>
          <w:iCs/>
          <w:sz w:val="24"/>
          <w:szCs w:val="24"/>
        </w:rPr>
        <w:t>vol 4</w:t>
      </w:r>
      <w:r w:rsidR="00F73F4B" w:rsidRPr="006F7248">
        <w:rPr>
          <w:rFonts w:ascii="Times New Roman" w:eastAsiaTheme="minorEastAsia" w:hAnsi="Times New Roman" w:cs="Times New Roman"/>
          <w:b/>
          <w:bCs/>
          <w:i/>
          <w:color w:val="262626"/>
          <w:sz w:val="24"/>
          <w:szCs w:val="24"/>
        </w:rPr>
        <w:t>,</w:t>
      </w:r>
      <w:r w:rsidR="006428F2">
        <w:rPr>
          <w:rFonts w:ascii="Times New Roman" w:eastAsiaTheme="minorEastAsia" w:hAnsi="Times New Roman" w:cs="Times New Roman"/>
          <w:b/>
          <w:bCs/>
          <w:i/>
          <w:color w:val="262626"/>
          <w:sz w:val="24"/>
          <w:szCs w:val="24"/>
        </w:rPr>
        <w:t xml:space="preserve">  </w:t>
      </w:r>
      <w:r w:rsidR="00F73F4B" w:rsidRPr="006F7248">
        <w:rPr>
          <w:rFonts w:ascii="Times New Roman" w:eastAsiaTheme="minorEastAsia" w:hAnsi="Times New Roman" w:cs="Times New Roman"/>
          <w:b/>
          <w:bCs/>
          <w:i/>
          <w:color w:val="262626"/>
          <w:sz w:val="24"/>
          <w:szCs w:val="24"/>
        </w:rPr>
        <w:t xml:space="preserve"> 2016                             </w:t>
      </w:r>
      <w:r w:rsidR="00F73F4B" w:rsidRPr="00C1485E">
        <w:rPr>
          <w:rFonts w:ascii="Times New Roman" w:eastAsiaTheme="minorEastAsia" w:hAnsi="Times New Roman" w:cs="Times New Roman"/>
          <w:i/>
          <w:color w:val="262626"/>
        </w:rPr>
        <w:t xml:space="preserve">S Sivakumar, F Taccone, K Desai, C Lazaridis, M Skarzynski, M Sekhon, W Henderson, </w:t>
      </w:r>
      <w:r w:rsidR="00C1485E">
        <w:rPr>
          <w:rFonts w:ascii="Times New Roman" w:eastAsiaTheme="minorEastAsia" w:hAnsi="Times New Roman" w:cs="Times New Roman"/>
          <w:i/>
          <w:color w:val="262626"/>
        </w:rPr>
        <w:t xml:space="preserve">        </w:t>
      </w:r>
      <w:r w:rsidR="00F73F4B" w:rsidRPr="00C1485E">
        <w:rPr>
          <w:rFonts w:ascii="Times New Roman" w:eastAsiaTheme="minorEastAsia" w:hAnsi="Times New Roman" w:cs="Times New Roman"/>
          <w:i/>
          <w:color w:val="262626"/>
        </w:rPr>
        <w:t>D</w:t>
      </w:r>
      <w:r w:rsidR="00F73F4B" w:rsidRPr="00C1485E">
        <w:rPr>
          <w:rFonts w:ascii="Times New Roman" w:eastAsiaTheme="minorEastAsia" w:hAnsi="Times New Roman" w:cs="Times New Roman"/>
          <w:b/>
          <w:bCs/>
          <w:i/>
          <w:color w:val="262626"/>
        </w:rPr>
        <w:t xml:space="preserve"> </w:t>
      </w:r>
      <w:r w:rsidR="00F73F4B" w:rsidRPr="00C1485E">
        <w:rPr>
          <w:rFonts w:ascii="Times New Roman" w:eastAsiaTheme="minorEastAsia" w:hAnsi="Times New Roman" w:cs="Times New Roman"/>
          <w:i/>
          <w:color w:val="262626"/>
        </w:rPr>
        <w:t>Griesdale, L Chapple, A Deane, L Williams, R Strickland, K Lange, D Heyland, M Chapman,</w:t>
      </w:r>
      <w:r w:rsidR="00C1485E">
        <w:rPr>
          <w:rFonts w:ascii="Times New Roman" w:eastAsiaTheme="minorEastAsia" w:hAnsi="Times New Roman" w:cs="Times New Roman"/>
          <w:i/>
          <w:color w:val="262626"/>
        </w:rPr>
        <w:t xml:space="preserve"> </w:t>
      </w:r>
      <w:r w:rsidR="00F73F4B" w:rsidRPr="00C1485E">
        <w:rPr>
          <w:rFonts w:ascii="Times New Roman" w:eastAsiaTheme="minorEastAsia" w:hAnsi="Times New Roman" w:cs="Times New Roman"/>
          <w:i/>
          <w:color w:val="262626"/>
        </w:rPr>
        <w:t xml:space="preserve"> M Rowland, P Garry, J Westbrook, R Corkill, C Antoniades, K Pattinson, G Fatania, A Strong,</w:t>
      </w:r>
      <w:r w:rsidR="00C1485E">
        <w:rPr>
          <w:rFonts w:ascii="Times New Roman" w:eastAsiaTheme="minorEastAsia" w:hAnsi="Times New Roman" w:cs="Times New Roman"/>
          <w:i/>
          <w:color w:val="262626"/>
        </w:rPr>
        <w:t xml:space="preserve">  </w:t>
      </w:r>
      <w:r w:rsidR="00F73F4B" w:rsidRPr="00C1485E">
        <w:rPr>
          <w:rFonts w:ascii="Times New Roman" w:eastAsiaTheme="minorEastAsia" w:hAnsi="Times New Roman" w:cs="Times New Roman"/>
          <w:i/>
          <w:color w:val="262626"/>
        </w:rPr>
        <w:t xml:space="preserve"> R Myers, C Jermaine, C Robertson, C Rusin, J Hofmeijer, L Sondag, M Tjepkema-Cloostermans,</w:t>
      </w:r>
      <w:r w:rsidR="00C1485E">
        <w:rPr>
          <w:rFonts w:ascii="Times New Roman" w:eastAsiaTheme="minorEastAsia" w:hAnsi="Times New Roman" w:cs="Times New Roman"/>
          <w:i/>
          <w:color w:val="262626"/>
        </w:rPr>
        <w:t xml:space="preserve"> </w:t>
      </w:r>
      <w:r w:rsidR="00F73F4B" w:rsidRPr="00C1485E">
        <w:rPr>
          <w:rFonts w:ascii="Times New Roman" w:eastAsiaTheme="minorEastAsia" w:hAnsi="Times New Roman" w:cs="Times New Roman"/>
          <w:i/>
          <w:color w:val="262626"/>
        </w:rPr>
        <w:t xml:space="preserve"> A Beishuizen, F Bosch, M van Putten, L Carteron, C Patet, D Solari, M Oddo, M Ali, C Dias,</w:t>
      </w:r>
      <w:r w:rsidR="00C1485E">
        <w:rPr>
          <w:rFonts w:ascii="Times New Roman" w:eastAsiaTheme="minorEastAsia" w:hAnsi="Times New Roman" w:cs="Times New Roman"/>
          <w:i/>
          <w:color w:val="262626"/>
        </w:rPr>
        <w:t xml:space="preserve">    </w:t>
      </w:r>
      <w:r w:rsidR="00F73F4B" w:rsidRPr="00C1485E">
        <w:rPr>
          <w:rFonts w:ascii="Times New Roman" w:eastAsiaTheme="minorEastAsia" w:hAnsi="Times New Roman" w:cs="Times New Roman"/>
          <w:i/>
          <w:color w:val="262626"/>
        </w:rPr>
        <w:t xml:space="preserve"> R Almeida, A Vaz-Ferreira, J Silva, E Monteiro, A Cerejo, A Rocha, A Elsayed, A Abougabal, </w:t>
      </w:r>
      <w:r w:rsidR="00C1485E">
        <w:rPr>
          <w:rFonts w:ascii="Times New Roman" w:eastAsiaTheme="minorEastAsia" w:hAnsi="Times New Roman" w:cs="Times New Roman"/>
          <w:i/>
          <w:color w:val="262626"/>
        </w:rPr>
        <w:t xml:space="preserve">   </w:t>
      </w:r>
      <w:r w:rsidR="00F73F4B" w:rsidRPr="00C1485E">
        <w:rPr>
          <w:rFonts w:ascii="Times New Roman" w:eastAsiaTheme="minorEastAsia" w:hAnsi="Times New Roman" w:cs="Times New Roman"/>
          <w:i/>
          <w:color w:val="262626"/>
        </w:rPr>
        <w:t xml:space="preserve">B Beshey, K Alzahaby, S Pozzebon, A Ortiz, S Cristallini, O Lheureux, A Brasseur, J Vincent, </w:t>
      </w:r>
      <w:r w:rsidR="00C1485E">
        <w:rPr>
          <w:rFonts w:ascii="Times New Roman" w:eastAsiaTheme="minorEastAsia" w:hAnsi="Times New Roman" w:cs="Times New Roman"/>
          <w:i/>
          <w:color w:val="262626"/>
        </w:rPr>
        <w:t xml:space="preserve">    </w:t>
      </w:r>
      <w:r w:rsidR="00F73F4B" w:rsidRPr="00C1485E">
        <w:rPr>
          <w:rFonts w:ascii="Times New Roman" w:eastAsiaTheme="minorEastAsia" w:hAnsi="Times New Roman" w:cs="Times New Roman"/>
          <w:i/>
          <w:color w:val="262626"/>
        </w:rPr>
        <w:t xml:space="preserve">J Creteur, M Hravnak, K Yousef, Y Chang, E Crago, R Friedlander, S Abdelmonem, S Tahon, </w:t>
      </w:r>
      <w:r w:rsidR="00C1485E">
        <w:rPr>
          <w:rFonts w:ascii="Times New Roman" w:eastAsiaTheme="minorEastAsia" w:hAnsi="Times New Roman" w:cs="Times New Roman"/>
          <w:i/>
          <w:color w:val="262626"/>
        </w:rPr>
        <w:t xml:space="preserve">   </w:t>
      </w:r>
      <w:r w:rsidR="00F73F4B" w:rsidRPr="00C1485E">
        <w:rPr>
          <w:rFonts w:ascii="Times New Roman" w:eastAsiaTheme="minorEastAsia" w:hAnsi="Times New Roman" w:cs="Times New Roman"/>
          <w:i/>
          <w:color w:val="262626"/>
        </w:rPr>
        <w:t xml:space="preserve">T Helmy, H Meligy, F Puig, I Dunn-Siegrist, J Pugin, S Gupta, D Govil, S Srinivasan, S Patel, </w:t>
      </w:r>
      <w:r w:rsidR="00C1485E">
        <w:rPr>
          <w:rFonts w:ascii="Times New Roman" w:eastAsiaTheme="minorEastAsia" w:hAnsi="Times New Roman" w:cs="Times New Roman"/>
          <w:i/>
          <w:color w:val="262626"/>
        </w:rPr>
        <w:t xml:space="preserve">   </w:t>
      </w:r>
      <w:r w:rsidR="00F73F4B" w:rsidRPr="00C1485E">
        <w:rPr>
          <w:rFonts w:ascii="Times New Roman" w:eastAsiaTheme="minorEastAsia" w:hAnsi="Times New Roman" w:cs="Times New Roman"/>
          <w:i/>
          <w:color w:val="262626"/>
        </w:rPr>
        <w:t xml:space="preserve">A Gupta, D Tomar, M Shafi, R Harne, D Arora, N Talwar, S Mazumdar, E Papakrivou, D Makris, E Manoulakas, B Tsolaki, B Karadodas, E Zakynthinos, I Garcia, A Martin, V Encinares, </w:t>
      </w:r>
      <w:r w:rsidR="00C1485E">
        <w:rPr>
          <w:rFonts w:ascii="Times New Roman" w:eastAsiaTheme="minorEastAsia" w:hAnsi="Times New Roman" w:cs="Times New Roman"/>
          <w:i/>
          <w:color w:val="262626"/>
        </w:rPr>
        <w:t xml:space="preserve">      </w:t>
      </w:r>
      <w:r w:rsidR="00F73F4B" w:rsidRPr="00C1485E">
        <w:rPr>
          <w:rFonts w:ascii="Times New Roman" w:eastAsiaTheme="minorEastAsia" w:hAnsi="Times New Roman" w:cs="Times New Roman"/>
          <w:i/>
          <w:color w:val="262626"/>
        </w:rPr>
        <w:t xml:space="preserve">M Ibañez, </w:t>
      </w:r>
      <w:r w:rsidR="00C1485E">
        <w:rPr>
          <w:rFonts w:ascii="Times New Roman" w:eastAsiaTheme="minorEastAsia" w:hAnsi="Times New Roman" w:cs="Times New Roman"/>
          <w:i/>
          <w:color w:val="262626"/>
        </w:rPr>
        <w:t xml:space="preserve"> </w:t>
      </w:r>
      <w:r w:rsidR="00F73F4B" w:rsidRPr="00C1485E">
        <w:rPr>
          <w:rFonts w:ascii="Times New Roman" w:eastAsiaTheme="minorEastAsia" w:hAnsi="Times New Roman" w:cs="Times New Roman"/>
          <w:i/>
          <w:color w:val="262626"/>
        </w:rPr>
        <w:t xml:space="preserve">J Montero, G Labrador, T Cangueiro, V Poulose, J Koh, J Kam, H Yeter, A Kara, </w:t>
      </w:r>
      <w:r w:rsidR="00C1485E">
        <w:rPr>
          <w:rFonts w:ascii="Times New Roman" w:eastAsiaTheme="minorEastAsia" w:hAnsi="Times New Roman" w:cs="Times New Roman"/>
          <w:i/>
          <w:color w:val="262626"/>
        </w:rPr>
        <w:t xml:space="preserve">   </w:t>
      </w:r>
      <w:r w:rsidR="00F73F4B" w:rsidRPr="00C1485E">
        <w:rPr>
          <w:rFonts w:ascii="Times New Roman" w:eastAsiaTheme="minorEastAsia" w:hAnsi="Times New Roman" w:cs="Times New Roman"/>
          <w:i/>
          <w:color w:val="262626"/>
        </w:rPr>
        <w:t xml:space="preserve">O Aktepe, A Topeli, I Tsolakoglou, G Intas, P Stergiannis, A Kolaros, E Chalari, E Athanasiadou, A Martika, G Fildisis, V </w:t>
      </w:r>
      <w:r w:rsidR="00F73F4B" w:rsidRPr="00C1485E">
        <w:rPr>
          <w:rFonts w:ascii="Times New Roman" w:eastAsiaTheme="minorEastAsia" w:hAnsi="Times New Roman" w:cs="Times New Roman"/>
          <w:i/>
          <w:color w:val="262626"/>
        </w:rPr>
        <w:lastRenderedPageBreak/>
        <w:t>Faivre, C Mengelle, B Favier, D Payen, A Poppe,</w:t>
      </w:r>
      <w:r w:rsidR="00F73F4B" w:rsidRPr="00C1485E">
        <w:rPr>
          <w:rFonts w:ascii="Times New Roman" w:eastAsiaTheme="minorEastAsia" w:hAnsi="Times New Roman" w:cs="Times New Roman"/>
          <w:b/>
          <w:bCs/>
          <w:i/>
          <w:color w:val="262626"/>
        </w:rPr>
        <w:t xml:space="preserve"> </w:t>
      </w:r>
      <w:r w:rsidR="00F73F4B" w:rsidRPr="00C1485E">
        <w:rPr>
          <w:rFonts w:ascii="Times New Roman" w:eastAsiaTheme="minorEastAsia" w:hAnsi="Times New Roman" w:cs="Times New Roman"/>
          <w:i/>
          <w:color w:val="262626"/>
        </w:rPr>
        <w:t xml:space="preserve">M Winkler, </w:t>
      </w:r>
      <w:r w:rsidR="00C1485E">
        <w:rPr>
          <w:rFonts w:ascii="Times New Roman" w:eastAsiaTheme="minorEastAsia" w:hAnsi="Times New Roman" w:cs="Times New Roman"/>
          <w:i/>
          <w:color w:val="262626"/>
        </w:rPr>
        <w:t xml:space="preserve">         </w:t>
      </w:r>
      <w:r w:rsidR="00F73F4B" w:rsidRPr="00C1485E">
        <w:rPr>
          <w:rFonts w:ascii="Times New Roman" w:eastAsiaTheme="minorEastAsia" w:hAnsi="Times New Roman" w:cs="Times New Roman"/>
          <w:i/>
          <w:color w:val="262626"/>
        </w:rPr>
        <w:t xml:space="preserve">E Mudersbach, J Schreiber, M Wruck, E Schwedhelm, S Kluge, C Zöllner, T Tavladaki, A Spanaki, H Dimitriou, E Kondili, C Choulaki, E Meleti, D Kafetzopoulos, D Georgopoulos, G Briassoulis, </w:t>
      </w:r>
      <w:r w:rsidR="00C1485E">
        <w:rPr>
          <w:rFonts w:ascii="Times New Roman" w:eastAsiaTheme="minorEastAsia" w:hAnsi="Times New Roman" w:cs="Times New Roman"/>
          <w:i/>
          <w:color w:val="262626"/>
        </w:rPr>
        <w:t xml:space="preserve">  </w:t>
      </w:r>
      <w:r w:rsidR="00F73F4B" w:rsidRPr="00C1485E">
        <w:rPr>
          <w:rFonts w:ascii="Times New Roman" w:eastAsiaTheme="minorEastAsia" w:hAnsi="Times New Roman" w:cs="Times New Roman"/>
          <w:i/>
          <w:color w:val="262626"/>
        </w:rPr>
        <w:t xml:space="preserve">A la Torre, M de la Torre-Prados, T Tsvetanova-Spasova, P Nuevo-Ortega, C Rueda-Molina, </w:t>
      </w:r>
      <w:r w:rsidR="00C1485E">
        <w:rPr>
          <w:rFonts w:ascii="Times New Roman" w:eastAsiaTheme="minorEastAsia" w:hAnsi="Times New Roman" w:cs="Times New Roman"/>
          <w:i/>
          <w:color w:val="262626"/>
        </w:rPr>
        <w:t xml:space="preserve">   </w:t>
      </w:r>
      <w:r w:rsidR="00F73F4B" w:rsidRPr="00C1485E">
        <w:rPr>
          <w:rFonts w:ascii="Times New Roman" w:eastAsiaTheme="minorEastAsia" w:hAnsi="Times New Roman" w:cs="Times New Roman"/>
          <w:i/>
          <w:color w:val="262626"/>
        </w:rPr>
        <w:t>A Fernández-Porcel, E Camara-Sola, L Salido-Díaz, A García-Alcántara, D Meleti, B Suberviola, J Riera, L Rellan, M Sanchez, J Robles, E Lopez, R Vicente, E Miñambres, M Santibañez, M Le Guen, J Moore, N Mason</w:t>
      </w:r>
    </w:p>
    <w:p w14:paraId="070840F4" w14:textId="77777777" w:rsidR="00F73F4B" w:rsidRPr="006F7248" w:rsidRDefault="00F73F4B" w:rsidP="00F235CE">
      <w:pPr>
        <w:widowControl/>
        <w:tabs>
          <w:tab w:val="left" w:pos="426"/>
        </w:tabs>
        <w:spacing w:before="120"/>
        <w:ind w:left="142"/>
        <w:rPr>
          <w:rFonts w:ascii="Times New Roman" w:hAnsi="Times New Roman" w:cs="Times New Roman"/>
          <w:i/>
          <w:color w:val="262626"/>
        </w:rPr>
      </w:pPr>
    </w:p>
    <w:p w14:paraId="62B089EC" w14:textId="780AC1DF" w:rsidR="00F73F4B" w:rsidRPr="006F7248" w:rsidRDefault="00F73F4B" w:rsidP="006319D3">
      <w:pPr>
        <w:pStyle w:val="ListParagraph"/>
        <w:numPr>
          <w:ilvl w:val="0"/>
          <w:numId w:val="45"/>
        </w:numPr>
        <w:tabs>
          <w:tab w:val="left" w:pos="426"/>
        </w:tabs>
        <w:spacing w:before="120" w:after="0" w:line="240" w:lineRule="auto"/>
        <w:ind w:left="142" w:firstLine="0"/>
        <w:rPr>
          <w:rFonts w:ascii="Times New Roman" w:eastAsiaTheme="minorEastAsia" w:hAnsi="Times New Roman" w:cs="Times New Roman"/>
          <w:b/>
          <w:bCs/>
          <w:i/>
          <w:color w:val="262626"/>
          <w:sz w:val="24"/>
          <w:szCs w:val="24"/>
        </w:rPr>
      </w:pPr>
      <w:r w:rsidRPr="008E029E">
        <w:rPr>
          <w:rFonts w:ascii="Times New Roman" w:hAnsi="Times New Roman" w:cs="Times New Roman"/>
          <w:b/>
          <w:bCs/>
          <w:sz w:val="24"/>
          <w:szCs w:val="24"/>
        </w:rPr>
        <w:t>Approach to patients with Severe Asthma: a Consensus Statement from the Respiratory Care Experts Input Forum ( RC – EIF), Iran</w:t>
      </w:r>
      <w:r w:rsidRPr="006F7248">
        <w:rPr>
          <w:rFonts w:ascii="Times New Roman" w:eastAsiaTheme="minorEastAsia" w:hAnsi="Times New Roman" w:cs="Times New Roman"/>
          <w:b/>
          <w:bCs/>
          <w:i/>
          <w:color w:val="262626"/>
          <w:sz w:val="24"/>
          <w:szCs w:val="24"/>
        </w:rPr>
        <w:t xml:space="preserve">                                       JournalTANAFFOS,</w:t>
      </w:r>
      <w:r w:rsidR="00B26B5D" w:rsidRPr="00B26B5D">
        <w:rPr>
          <w:rFonts w:ascii="Times New Roman" w:hAnsi="Times New Roman" w:cs="Times New Roman"/>
          <w:b/>
          <w:bCs/>
          <w:i/>
          <w:iCs/>
          <w:sz w:val="24"/>
          <w:szCs w:val="24"/>
        </w:rPr>
        <w:t xml:space="preserve"> </w:t>
      </w:r>
      <w:r w:rsidR="00B26B5D">
        <w:rPr>
          <w:rFonts w:ascii="Times New Roman" w:hAnsi="Times New Roman" w:cs="Times New Roman"/>
          <w:b/>
          <w:bCs/>
          <w:i/>
          <w:iCs/>
          <w:sz w:val="24"/>
          <w:szCs w:val="24"/>
        </w:rPr>
        <w:t xml:space="preserve">vol 14,  </w:t>
      </w:r>
      <w:r w:rsidRPr="006F7248">
        <w:rPr>
          <w:rFonts w:ascii="Times New Roman" w:eastAsiaTheme="minorEastAsia" w:hAnsi="Times New Roman" w:cs="Times New Roman"/>
          <w:b/>
          <w:bCs/>
          <w:i/>
          <w:color w:val="262626"/>
          <w:sz w:val="24"/>
          <w:szCs w:val="24"/>
        </w:rPr>
        <w:t xml:space="preserve"> 2015: 14(2): 73-94</w:t>
      </w:r>
    </w:p>
    <w:p w14:paraId="29A80A8D" w14:textId="16AB1A40" w:rsidR="00F73F4B" w:rsidRDefault="00F73F4B" w:rsidP="00F235CE">
      <w:pPr>
        <w:pStyle w:val="ListParagraph"/>
        <w:tabs>
          <w:tab w:val="left" w:pos="426"/>
        </w:tabs>
        <w:spacing w:before="120" w:after="0" w:line="240" w:lineRule="auto"/>
        <w:ind w:left="142"/>
        <w:rPr>
          <w:rFonts w:ascii="Times New Roman" w:eastAsiaTheme="minorEastAsia" w:hAnsi="Times New Roman" w:cs="Times New Roman"/>
          <w:i/>
          <w:color w:val="262626"/>
          <w:sz w:val="24"/>
          <w:szCs w:val="24"/>
        </w:rPr>
      </w:pPr>
      <w:r w:rsidRPr="006F7248">
        <w:rPr>
          <w:rFonts w:ascii="Times New Roman" w:eastAsiaTheme="minorEastAsia" w:hAnsi="Times New Roman" w:cs="Times New Roman"/>
          <w:i/>
          <w:color w:val="262626"/>
          <w:sz w:val="24"/>
          <w:szCs w:val="24"/>
        </w:rPr>
        <w:t xml:space="preserve">Khalil Ansarin, Davood Attaran, </w:t>
      </w:r>
      <w:r w:rsidRPr="006F7248">
        <w:rPr>
          <w:rFonts w:ascii="Times New Roman" w:eastAsiaTheme="minorEastAsia" w:hAnsi="Times New Roman" w:cs="Times New Roman"/>
          <w:b/>
          <w:bCs/>
          <w:i/>
          <w:color w:val="262626"/>
          <w:sz w:val="24"/>
          <w:szCs w:val="24"/>
        </w:rPr>
        <w:t>Hamidrez Jamaati</w:t>
      </w:r>
      <w:r w:rsidRPr="006F7248">
        <w:rPr>
          <w:rFonts w:ascii="Times New Roman" w:eastAsiaTheme="minorEastAsia" w:hAnsi="Times New Roman" w:cs="Times New Roman"/>
          <w:i/>
          <w:color w:val="262626"/>
          <w:sz w:val="24"/>
          <w:szCs w:val="24"/>
        </w:rPr>
        <w:t>,</w:t>
      </w:r>
      <w:r w:rsidR="00B05385">
        <w:rPr>
          <w:rFonts w:ascii="Times New Roman" w:eastAsiaTheme="minorEastAsia" w:hAnsi="Times New Roman" w:cs="Times New Roman"/>
          <w:i/>
          <w:color w:val="262626"/>
          <w:sz w:val="24"/>
          <w:szCs w:val="24"/>
        </w:rPr>
        <w:t xml:space="preserve"> </w:t>
      </w:r>
      <w:r w:rsidRPr="006F7248">
        <w:rPr>
          <w:rFonts w:ascii="Times New Roman" w:eastAsiaTheme="minorEastAsia" w:hAnsi="Times New Roman" w:cs="Times New Roman"/>
          <w:i/>
          <w:color w:val="262626"/>
          <w:sz w:val="24"/>
          <w:szCs w:val="24"/>
        </w:rPr>
        <w:t xml:space="preserve">Mohammad Reza Masjedi, Hamidreza Abtahi,Ali Alavi, Masoud Aliyali, Mohammad Hashan Asnaashari, Reza Farid-Hosseini, seyyed Mohammad AliGhayumi, HassanGhobadi, Atabak Ghotb, Abolhassan Halvani, Abbas Nemati, ,MohammadHossein Rahimi Rad, Masoud Rahimian, RaminSami, Hamid Sohrabpour, Sassan Tavana, Mohammad Torabi-Nami, Parviz Vahedi </w:t>
      </w:r>
    </w:p>
    <w:p w14:paraId="1110ED67" w14:textId="77777777" w:rsidR="002F63F5" w:rsidRDefault="002F63F5" w:rsidP="00F235CE">
      <w:pPr>
        <w:pStyle w:val="ListParagraph"/>
        <w:tabs>
          <w:tab w:val="left" w:pos="426"/>
        </w:tabs>
        <w:spacing w:before="120" w:after="0" w:line="240" w:lineRule="auto"/>
        <w:ind w:left="142"/>
        <w:rPr>
          <w:rFonts w:ascii="Times New Roman" w:eastAsiaTheme="minorEastAsia" w:hAnsi="Times New Roman" w:cs="Times New Roman"/>
          <w:i/>
          <w:color w:val="262626"/>
          <w:sz w:val="24"/>
          <w:szCs w:val="24"/>
        </w:rPr>
      </w:pPr>
    </w:p>
    <w:p w14:paraId="38C4AFBC" w14:textId="77777777" w:rsidR="002F63F5" w:rsidRPr="002F63F5" w:rsidRDefault="002F63F5" w:rsidP="006319D3">
      <w:pPr>
        <w:pStyle w:val="ListParagraph"/>
        <w:numPr>
          <w:ilvl w:val="0"/>
          <w:numId w:val="45"/>
        </w:numPr>
        <w:tabs>
          <w:tab w:val="left" w:pos="426"/>
        </w:tabs>
        <w:spacing w:before="120" w:after="0" w:line="240" w:lineRule="auto"/>
        <w:ind w:left="142" w:firstLine="0"/>
        <w:rPr>
          <w:rFonts w:ascii="Times New Roman" w:hAnsi="Times New Roman" w:cs="Times New Roman"/>
          <w:b/>
          <w:bCs/>
          <w:sz w:val="24"/>
          <w:szCs w:val="24"/>
        </w:rPr>
      </w:pPr>
      <w:r w:rsidRPr="002F63F5">
        <w:rPr>
          <w:rFonts w:ascii="Times New Roman" w:hAnsi="Times New Roman" w:cs="Times New Roman"/>
          <w:b/>
          <w:bCs/>
          <w:sz w:val="24"/>
          <w:szCs w:val="24"/>
        </w:rPr>
        <w:t>Association between Occupational Accidents and Sleep Apnea in Hospital Staff</w:t>
      </w:r>
    </w:p>
    <w:p w14:paraId="6C969A68" w14:textId="3AE323C0" w:rsidR="002F63F5" w:rsidRPr="002F63F5" w:rsidRDefault="002F63F5" w:rsidP="00F235CE">
      <w:pPr>
        <w:pStyle w:val="ListParagraph"/>
        <w:tabs>
          <w:tab w:val="left" w:pos="426"/>
        </w:tabs>
        <w:spacing w:before="120" w:after="0" w:line="240" w:lineRule="auto"/>
        <w:ind w:left="142"/>
        <w:rPr>
          <w:rFonts w:ascii="Times New Roman" w:eastAsiaTheme="minorEastAsia" w:hAnsi="Times New Roman" w:cs="Times New Roman"/>
          <w:b/>
          <w:bCs/>
          <w:i/>
          <w:color w:val="262626"/>
          <w:sz w:val="24"/>
          <w:szCs w:val="24"/>
        </w:rPr>
      </w:pPr>
      <w:r w:rsidRPr="002F63F5">
        <w:rPr>
          <w:rFonts w:ascii="Times New Roman" w:eastAsiaTheme="minorEastAsia" w:hAnsi="Times New Roman" w:cs="Times New Roman"/>
          <w:b/>
          <w:bCs/>
          <w:i/>
          <w:color w:val="262626"/>
          <w:sz w:val="24"/>
          <w:szCs w:val="24"/>
        </w:rPr>
        <w:t xml:space="preserve">No Preview. </w:t>
      </w:r>
      <w:proofErr w:type="gramStart"/>
      <w:r w:rsidRPr="002F63F5">
        <w:rPr>
          <w:rFonts w:ascii="Times New Roman" w:eastAsiaTheme="minorEastAsia" w:hAnsi="Times New Roman" w:cs="Times New Roman"/>
          <w:b/>
          <w:bCs/>
          <w:i/>
          <w:color w:val="262626"/>
          <w:sz w:val="24"/>
          <w:szCs w:val="24"/>
        </w:rPr>
        <w:t>Article.</w:t>
      </w:r>
      <w:proofErr w:type="gramEnd"/>
      <w:r w:rsidRPr="002F63F5">
        <w:rPr>
          <w:rFonts w:ascii="Times New Roman" w:eastAsiaTheme="minorEastAsia" w:hAnsi="Times New Roman" w:cs="Times New Roman"/>
          <w:b/>
          <w:bCs/>
          <w:i/>
          <w:color w:val="262626"/>
          <w:sz w:val="24"/>
          <w:szCs w:val="24"/>
        </w:rPr>
        <w:t xml:space="preserve"> </w:t>
      </w:r>
      <w:proofErr w:type="gramStart"/>
      <w:r w:rsidRPr="002F63F5">
        <w:rPr>
          <w:rFonts w:ascii="Times New Roman" w:eastAsiaTheme="minorEastAsia" w:hAnsi="Times New Roman" w:cs="Times New Roman"/>
          <w:b/>
          <w:bCs/>
          <w:i/>
          <w:color w:val="262626"/>
          <w:sz w:val="24"/>
          <w:szCs w:val="24"/>
        </w:rPr>
        <w:t>Tanaffos.</w:t>
      </w:r>
      <w:proofErr w:type="gramEnd"/>
      <w:r w:rsidRPr="002F63F5">
        <w:rPr>
          <w:rFonts w:ascii="Times New Roman" w:eastAsiaTheme="minorEastAsia" w:hAnsi="Times New Roman" w:cs="Times New Roman"/>
          <w:b/>
          <w:bCs/>
          <w:i/>
          <w:color w:val="262626"/>
          <w:sz w:val="24"/>
          <w:szCs w:val="24"/>
        </w:rPr>
        <w:t xml:space="preserve"> </w:t>
      </w:r>
      <w:r w:rsidR="00891829">
        <w:rPr>
          <w:rFonts w:ascii="Times New Roman" w:eastAsiaTheme="minorEastAsia" w:hAnsi="Times New Roman" w:cs="Times New Roman"/>
          <w:b/>
          <w:bCs/>
          <w:i/>
          <w:color w:val="262626"/>
          <w:sz w:val="24"/>
          <w:szCs w:val="24"/>
        </w:rPr>
        <w:t xml:space="preserve">   </w:t>
      </w:r>
      <w:proofErr w:type="gramStart"/>
      <w:r w:rsidR="00891829">
        <w:rPr>
          <w:rFonts w:ascii="Times New Roman" w:eastAsiaTheme="minorEastAsia" w:hAnsi="Times New Roman" w:cs="Times New Roman"/>
          <w:b/>
          <w:bCs/>
          <w:i/>
          <w:color w:val="262626"/>
          <w:sz w:val="24"/>
          <w:szCs w:val="24"/>
        </w:rPr>
        <w:t>vol</w:t>
      </w:r>
      <w:proofErr w:type="gramEnd"/>
      <w:r w:rsidR="00891829">
        <w:rPr>
          <w:rFonts w:ascii="Times New Roman" w:eastAsiaTheme="minorEastAsia" w:hAnsi="Times New Roman" w:cs="Times New Roman"/>
          <w:b/>
          <w:bCs/>
          <w:i/>
          <w:color w:val="262626"/>
          <w:sz w:val="24"/>
          <w:szCs w:val="24"/>
        </w:rPr>
        <w:t xml:space="preserve"> 14,  </w:t>
      </w:r>
      <w:r w:rsidRPr="002F63F5">
        <w:rPr>
          <w:rFonts w:ascii="Times New Roman" w:eastAsiaTheme="minorEastAsia" w:hAnsi="Times New Roman" w:cs="Times New Roman"/>
          <w:b/>
          <w:bCs/>
          <w:i/>
          <w:color w:val="262626"/>
          <w:sz w:val="24"/>
          <w:szCs w:val="24"/>
        </w:rPr>
        <w:t>2015</w:t>
      </w:r>
      <w:r w:rsidR="00891829">
        <w:rPr>
          <w:rFonts w:ascii="Times New Roman" w:eastAsiaTheme="minorEastAsia" w:hAnsi="Times New Roman" w:cs="Times New Roman"/>
          <w:b/>
          <w:bCs/>
          <w:i/>
          <w:color w:val="262626"/>
          <w:sz w:val="24"/>
          <w:szCs w:val="24"/>
        </w:rPr>
        <w:t xml:space="preserve">   </w:t>
      </w:r>
      <w:r w:rsidRPr="002F63F5">
        <w:rPr>
          <w:rFonts w:ascii="Times New Roman" w:eastAsiaTheme="minorEastAsia" w:hAnsi="Times New Roman" w:cs="Times New Roman"/>
          <w:b/>
          <w:bCs/>
          <w:i/>
          <w:color w:val="262626"/>
          <w:sz w:val="24"/>
          <w:szCs w:val="24"/>
        </w:rPr>
        <w:t xml:space="preserve"> </w:t>
      </w:r>
    </w:p>
    <w:p w14:paraId="68AE8330" w14:textId="77777777" w:rsidR="002F63F5" w:rsidRPr="002F63F5" w:rsidRDefault="002F63F5" w:rsidP="00F235CE">
      <w:pPr>
        <w:pStyle w:val="ListParagraph"/>
        <w:tabs>
          <w:tab w:val="left" w:pos="426"/>
        </w:tabs>
        <w:spacing w:before="120" w:after="0" w:line="240" w:lineRule="auto"/>
        <w:ind w:left="142"/>
        <w:rPr>
          <w:rFonts w:ascii="Times New Roman" w:eastAsiaTheme="minorEastAsia" w:hAnsi="Times New Roman" w:cs="Times New Roman"/>
          <w:b/>
          <w:bCs/>
          <w:i/>
          <w:color w:val="262626"/>
          <w:sz w:val="24"/>
          <w:szCs w:val="24"/>
        </w:rPr>
      </w:pPr>
      <w:r w:rsidRPr="002F63F5">
        <w:rPr>
          <w:rFonts w:ascii="Times New Roman" w:eastAsiaTheme="minorEastAsia" w:hAnsi="Times New Roman" w:cs="Times New Roman"/>
          <w:i/>
          <w:color w:val="262626"/>
          <w:sz w:val="24"/>
          <w:szCs w:val="24"/>
        </w:rPr>
        <w:t>Somayeh Hassani, Nooshin Rahnama, seyyed Mohammad Seydmehdi,Taraneh Yazdanparast,Rahim Roozbahani, Mirsaeed Attarchi, Parisa Adimi Naghan</w:t>
      </w:r>
      <w:r w:rsidRPr="002F63F5">
        <w:rPr>
          <w:rFonts w:ascii="Times New Roman" w:eastAsiaTheme="minorEastAsia" w:hAnsi="Times New Roman" w:cs="Times New Roman"/>
          <w:b/>
          <w:bCs/>
          <w:i/>
          <w:color w:val="262626"/>
          <w:sz w:val="24"/>
          <w:szCs w:val="24"/>
        </w:rPr>
        <w:t xml:space="preserve">, Hamidreza Jamaati  </w:t>
      </w:r>
    </w:p>
    <w:p w14:paraId="51703E97" w14:textId="4DED88BD" w:rsidR="002F63F5" w:rsidRPr="006F7248" w:rsidRDefault="002F63F5" w:rsidP="00F235CE">
      <w:pPr>
        <w:pStyle w:val="ListParagraph"/>
        <w:tabs>
          <w:tab w:val="left" w:pos="426"/>
        </w:tabs>
        <w:spacing w:before="120" w:after="0" w:line="240" w:lineRule="auto"/>
        <w:ind w:left="142"/>
        <w:rPr>
          <w:rFonts w:ascii="Times New Roman" w:eastAsiaTheme="minorEastAsia" w:hAnsi="Times New Roman" w:cs="Times New Roman"/>
          <w:i/>
          <w:color w:val="262626"/>
          <w:sz w:val="24"/>
          <w:szCs w:val="24"/>
        </w:rPr>
      </w:pPr>
    </w:p>
    <w:p w14:paraId="2EA97CFE" w14:textId="77777777" w:rsidR="00F73F4B" w:rsidRPr="006F7248" w:rsidRDefault="00F73F4B" w:rsidP="00F235CE">
      <w:pPr>
        <w:pStyle w:val="ListParagraph"/>
        <w:tabs>
          <w:tab w:val="left" w:pos="426"/>
        </w:tabs>
        <w:spacing w:before="120" w:after="0" w:line="240" w:lineRule="auto"/>
        <w:ind w:left="142"/>
        <w:rPr>
          <w:rFonts w:ascii="Times New Roman" w:eastAsiaTheme="minorEastAsia" w:hAnsi="Times New Roman" w:cs="Times New Roman"/>
          <w:i/>
          <w:color w:val="262626"/>
          <w:sz w:val="24"/>
          <w:szCs w:val="24"/>
        </w:rPr>
      </w:pPr>
      <w:r w:rsidRPr="006F7248">
        <w:rPr>
          <w:rFonts w:ascii="Times New Roman" w:eastAsiaTheme="minorEastAsia" w:hAnsi="Times New Roman" w:cs="Times New Roman"/>
          <w:i/>
          <w:color w:val="262626"/>
          <w:sz w:val="24"/>
          <w:szCs w:val="24"/>
        </w:rPr>
        <w:t xml:space="preserve"> </w:t>
      </w:r>
    </w:p>
    <w:p w14:paraId="372CF7D6" w14:textId="5C06DCB0" w:rsidR="00F73F4B" w:rsidRPr="006F7248" w:rsidRDefault="00F73F4B" w:rsidP="006319D3">
      <w:pPr>
        <w:pStyle w:val="ListParagraph"/>
        <w:numPr>
          <w:ilvl w:val="0"/>
          <w:numId w:val="45"/>
        </w:numPr>
        <w:tabs>
          <w:tab w:val="left" w:pos="426"/>
        </w:tabs>
        <w:spacing w:before="120" w:after="0" w:line="240" w:lineRule="auto"/>
        <w:ind w:left="142" w:firstLine="0"/>
        <w:rPr>
          <w:rFonts w:ascii="Times New Roman" w:eastAsiaTheme="minorEastAsia" w:hAnsi="Times New Roman" w:cs="Times New Roman"/>
          <w:b/>
          <w:bCs/>
          <w:i/>
          <w:color w:val="262626"/>
          <w:sz w:val="24"/>
          <w:szCs w:val="24"/>
        </w:rPr>
      </w:pPr>
      <w:r w:rsidRPr="006F7248">
        <w:rPr>
          <w:rFonts w:ascii="Times New Roman" w:hAnsi="Times New Roman" w:cs="Times New Roman"/>
          <w:b/>
          <w:bCs/>
          <w:sz w:val="24"/>
          <w:szCs w:val="24"/>
        </w:rPr>
        <w:t>Association between respiratory viruses and exacerbation of COPD:</w:t>
      </w:r>
      <w:r w:rsidRPr="006F7248">
        <w:rPr>
          <w:rFonts w:ascii="Times New Roman" w:hAnsi="Times New Roman" w:cs="Times New Roman" w:hint="cs"/>
          <w:b/>
          <w:bCs/>
          <w:sz w:val="24"/>
          <w:szCs w:val="24"/>
          <w:rtl/>
        </w:rPr>
        <w:t xml:space="preserve"> </w:t>
      </w:r>
      <w:r w:rsidRPr="006F7248">
        <w:rPr>
          <w:rFonts w:ascii="Times New Roman" w:hAnsi="Times New Roman" w:cs="Times New Roman"/>
          <w:b/>
          <w:bCs/>
          <w:sz w:val="24"/>
          <w:szCs w:val="24"/>
        </w:rPr>
        <w:t xml:space="preserve">a case – control </w:t>
      </w:r>
      <w:proofErr w:type="gramStart"/>
      <w:r w:rsidRPr="006F7248">
        <w:rPr>
          <w:rFonts w:ascii="Times New Roman" w:hAnsi="Times New Roman" w:cs="Times New Roman"/>
          <w:b/>
          <w:bCs/>
          <w:sz w:val="24"/>
          <w:szCs w:val="24"/>
        </w:rPr>
        <w:t xml:space="preserve">study  </w:t>
      </w:r>
      <w:r w:rsidRPr="006F7248">
        <w:rPr>
          <w:rFonts w:ascii="Times New Roman" w:eastAsiaTheme="minorEastAsia" w:hAnsi="Times New Roman" w:cs="Times New Roman"/>
          <w:b/>
          <w:bCs/>
          <w:iCs/>
          <w:color w:val="262626"/>
          <w:sz w:val="24"/>
          <w:szCs w:val="24"/>
          <w:lang w:bidi="fa-IR"/>
        </w:rPr>
        <w:t>ORIGINAL</w:t>
      </w:r>
      <w:proofErr w:type="gramEnd"/>
      <w:r w:rsidRPr="006F7248">
        <w:rPr>
          <w:rFonts w:ascii="Times New Roman" w:eastAsiaTheme="minorEastAsia" w:hAnsi="Times New Roman" w:cs="Times New Roman"/>
          <w:b/>
          <w:bCs/>
          <w:iCs/>
          <w:color w:val="262626"/>
          <w:sz w:val="24"/>
          <w:szCs w:val="24"/>
          <w:lang w:bidi="fa-IR"/>
        </w:rPr>
        <w:t xml:space="preserve"> ARTICLE </w:t>
      </w:r>
      <w:r w:rsidR="00DF31E6">
        <w:rPr>
          <w:rFonts w:ascii="Times New Roman" w:eastAsiaTheme="minorEastAsia" w:hAnsi="Times New Roman" w:cs="Times New Roman"/>
          <w:b/>
          <w:bCs/>
          <w:i/>
          <w:color w:val="262626"/>
          <w:sz w:val="24"/>
          <w:szCs w:val="24"/>
        </w:rPr>
        <w:t xml:space="preserve">Infectious Diseases.  vol 14, </w:t>
      </w:r>
      <w:r w:rsidRPr="006F7248">
        <w:rPr>
          <w:rFonts w:ascii="Times New Roman" w:eastAsiaTheme="minorEastAsia" w:hAnsi="Times New Roman" w:cs="Times New Roman"/>
          <w:b/>
          <w:bCs/>
          <w:i/>
          <w:color w:val="262626"/>
          <w:sz w:val="24"/>
          <w:szCs w:val="24"/>
        </w:rPr>
        <w:t xml:space="preserve"> 2015</w:t>
      </w:r>
      <w:r w:rsidRPr="006F7248">
        <w:rPr>
          <w:rFonts w:ascii="Times New Roman" w:eastAsiaTheme="minorEastAsia" w:hAnsi="Times New Roman" w:cs="Times New Roman" w:hint="cs"/>
          <w:b/>
          <w:bCs/>
          <w:i/>
          <w:color w:val="262626"/>
          <w:sz w:val="24"/>
          <w:szCs w:val="24"/>
          <w:rtl/>
        </w:rPr>
        <w:t>؛</w:t>
      </w:r>
      <w:r w:rsidRPr="006F7248">
        <w:rPr>
          <w:rFonts w:ascii="Times New Roman" w:eastAsiaTheme="minorEastAsia" w:hAnsi="Times New Roman" w:cs="Times New Roman"/>
          <w:b/>
          <w:bCs/>
          <w:i/>
          <w:color w:val="262626"/>
          <w:sz w:val="24"/>
          <w:szCs w:val="24"/>
        </w:rPr>
        <w:t xml:space="preserve"> Early Online : 1-7</w:t>
      </w:r>
    </w:p>
    <w:p w14:paraId="532CA53B" w14:textId="77777777" w:rsidR="00F73F4B" w:rsidRPr="006F7248" w:rsidRDefault="00F73F4B" w:rsidP="00F235CE">
      <w:pPr>
        <w:pStyle w:val="ListParagraph"/>
        <w:tabs>
          <w:tab w:val="left" w:pos="426"/>
        </w:tabs>
        <w:spacing w:before="120" w:after="0" w:line="240" w:lineRule="auto"/>
        <w:ind w:left="142"/>
        <w:rPr>
          <w:rFonts w:ascii="Times New Roman" w:eastAsiaTheme="minorEastAsia" w:hAnsi="Times New Roman" w:cs="Times New Roman"/>
          <w:i/>
          <w:color w:val="262626"/>
          <w:sz w:val="24"/>
          <w:szCs w:val="24"/>
        </w:rPr>
      </w:pPr>
      <w:r w:rsidRPr="006F7248">
        <w:rPr>
          <w:rFonts w:ascii="Times New Roman" w:eastAsiaTheme="minorEastAsia" w:hAnsi="Times New Roman" w:cs="Times New Roman"/>
          <w:i/>
          <w:color w:val="262626"/>
          <w:sz w:val="24"/>
          <w:szCs w:val="24"/>
        </w:rPr>
        <w:t xml:space="preserve">Seyedeh Somayeh Hosseini, Ehsan GHasemian, </w:t>
      </w:r>
      <w:r w:rsidRPr="006F7248">
        <w:rPr>
          <w:rFonts w:ascii="Times New Roman" w:eastAsiaTheme="minorEastAsia" w:hAnsi="Times New Roman" w:cs="Times New Roman"/>
          <w:b/>
          <w:bCs/>
          <w:i/>
          <w:color w:val="262626"/>
          <w:sz w:val="24"/>
          <w:szCs w:val="24"/>
        </w:rPr>
        <w:t>Hamidrez Jamaati</w:t>
      </w:r>
      <w:r w:rsidRPr="006F7248">
        <w:rPr>
          <w:rFonts w:ascii="Times New Roman" w:eastAsiaTheme="minorEastAsia" w:hAnsi="Times New Roman" w:cs="Times New Roman"/>
          <w:i/>
          <w:color w:val="262626"/>
          <w:sz w:val="24"/>
          <w:szCs w:val="24"/>
        </w:rPr>
        <w:t>, Bahman Tabaraie, Zeynab Amini, &amp;  Kelsey COX</w:t>
      </w:r>
    </w:p>
    <w:p w14:paraId="72CBB620" w14:textId="77777777" w:rsidR="00F73F4B" w:rsidRPr="006F7248" w:rsidRDefault="00F73F4B" w:rsidP="00F235CE">
      <w:pPr>
        <w:pStyle w:val="ListParagraph"/>
        <w:tabs>
          <w:tab w:val="left" w:pos="426"/>
        </w:tabs>
        <w:spacing w:before="120" w:after="0" w:line="240" w:lineRule="auto"/>
        <w:ind w:left="142"/>
        <w:rPr>
          <w:rFonts w:ascii="Times New Roman" w:eastAsiaTheme="minorEastAsia" w:hAnsi="Times New Roman" w:cs="Times New Roman"/>
          <w:i/>
          <w:color w:val="262626"/>
          <w:sz w:val="24"/>
          <w:szCs w:val="24"/>
        </w:rPr>
      </w:pPr>
      <w:r w:rsidRPr="006F7248">
        <w:rPr>
          <w:rFonts w:ascii="Times New Roman" w:eastAsiaTheme="minorEastAsia" w:hAnsi="Times New Roman" w:cs="Times New Roman"/>
          <w:i/>
          <w:color w:val="262626"/>
          <w:sz w:val="24"/>
          <w:szCs w:val="24"/>
        </w:rPr>
        <w:t xml:space="preserve">              </w:t>
      </w:r>
    </w:p>
    <w:p w14:paraId="174DC0AF" w14:textId="0C16E6D5" w:rsidR="00370CA8" w:rsidRPr="006F7248" w:rsidRDefault="00F73F4B" w:rsidP="00F235CE">
      <w:pPr>
        <w:pStyle w:val="ListParagraph"/>
        <w:tabs>
          <w:tab w:val="left" w:pos="426"/>
        </w:tabs>
        <w:spacing w:before="120" w:after="0" w:line="240" w:lineRule="auto"/>
        <w:ind w:left="142"/>
        <w:rPr>
          <w:rFonts w:ascii="Times New Roman" w:eastAsiaTheme="minorEastAsia" w:hAnsi="Times New Roman" w:cs="Times New Roman"/>
          <w:i/>
          <w:color w:val="262626"/>
          <w:sz w:val="24"/>
          <w:szCs w:val="24"/>
        </w:rPr>
      </w:pPr>
      <w:r w:rsidRPr="006F7248">
        <w:rPr>
          <w:rFonts w:ascii="Times New Roman" w:eastAsiaTheme="minorEastAsia" w:hAnsi="Times New Roman" w:cs="Times New Roman"/>
          <w:i/>
          <w:color w:val="262626"/>
          <w:sz w:val="24"/>
          <w:szCs w:val="24"/>
        </w:rPr>
        <w:t xml:space="preserve">                      </w:t>
      </w:r>
      <w:r w:rsidR="002319CB" w:rsidRPr="006F7248">
        <w:rPr>
          <w:rFonts w:ascii="Times New Roman" w:eastAsiaTheme="minorEastAsia" w:hAnsi="Times New Roman" w:cs="Times New Roman"/>
          <w:i/>
          <w:color w:val="262626"/>
          <w:sz w:val="24"/>
          <w:szCs w:val="24"/>
        </w:rPr>
        <w:t xml:space="preserve">                                                                      </w:t>
      </w:r>
      <w:r w:rsidR="00D226EA" w:rsidRPr="006F7248">
        <w:rPr>
          <w:rFonts w:ascii="Times New Roman" w:eastAsiaTheme="minorEastAsia" w:hAnsi="Times New Roman" w:cs="Times New Roman"/>
          <w:i/>
          <w:color w:val="262626"/>
          <w:sz w:val="24"/>
          <w:szCs w:val="24"/>
        </w:rPr>
        <w:t xml:space="preserve"> </w:t>
      </w:r>
    </w:p>
    <w:p w14:paraId="182106CA" w14:textId="25F37B93" w:rsidR="00E211DE" w:rsidRDefault="00370CA8" w:rsidP="006319D3">
      <w:pPr>
        <w:pStyle w:val="ListParagraph"/>
        <w:numPr>
          <w:ilvl w:val="0"/>
          <w:numId w:val="45"/>
        </w:numPr>
        <w:tabs>
          <w:tab w:val="left" w:pos="426"/>
        </w:tabs>
        <w:spacing w:before="120" w:after="0" w:line="240" w:lineRule="auto"/>
        <w:ind w:left="142" w:firstLine="0"/>
        <w:rPr>
          <w:rFonts w:ascii="Times New Roman" w:eastAsiaTheme="minorEastAsia" w:hAnsi="Times New Roman" w:cs="Times New Roman"/>
          <w:i/>
          <w:color w:val="262626"/>
          <w:sz w:val="24"/>
          <w:szCs w:val="24"/>
        </w:rPr>
      </w:pPr>
      <w:r w:rsidRPr="006F7248">
        <w:rPr>
          <w:rFonts w:ascii="Times New Roman" w:hAnsi="Times New Roman" w:cs="Times New Roman"/>
          <w:b/>
          <w:bCs/>
          <w:sz w:val="24"/>
          <w:szCs w:val="24"/>
        </w:rPr>
        <w:t>Flow cytometry</w:t>
      </w:r>
      <w:r w:rsidRPr="006F7248">
        <w:rPr>
          <w:rFonts w:ascii="Times New Roman" w:hAnsi="Times New Roman" w:cs="Times New Roman"/>
          <w:i/>
          <w:color w:val="262626"/>
          <w:sz w:val="24"/>
          <w:szCs w:val="24"/>
        </w:rPr>
        <w:t xml:space="preserve"> </w:t>
      </w:r>
      <w:r w:rsidRPr="006F7248">
        <w:rPr>
          <w:rFonts w:ascii="Times New Roman" w:hAnsi="Times New Roman" w:cs="Times New Roman"/>
          <w:b/>
          <w:bCs/>
          <w:sz w:val="24"/>
          <w:szCs w:val="24"/>
        </w:rPr>
        <w:t>applications in the study of immunological lung disorders.</w:t>
      </w:r>
      <w:r w:rsidRPr="006F7248">
        <w:rPr>
          <w:sz w:val="24"/>
          <w:szCs w:val="24"/>
        </w:rPr>
        <w:t xml:space="preserve"> </w:t>
      </w:r>
      <w:r w:rsidR="00E221B6" w:rsidRPr="006F7248">
        <w:rPr>
          <w:sz w:val="24"/>
          <w:szCs w:val="24"/>
        </w:rPr>
        <w:t xml:space="preserve">         </w:t>
      </w:r>
      <w:r w:rsidRPr="006F7248">
        <w:rPr>
          <w:rFonts w:ascii="Times New Roman" w:eastAsiaTheme="minorEastAsia" w:hAnsi="Times New Roman" w:cs="Times New Roman"/>
          <w:b/>
          <w:bCs/>
          <w:i/>
          <w:color w:val="262626"/>
          <w:sz w:val="24"/>
          <w:szCs w:val="24"/>
        </w:rPr>
        <w:t>Iran J Allergy</w:t>
      </w:r>
      <w:r w:rsidRPr="006F7248">
        <w:rPr>
          <w:rFonts w:ascii="Times New Roman" w:hAnsi="Times New Roman" w:cs="Times New Roman"/>
          <w:b/>
          <w:bCs/>
          <w:sz w:val="24"/>
          <w:szCs w:val="24"/>
        </w:rPr>
        <w:t xml:space="preserve"> </w:t>
      </w:r>
      <w:r w:rsidRPr="006F7248">
        <w:rPr>
          <w:rFonts w:ascii="Times New Roman" w:eastAsiaTheme="minorEastAsia" w:hAnsi="Times New Roman" w:cs="Times New Roman"/>
          <w:b/>
          <w:bCs/>
          <w:i/>
          <w:color w:val="262626"/>
          <w:sz w:val="24"/>
          <w:szCs w:val="24"/>
        </w:rPr>
        <w:t>Asthma Immunol.</w:t>
      </w:r>
      <w:r w:rsidR="002D2EE0" w:rsidRPr="002D2EE0">
        <w:rPr>
          <w:rFonts w:ascii="Times New Roman" w:eastAsiaTheme="minorEastAsia" w:hAnsi="Times New Roman" w:cs="Times New Roman"/>
          <w:b/>
          <w:bCs/>
          <w:i/>
          <w:color w:val="262626"/>
          <w:sz w:val="24"/>
          <w:szCs w:val="24"/>
        </w:rPr>
        <w:t xml:space="preserve"> </w:t>
      </w:r>
      <w:r w:rsidR="002D2EE0" w:rsidRPr="002F63F5">
        <w:rPr>
          <w:rFonts w:ascii="Times New Roman" w:eastAsiaTheme="minorEastAsia" w:hAnsi="Times New Roman" w:cs="Times New Roman"/>
          <w:b/>
          <w:bCs/>
          <w:i/>
          <w:color w:val="262626"/>
          <w:sz w:val="24"/>
          <w:szCs w:val="24"/>
        </w:rPr>
        <w:t xml:space="preserve">. </w:t>
      </w:r>
      <w:r w:rsidR="002D2EE0">
        <w:rPr>
          <w:rFonts w:ascii="Times New Roman" w:eastAsiaTheme="minorEastAsia" w:hAnsi="Times New Roman" w:cs="Times New Roman"/>
          <w:b/>
          <w:bCs/>
          <w:i/>
          <w:color w:val="262626"/>
          <w:sz w:val="24"/>
          <w:szCs w:val="24"/>
        </w:rPr>
        <w:t xml:space="preserve">   </w:t>
      </w:r>
      <w:proofErr w:type="gramStart"/>
      <w:r w:rsidR="002D2EE0">
        <w:rPr>
          <w:rFonts w:ascii="Times New Roman" w:eastAsiaTheme="minorEastAsia" w:hAnsi="Times New Roman" w:cs="Times New Roman"/>
          <w:b/>
          <w:bCs/>
          <w:i/>
          <w:color w:val="262626"/>
          <w:sz w:val="24"/>
          <w:szCs w:val="24"/>
        </w:rPr>
        <w:t>vol</w:t>
      </w:r>
      <w:proofErr w:type="gramEnd"/>
      <w:r w:rsidR="002D2EE0">
        <w:rPr>
          <w:rFonts w:ascii="Times New Roman" w:eastAsiaTheme="minorEastAsia" w:hAnsi="Times New Roman" w:cs="Times New Roman"/>
          <w:b/>
          <w:bCs/>
          <w:i/>
          <w:color w:val="262626"/>
          <w:sz w:val="24"/>
          <w:szCs w:val="24"/>
        </w:rPr>
        <w:t xml:space="preserve"> 14,  </w:t>
      </w:r>
      <w:r w:rsidRPr="006F7248">
        <w:rPr>
          <w:rFonts w:ascii="Times New Roman" w:eastAsiaTheme="minorEastAsia" w:hAnsi="Times New Roman" w:cs="Times New Roman"/>
          <w:b/>
          <w:bCs/>
          <w:i/>
          <w:color w:val="262626"/>
          <w:sz w:val="24"/>
          <w:szCs w:val="24"/>
        </w:rPr>
        <w:t xml:space="preserve"> 2015 Feb;</w:t>
      </w:r>
      <w:r w:rsidR="006718CE" w:rsidRPr="006F7248">
        <w:rPr>
          <w:rFonts w:ascii="Times New Roman" w:eastAsiaTheme="minorEastAsia" w:hAnsi="Times New Roman" w:cs="Times New Roman" w:hint="cs"/>
          <w:b/>
          <w:bCs/>
          <w:i/>
          <w:color w:val="262626"/>
          <w:sz w:val="24"/>
          <w:szCs w:val="24"/>
          <w:rtl/>
        </w:rPr>
        <w:t xml:space="preserve"> </w:t>
      </w:r>
      <w:r w:rsidRPr="006F7248">
        <w:rPr>
          <w:rFonts w:ascii="Times New Roman" w:eastAsiaTheme="minorEastAsia" w:hAnsi="Times New Roman" w:cs="Times New Roman"/>
          <w:b/>
          <w:bCs/>
          <w:i/>
          <w:color w:val="262626"/>
          <w:sz w:val="24"/>
          <w:szCs w:val="24"/>
        </w:rPr>
        <w:t xml:space="preserve">14(1):12-8. </w:t>
      </w:r>
      <w:r w:rsidR="002D2EE0">
        <w:rPr>
          <w:rFonts w:ascii="Times New Roman" w:eastAsiaTheme="minorEastAsia" w:hAnsi="Times New Roman" w:cs="Times New Roman"/>
          <w:b/>
          <w:bCs/>
          <w:i/>
          <w:color w:val="262626"/>
          <w:sz w:val="24"/>
          <w:szCs w:val="24"/>
        </w:rPr>
        <w:t xml:space="preserve">                     </w:t>
      </w:r>
      <w:r w:rsidRPr="006F7248">
        <w:rPr>
          <w:rFonts w:ascii="Times New Roman" w:eastAsiaTheme="minorEastAsia" w:hAnsi="Times New Roman" w:cs="Times New Roman"/>
          <w:i/>
          <w:color w:val="262626"/>
          <w:sz w:val="24"/>
          <w:szCs w:val="24"/>
        </w:rPr>
        <w:t>Esameil Mortaz1,2,3,</w:t>
      </w:r>
      <w:r w:rsidR="00D226EA" w:rsidRPr="006F7248">
        <w:rPr>
          <w:rFonts w:ascii="Times New Roman" w:eastAsiaTheme="minorEastAsia" w:hAnsi="Times New Roman" w:cs="Times New Roman"/>
          <w:i/>
          <w:color w:val="262626"/>
          <w:sz w:val="24"/>
          <w:szCs w:val="24"/>
        </w:rPr>
        <w:t xml:space="preserve"> </w:t>
      </w:r>
      <w:r w:rsidRPr="006F7248">
        <w:rPr>
          <w:rFonts w:ascii="Times New Roman" w:eastAsiaTheme="minorEastAsia" w:hAnsi="Times New Roman" w:cs="Times New Roman"/>
          <w:i/>
          <w:color w:val="262626"/>
          <w:sz w:val="24"/>
          <w:szCs w:val="24"/>
        </w:rPr>
        <w:t xml:space="preserve">Hoda Gudarzi1, Payam Tabarsi4, Ian M. Adcock3, Mohamad Reza Masjedi1, </w:t>
      </w:r>
      <w:r w:rsidRPr="006F7248">
        <w:rPr>
          <w:rFonts w:ascii="Times New Roman" w:eastAsiaTheme="minorEastAsia" w:hAnsi="Times New Roman" w:cs="Times New Roman"/>
          <w:b/>
          <w:bCs/>
          <w:i/>
          <w:color w:val="262626"/>
          <w:sz w:val="24"/>
          <w:szCs w:val="24"/>
        </w:rPr>
        <w:t>Hamid Reza Jamaati1</w:t>
      </w:r>
      <w:r w:rsidRPr="006F7248">
        <w:rPr>
          <w:rFonts w:ascii="Times New Roman" w:eastAsiaTheme="minorEastAsia" w:hAnsi="Times New Roman" w:cs="Times New Roman"/>
          <w:i/>
          <w:color w:val="262626"/>
          <w:sz w:val="24"/>
          <w:szCs w:val="24"/>
        </w:rPr>
        <w:t>, Johan Garssen2,5, Ali Akbar Velayati6, and Frank A. Redegeld2</w:t>
      </w:r>
      <w:r w:rsidR="00D226EA" w:rsidRPr="006F7248">
        <w:rPr>
          <w:rFonts w:ascii="Times New Roman" w:eastAsiaTheme="minorEastAsia" w:hAnsi="Times New Roman" w:cs="Times New Roman"/>
          <w:i/>
          <w:color w:val="262626"/>
          <w:sz w:val="24"/>
          <w:szCs w:val="24"/>
        </w:rPr>
        <w:t xml:space="preserve"> </w:t>
      </w:r>
    </w:p>
    <w:p w14:paraId="7DB404A9" w14:textId="77777777" w:rsidR="00130446" w:rsidRDefault="00130446" w:rsidP="00F235CE">
      <w:pPr>
        <w:tabs>
          <w:tab w:val="left" w:pos="426"/>
        </w:tabs>
        <w:spacing w:before="120"/>
        <w:ind w:left="142"/>
        <w:rPr>
          <w:rFonts w:ascii="Times New Roman" w:hAnsi="Times New Roman" w:cs="Times New Roman"/>
          <w:i/>
          <w:color w:val="262626"/>
        </w:rPr>
      </w:pPr>
    </w:p>
    <w:p w14:paraId="31BE1AE3" w14:textId="77777777" w:rsidR="00130446" w:rsidRPr="00130446" w:rsidRDefault="00130446" w:rsidP="00F235CE">
      <w:pPr>
        <w:tabs>
          <w:tab w:val="left" w:pos="426"/>
        </w:tabs>
        <w:spacing w:before="120"/>
        <w:ind w:left="142"/>
        <w:rPr>
          <w:rFonts w:ascii="Times New Roman" w:hAnsi="Times New Roman" w:cs="Times New Roman"/>
          <w:i/>
          <w:color w:val="262626"/>
        </w:rPr>
      </w:pPr>
    </w:p>
    <w:p w14:paraId="3D87319E" w14:textId="77777777" w:rsidR="001D4350" w:rsidRPr="008E029E" w:rsidRDefault="001D4350" w:rsidP="00F235CE">
      <w:pPr>
        <w:tabs>
          <w:tab w:val="left" w:pos="426"/>
        </w:tabs>
        <w:spacing w:before="120"/>
        <w:ind w:left="142"/>
        <w:rPr>
          <w:rFonts w:ascii="Times New Roman" w:eastAsiaTheme="minorHAnsi" w:hAnsi="Times New Roman" w:cs="Times New Roman"/>
          <w:b/>
          <w:bCs/>
        </w:rPr>
      </w:pPr>
    </w:p>
    <w:p w14:paraId="01882514" w14:textId="0E133EB8" w:rsidR="001D4350" w:rsidRPr="006F7248" w:rsidRDefault="00675888" w:rsidP="006319D3">
      <w:pPr>
        <w:pStyle w:val="ListParagraph"/>
        <w:numPr>
          <w:ilvl w:val="0"/>
          <w:numId w:val="45"/>
        </w:numPr>
        <w:tabs>
          <w:tab w:val="left" w:pos="426"/>
        </w:tabs>
        <w:spacing w:before="120" w:after="0" w:line="240" w:lineRule="auto"/>
        <w:ind w:left="142" w:firstLine="0"/>
        <w:rPr>
          <w:rFonts w:ascii="Times New Roman" w:eastAsiaTheme="minorEastAsia" w:hAnsi="Times New Roman" w:cs="Times New Roman"/>
          <w:i/>
          <w:color w:val="262626"/>
          <w:sz w:val="24"/>
          <w:szCs w:val="24"/>
        </w:rPr>
      </w:pPr>
      <w:hyperlink r:id="rId167" w:history="1">
        <w:r w:rsidR="001D4350" w:rsidRPr="008E029E">
          <w:rPr>
            <w:rFonts w:ascii="Times New Roman" w:hAnsi="Times New Roman" w:cs="Times New Roman"/>
            <w:b/>
            <w:bCs/>
            <w:sz w:val="24"/>
            <w:szCs w:val="24"/>
          </w:rPr>
          <w:t>Radiologic manifestations of pulmonary tuberculosis in ICU</w:t>
        </w:r>
      </w:hyperlink>
      <w:r w:rsidR="001D4350" w:rsidRPr="006F7248">
        <w:rPr>
          <w:rFonts w:ascii="Arial" w:eastAsiaTheme="minorEastAsia" w:hAnsi="Arial" w:cs="Arial"/>
          <w:sz w:val="24"/>
          <w:szCs w:val="24"/>
        </w:rPr>
        <w:t xml:space="preserve">                   </w:t>
      </w:r>
      <w:r w:rsidR="001D4350" w:rsidRPr="006F7248">
        <w:rPr>
          <w:rFonts w:ascii="Times New Roman" w:eastAsiaTheme="minorEastAsia" w:hAnsi="Times New Roman" w:cs="Times New Roman"/>
          <w:b/>
          <w:bCs/>
          <w:i/>
          <w:color w:val="262626"/>
          <w:sz w:val="24"/>
          <w:szCs w:val="24"/>
        </w:rPr>
        <w:t>Journal International Journal of Mycobacteriology</w:t>
      </w:r>
      <w:r w:rsidR="00044BCB" w:rsidRPr="002F63F5">
        <w:rPr>
          <w:rFonts w:ascii="Times New Roman" w:eastAsiaTheme="minorEastAsia" w:hAnsi="Times New Roman" w:cs="Times New Roman"/>
          <w:b/>
          <w:bCs/>
          <w:i/>
          <w:color w:val="262626"/>
          <w:sz w:val="24"/>
          <w:szCs w:val="24"/>
        </w:rPr>
        <w:t xml:space="preserve">. </w:t>
      </w:r>
      <w:r w:rsidR="00044BCB">
        <w:rPr>
          <w:rFonts w:ascii="Times New Roman" w:eastAsiaTheme="minorEastAsia" w:hAnsi="Times New Roman" w:cs="Times New Roman"/>
          <w:b/>
          <w:bCs/>
          <w:i/>
          <w:color w:val="262626"/>
          <w:sz w:val="24"/>
          <w:szCs w:val="24"/>
        </w:rPr>
        <w:t xml:space="preserve">   vol 4  </w:t>
      </w:r>
      <w:r w:rsidR="001D4350" w:rsidRPr="006F7248">
        <w:rPr>
          <w:rFonts w:ascii="Times New Roman" w:eastAsiaTheme="minorEastAsia" w:hAnsi="Times New Roman" w:cs="Times New Roman"/>
          <w:b/>
          <w:bCs/>
          <w:i/>
          <w:color w:val="262626"/>
          <w:sz w:val="24"/>
          <w:szCs w:val="24"/>
        </w:rPr>
        <w:t>,</w:t>
      </w:r>
      <w:r w:rsidR="00492ACE" w:rsidRPr="006F7248">
        <w:rPr>
          <w:rFonts w:ascii="Times New Roman" w:eastAsiaTheme="minorEastAsia" w:hAnsi="Times New Roman" w:cs="Times New Roman"/>
          <w:b/>
          <w:bCs/>
          <w:i/>
          <w:color w:val="262626"/>
          <w:sz w:val="24"/>
          <w:szCs w:val="24"/>
        </w:rPr>
        <w:t>2015/3/1</w:t>
      </w:r>
      <w:r w:rsidR="001D4350" w:rsidRPr="006F7248">
        <w:rPr>
          <w:rFonts w:ascii="Times New Roman" w:eastAsiaTheme="minorEastAsia" w:hAnsi="Times New Roman" w:cs="Times New Roman"/>
          <w:i/>
          <w:color w:val="262626"/>
          <w:sz w:val="24"/>
          <w:szCs w:val="24"/>
        </w:rPr>
        <w:t xml:space="preserve"> </w:t>
      </w:r>
      <w:r w:rsidR="00492ACE" w:rsidRPr="006F7248">
        <w:rPr>
          <w:rFonts w:ascii="Times New Roman" w:eastAsiaTheme="minorEastAsia" w:hAnsi="Times New Roman" w:cs="Times New Roman"/>
          <w:i/>
          <w:color w:val="262626"/>
          <w:sz w:val="24"/>
          <w:szCs w:val="24"/>
        </w:rPr>
        <w:t xml:space="preserve">                        </w:t>
      </w:r>
      <w:r w:rsidR="001D4350" w:rsidRPr="006F7248">
        <w:rPr>
          <w:rFonts w:ascii="Times New Roman" w:eastAsiaTheme="minorEastAsia" w:hAnsi="Times New Roman" w:cs="Times New Roman"/>
          <w:i/>
          <w:color w:val="262626"/>
          <w:sz w:val="24"/>
          <w:szCs w:val="24"/>
        </w:rPr>
        <w:t xml:space="preserve"> </w:t>
      </w:r>
      <w:r w:rsidR="00492ACE" w:rsidRPr="006F7248">
        <w:rPr>
          <w:rFonts w:ascii="Times New Roman" w:eastAsiaTheme="minorEastAsia" w:hAnsi="Times New Roman" w:cs="Times New Roman"/>
          <w:i/>
          <w:color w:val="262626"/>
          <w:sz w:val="24"/>
          <w:szCs w:val="24"/>
        </w:rPr>
        <w:t xml:space="preserve">Seyed Mohammad Reza Hashemian, </w:t>
      </w:r>
      <w:r w:rsidR="00492ACE" w:rsidRPr="006F7248">
        <w:rPr>
          <w:rFonts w:ascii="Times New Roman" w:eastAsiaTheme="minorEastAsia" w:hAnsi="Times New Roman" w:cs="Times New Roman"/>
          <w:b/>
          <w:bCs/>
          <w:i/>
          <w:color w:val="262626"/>
          <w:sz w:val="24"/>
          <w:szCs w:val="24"/>
        </w:rPr>
        <w:t>Hamidreza Jamaati</w:t>
      </w:r>
      <w:r w:rsidR="00492ACE" w:rsidRPr="006F7248">
        <w:rPr>
          <w:rFonts w:ascii="Times New Roman" w:eastAsiaTheme="minorEastAsia" w:hAnsi="Times New Roman" w:cs="Times New Roman"/>
          <w:i/>
          <w:color w:val="262626"/>
          <w:sz w:val="24"/>
          <w:szCs w:val="24"/>
        </w:rPr>
        <w:t>, Payam Tabarsi, Mehrdad Bakhshayesh Karam, Shahram Kakoee, Majid Marjani, Nazila Shekarchi, Seyed Amir Mohajerani, Ali Akbar Velayati</w:t>
      </w:r>
    </w:p>
    <w:p w14:paraId="36448267" w14:textId="03938177" w:rsidR="001D4350" w:rsidRDefault="001D4350" w:rsidP="00F235CE">
      <w:pPr>
        <w:pStyle w:val="ListParagraph"/>
        <w:tabs>
          <w:tab w:val="left" w:pos="426"/>
        </w:tabs>
        <w:spacing w:before="120" w:after="0" w:line="240" w:lineRule="auto"/>
        <w:ind w:left="142"/>
        <w:rPr>
          <w:rFonts w:ascii="Arial" w:eastAsiaTheme="minorEastAsia" w:hAnsi="Arial" w:cs="Arial"/>
          <w:sz w:val="24"/>
          <w:szCs w:val="24"/>
        </w:rPr>
      </w:pPr>
    </w:p>
    <w:p w14:paraId="0CEFF883" w14:textId="77777777" w:rsidR="00E9195F" w:rsidRPr="006F7248" w:rsidRDefault="00E9195F" w:rsidP="00F235CE">
      <w:pPr>
        <w:tabs>
          <w:tab w:val="left" w:pos="426"/>
        </w:tabs>
        <w:spacing w:before="120"/>
        <w:ind w:left="142"/>
        <w:rPr>
          <w:rFonts w:ascii="Times New Roman" w:hAnsi="Times New Roman" w:cs="Times New Roman"/>
          <w:i/>
          <w:color w:val="262626"/>
        </w:rPr>
      </w:pPr>
    </w:p>
    <w:p w14:paraId="0688DD9D" w14:textId="4F3EE218" w:rsidR="00E9195F" w:rsidRPr="008E029E" w:rsidRDefault="00675888" w:rsidP="006319D3">
      <w:pPr>
        <w:pStyle w:val="ListParagraph"/>
        <w:numPr>
          <w:ilvl w:val="0"/>
          <w:numId w:val="45"/>
        </w:numPr>
        <w:tabs>
          <w:tab w:val="left" w:pos="426"/>
        </w:tabs>
        <w:spacing w:before="120" w:after="0" w:line="240" w:lineRule="auto"/>
        <w:ind w:left="142" w:firstLine="0"/>
        <w:rPr>
          <w:rFonts w:ascii="Times New Roman" w:hAnsi="Times New Roman" w:cs="Times New Roman"/>
          <w:b/>
          <w:bCs/>
          <w:sz w:val="24"/>
          <w:szCs w:val="24"/>
        </w:rPr>
      </w:pPr>
      <w:hyperlink r:id="rId168" w:history="1">
        <w:r w:rsidR="00E9195F" w:rsidRPr="008E029E">
          <w:rPr>
            <w:rFonts w:ascii="Times New Roman" w:hAnsi="Times New Roman" w:cs="Times New Roman"/>
            <w:b/>
            <w:bCs/>
            <w:sz w:val="24"/>
            <w:szCs w:val="24"/>
          </w:rPr>
          <w:t>Sanctions: interim initiative for health in Iran</w:t>
        </w:r>
      </w:hyperlink>
    </w:p>
    <w:p w14:paraId="046D0A40" w14:textId="7F85D9F0" w:rsidR="00E9195F" w:rsidRPr="006F7248" w:rsidRDefault="00F274AD" w:rsidP="00F235CE">
      <w:pPr>
        <w:tabs>
          <w:tab w:val="left" w:pos="426"/>
        </w:tabs>
        <w:spacing w:before="120"/>
        <w:ind w:left="142"/>
        <w:rPr>
          <w:rFonts w:ascii="Times New Roman" w:hAnsi="Times New Roman" w:cs="Times New Roman"/>
          <w:b/>
          <w:bCs/>
          <w:i/>
          <w:color w:val="262626"/>
        </w:rPr>
      </w:pPr>
      <w:r>
        <w:rPr>
          <w:rFonts w:ascii="Times New Roman" w:hAnsi="Times New Roman" w:cs="Times New Roman"/>
          <w:i/>
          <w:color w:val="262626"/>
        </w:rPr>
        <w:t xml:space="preserve">      </w:t>
      </w:r>
      <w:r w:rsidR="00E9195F" w:rsidRPr="006F7248">
        <w:rPr>
          <w:rFonts w:ascii="Times New Roman" w:hAnsi="Times New Roman" w:cs="Times New Roman"/>
          <w:i/>
          <w:color w:val="262626"/>
        </w:rPr>
        <w:t xml:space="preserve"> </w:t>
      </w:r>
      <w:proofErr w:type="gramStart"/>
      <w:r w:rsidR="00E9195F" w:rsidRPr="006F7248">
        <w:rPr>
          <w:rFonts w:ascii="Times New Roman" w:hAnsi="Times New Roman" w:cs="Times New Roman"/>
          <w:b/>
          <w:bCs/>
          <w:i/>
          <w:color w:val="262626"/>
        </w:rPr>
        <w:t>Journal Nature</w:t>
      </w:r>
      <w:r w:rsidR="00F669D0" w:rsidRPr="002F63F5">
        <w:rPr>
          <w:rFonts w:ascii="Times New Roman" w:hAnsi="Times New Roman" w:cs="Times New Roman"/>
          <w:b/>
          <w:bCs/>
          <w:i/>
          <w:color w:val="262626"/>
        </w:rPr>
        <w:t>.</w:t>
      </w:r>
      <w:proofErr w:type="gramEnd"/>
      <w:r w:rsidR="00F669D0" w:rsidRPr="002F63F5">
        <w:rPr>
          <w:rFonts w:ascii="Times New Roman" w:hAnsi="Times New Roman" w:cs="Times New Roman"/>
          <w:b/>
          <w:bCs/>
          <w:i/>
          <w:color w:val="262626"/>
        </w:rPr>
        <w:t xml:space="preserve"> </w:t>
      </w:r>
      <w:r w:rsidR="00F669D0">
        <w:rPr>
          <w:rFonts w:ascii="Times New Roman" w:hAnsi="Times New Roman" w:cs="Times New Roman"/>
          <w:b/>
          <w:bCs/>
          <w:i/>
          <w:color w:val="262626"/>
        </w:rPr>
        <w:t xml:space="preserve">   </w:t>
      </w:r>
      <w:proofErr w:type="gramStart"/>
      <w:r w:rsidR="00F669D0">
        <w:rPr>
          <w:rFonts w:ascii="Times New Roman" w:hAnsi="Times New Roman" w:cs="Times New Roman"/>
          <w:b/>
          <w:bCs/>
          <w:i/>
          <w:color w:val="262626"/>
        </w:rPr>
        <w:t>vol</w:t>
      </w:r>
      <w:proofErr w:type="gramEnd"/>
      <w:r w:rsidR="00F669D0">
        <w:rPr>
          <w:rFonts w:ascii="Times New Roman" w:hAnsi="Times New Roman" w:cs="Times New Roman"/>
          <w:b/>
          <w:bCs/>
          <w:i/>
          <w:color w:val="262626"/>
        </w:rPr>
        <w:t xml:space="preserve"> </w:t>
      </w:r>
      <w:r w:rsidR="00C07552">
        <w:rPr>
          <w:rFonts w:ascii="Times New Roman" w:hAnsi="Times New Roman" w:cs="Times New Roman"/>
          <w:b/>
          <w:bCs/>
          <w:i/>
          <w:color w:val="262626"/>
        </w:rPr>
        <w:t xml:space="preserve">521  </w:t>
      </w:r>
      <w:r w:rsidR="00E9195F" w:rsidRPr="006F7248">
        <w:rPr>
          <w:rFonts w:ascii="Times New Roman" w:hAnsi="Times New Roman" w:cs="Times New Roman"/>
          <w:b/>
          <w:bCs/>
          <w:i/>
          <w:color w:val="262626"/>
        </w:rPr>
        <w:t xml:space="preserve">, 2015/5/7                                                                             </w:t>
      </w:r>
      <w:r w:rsidR="00E9195F" w:rsidRPr="006F7248">
        <w:rPr>
          <w:rFonts w:ascii="Times New Roman" w:hAnsi="Times New Roman" w:cs="Times New Roman"/>
          <w:i/>
          <w:color w:val="262626"/>
        </w:rPr>
        <w:lastRenderedPageBreak/>
        <w:t xml:space="preserve">Ali Akbar Velayati, </w:t>
      </w:r>
      <w:r w:rsidR="00E9195F" w:rsidRPr="006F7248">
        <w:rPr>
          <w:rFonts w:ascii="Times New Roman" w:hAnsi="Times New Roman" w:cs="Times New Roman"/>
          <w:b/>
          <w:bCs/>
          <w:i/>
          <w:color w:val="262626"/>
        </w:rPr>
        <w:t>Hamidreza Jamaati</w:t>
      </w:r>
      <w:r w:rsidR="00E9195F" w:rsidRPr="006F7248">
        <w:rPr>
          <w:rFonts w:ascii="Times New Roman" w:hAnsi="Times New Roman" w:cs="Times New Roman"/>
          <w:i/>
          <w:color w:val="262626"/>
        </w:rPr>
        <w:t>, Seyed Mohammadreza Hashemian</w:t>
      </w:r>
    </w:p>
    <w:p w14:paraId="4396C423" w14:textId="77777777" w:rsidR="00E9195F" w:rsidRPr="006F7248" w:rsidRDefault="00E9195F" w:rsidP="00F235CE">
      <w:pPr>
        <w:tabs>
          <w:tab w:val="left" w:pos="426"/>
        </w:tabs>
        <w:spacing w:before="120"/>
        <w:ind w:left="142"/>
        <w:rPr>
          <w:rFonts w:ascii="Times New Roman" w:hAnsi="Times New Roman" w:cs="Times New Roman"/>
          <w:i/>
          <w:color w:val="262626"/>
        </w:rPr>
      </w:pPr>
    </w:p>
    <w:p w14:paraId="1D6A0E86" w14:textId="12597108" w:rsidR="00E211DE" w:rsidRPr="006F7248" w:rsidRDefault="00E211DE" w:rsidP="006319D3">
      <w:pPr>
        <w:pStyle w:val="ListParagraph"/>
        <w:numPr>
          <w:ilvl w:val="0"/>
          <w:numId w:val="45"/>
        </w:numPr>
        <w:tabs>
          <w:tab w:val="left" w:pos="426"/>
        </w:tabs>
        <w:spacing w:before="120" w:after="0" w:line="240" w:lineRule="auto"/>
        <w:ind w:left="142" w:firstLine="0"/>
        <w:rPr>
          <w:rFonts w:ascii="Times New Roman" w:hAnsi="Times New Roman" w:cs="Times New Roman"/>
          <w:b/>
          <w:bCs/>
          <w:sz w:val="24"/>
          <w:szCs w:val="24"/>
        </w:rPr>
      </w:pPr>
      <w:r w:rsidRPr="006F7248">
        <w:rPr>
          <w:rFonts w:ascii="Times New Roman" w:hAnsi="Times New Roman" w:cs="Times New Roman"/>
          <w:b/>
          <w:bCs/>
          <w:sz w:val="24"/>
          <w:szCs w:val="24"/>
        </w:rPr>
        <w:t>Diagnostic Yield of</w:t>
      </w:r>
      <w:r w:rsidRPr="006F7248">
        <w:rPr>
          <w:rFonts w:ascii="Times New Roman" w:eastAsiaTheme="minorEastAsia" w:hAnsi="Times New Roman" w:cs="Times New Roman"/>
          <w:i/>
          <w:color w:val="262626"/>
          <w:sz w:val="24"/>
          <w:szCs w:val="24"/>
        </w:rPr>
        <w:t xml:space="preserve"> </w:t>
      </w:r>
      <w:r w:rsidRPr="006F7248">
        <w:rPr>
          <w:rFonts w:ascii="Times New Roman" w:hAnsi="Times New Roman" w:cs="Times New Roman"/>
          <w:b/>
          <w:bCs/>
          <w:sz w:val="24"/>
          <w:szCs w:val="24"/>
        </w:rPr>
        <w:t>Medical Thoracoscopy in Undiagnosed Pleural Effusion</w:t>
      </w:r>
      <w:r w:rsidRPr="006F7248">
        <w:rPr>
          <w:rFonts w:ascii="Times New Roman" w:hAnsi="Times New Roman" w:cs="Times New Roman" w:hint="cs"/>
          <w:b/>
          <w:bCs/>
          <w:sz w:val="24"/>
          <w:szCs w:val="24"/>
          <w:rtl/>
        </w:rPr>
        <w:t xml:space="preserve">           </w:t>
      </w:r>
      <w:r w:rsidR="00D226EA" w:rsidRPr="006F7248">
        <w:rPr>
          <w:rFonts w:ascii="Times New Roman" w:hAnsi="Times New Roman" w:cs="Times New Roman"/>
          <w:b/>
          <w:bCs/>
          <w:sz w:val="24"/>
          <w:szCs w:val="24"/>
        </w:rPr>
        <w:t xml:space="preserve"> </w:t>
      </w:r>
    </w:p>
    <w:p w14:paraId="5B17B27C" w14:textId="16D4439D" w:rsidR="00E211DE" w:rsidRPr="006F7248" w:rsidRDefault="00D226EA" w:rsidP="00F235CE">
      <w:pPr>
        <w:tabs>
          <w:tab w:val="left" w:pos="426"/>
        </w:tabs>
        <w:spacing w:before="120"/>
        <w:ind w:left="142"/>
        <w:rPr>
          <w:rFonts w:eastAsia="Times New Roman"/>
        </w:rPr>
      </w:pPr>
      <w:r w:rsidRPr="006F7248">
        <w:rPr>
          <w:rFonts w:ascii="Times New Roman" w:eastAsiaTheme="minorHAnsi" w:hAnsi="Times New Roman" w:cs="Times New Roman"/>
          <w:b/>
          <w:bCs/>
        </w:rPr>
        <w:t xml:space="preserve"> </w:t>
      </w:r>
      <w:r w:rsidR="00E211DE" w:rsidRPr="006F7248">
        <w:rPr>
          <w:rFonts w:ascii="Times New Roman" w:hAnsi="Times New Roman" w:cs="Times New Roman"/>
          <w:b/>
          <w:bCs/>
          <w:i/>
          <w:color w:val="262626"/>
        </w:rPr>
        <w:t>Original Article TANAFFOS,</w:t>
      </w:r>
      <w:r w:rsidRPr="006F7248">
        <w:rPr>
          <w:rFonts w:ascii="Times New Roman" w:eastAsiaTheme="minorHAnsi" w:hAnsi="Times New Roman" w:cs="Times New Roman"/>
          <w:b/>
          <w:bCs/>
        </w:rPr>
        <w:t xml:space="preserve"> </w:t>
      </w:r>
      <w:r w:rsidR="00E211DE" w:rsidRPr="006F7248">
        <w:rPr>
          <w:rFonts w:eastAsia="Times New Roman"/>
        </w:rPr>
        <w:t>ISSN: 1735-0344 Tanaffos</w:t>
      </w:r>
      <w:r w:rsidR="00E211DE" w:rsidRPr="006F7248">
        <w:rPr>
          <w:rFonts w:eastAsia="Times New Roman" w:cs="Times New Roman" w:hint="cs"/>
          <w:rtl/>
          <w:lang w:bidi="fa-IR"/>
        </w:rPr>
        <w:t>؛</w:t>
      </w:r>
      <w:r w:rsidR="00E211DE" w:rsidRPr="006F7248">
        <w:rPr>
          <w:rFonts w:eastAsia="Times New Roman"/>
        </w:rPr>
        <w:t xml:space="preserve"> 2015</w:t>
      </w:r>
      <w:r w:rsidR="00E211DE" w:rsidRPr="006F7248">
        <w:rPr>
          <w:rFonts w:ascii="Calibri" w:eastAsia="Calibri" w:hAnsi="Calibri"/>
        </w:rPr>
        <w:t xml:space="preserve"> </w:t>
      </w:r>
      <w:r w:rsidR="00E211DE" w:rsidRPr="006F7248">
        <w:rPr>
          <w:rFonts w:eastAsia="Times New Roman"/>
        </w:rPr>
        <w:t>14(4): 227-231</w:t>
      </w:r>
    </w:p>
    <w:p w14:paraId="6AF3659E" w14:textId="0E6E1421" w:rsidR="00E9100C" w:rsidRDefault="00E9100C" w:rsidP="00F235CE">
      <w:pPr>
        <w:tabs>
          <w:tab w:val="left" w:pos="426"/>
        </w:tabs>
        <w:spacing w:before="120"/>
        <w:ind w:left="142"/>
        <w:rPr>
          <w:rFonts w:ascii="Times New Roman" w:hAnsi="Times New Roman" w:cs="Times New Roman"/>
          <w:i/>
          <w:color w:val="262626"/>
        </w:rPr>
      </w:pPr>
      <w:r w:rsidRPr="00BA7246">
        <w:rPr>
          <w:rFonts w:ascii="Times New Roman" w:hAnsi="Times New Roman" w:cs="Times New Roman"/>
          <w:i/>
          <w:color w:val="262626"/>
        </w:rPr>
        <w:t xml:space="preserve"> Arda Kiani 1, Atefeh Abedini 2, Mahmoud Karimi 2, Katayoun Samadi 2, Kambiz Sheikhy 3, </w:t>
      </w:r>
      <w:r w:rsidRPr="006F7248">
        <w:rPr>
          <w:rFonts w:ascii="Times New Roman" w:hAnsi="Times New Roman" w:cs="Times New Roman"/>
          <w:i/>
          <w:color w:val="262626"/>
        </w:rPr>
        <w:t xml:space="preserve">Behrooz,Farzanegan 1, Mihan Pour Abdollah 2, </w:t>
      </w:r>
      <w:r w:rsidRPr="00BA7246">
        <w:rPr>
          <w:rFonts w:ascii="Times New Roman" w:hAnsi="Times New Roman" w:cs="Times New Roman"/>
          <w:b/>
          <w:bCs/>
          <w:i/>
          <w:color w:val="262626"/>
        </w:rPr>
        <w:t>Hamidreza Jamaati</w:t>
      </w:r>
      <w:r w:rsidRPr="006F7248">
        <w:rPr>
          <w:rFonts w:ascii="Times New Roman" w:hAnsi="Times New Roman" w:cs="Times New Roman"/>
          <w:i/>
          <w:color w:val="262626"/>
        </w:rPr>
        <w:t xml:space="preserve"> 2, </w:t>
      </w:r>
      <w:r w:rsidRPr="00BA7246">
        <w:rPr>
          <w:rFonts w:ascii="Times New Roman" w:hAnsi="Times New Roman" w:cs="Times New Roman"/>
          <w:i/>
          <w:color w:val="262626"/>
        </w:rPr>
        <w:t xml:space="preserve">Hamid Reza Jabardarjani 1, </w:t>
      </w:r>
      <w:r w:rsidRPr="006F7248">
        <w:rPr>
          <w:rFonts w:ascii="Times New Roman" w:hAnsi="Times New Roman" w:cs="Times New Roman"/>
          <w:i/>
          <w:color w:val="262626"/>
        </w:rPr>
        <w:t>Mohammad Reza  Masjedi 2</w:t>
      </w:r>
    </w:p>
    <w:p w14:paraId="7ABFC966" w14:textId="77777777" w:rsidR="00BA7246" w:rsidRPr="00BA7246" w:rsidRDefault="00BA7246" w:rsidP="00F235CE">
      <w:pPr>
        <w:tabs>
          <w:tab w:val="left" w:pos="426"/>
        </w:tabs>
        <w:spacing w:before="120"/>
        <w:ind w:left="142"/>
        <w:rPr>
          <w:rFonts w:ascii="Times New Roman" w:hAnsi="Times New Roman" w:cs="Times New Roman"/>
          <w:i/>
          <w:color w:val="262626"/>
        </w:rPr>
      </w:pPr>
    </w:p>
    <w:p w14:paraId="64BF1639" w14:textId="05B93083" w:rsidR="00D226EA" w:rsidRPr="00BA7246" w:rsidRDefault="00D226EA" w:rsidP="00F235CE">
      <w:pPr>
        <w:pStyle w:val="ListParagraph"/>
        <w:tabs>
          <w:tab w:val="left" w:pos="426"/>
        </w:tabs>
        <w:spacing w:before="120" w:after="0" w:line="240" w:lineRule="auto"/>
        <w:ind w:left="142"/>
        <w:rPr>
          <w:rFonts w:ascii="Times New Roman" w:eastAsiaTheme="minorEastAsia" w:hAnsi="Times New Roman" w:cs="Times New Roman"/>
          <w:i/>
          <w:color w:val="262626"/>
          <w:sz w:val="24"/>
          <w:szCs w:val="24"/>
        </w:rPr>
      </w:pPr>
      <w:r w:rsidRPr="00BA7246">
        <w:rPr>
          <w:rFonts w:ascii="Times New Roman" w:eastAsiaTheme="minorEastAsia" w:hAnsi="Times New Roman" w:cs="Times New Roman"/>
          <w:i/>
          <w:color w:val="262626"/>
          <w:sz w:val="24"/>
          <w:szCs w:val="24"/>
        </w:rPr>
        <w:t xml:space="preserve">                          </w:t>
      </w:r>
    </w:p>
    <w:p w14:paraId="384B6FB8" w14:textId="5B3C3FE8" w:rsidR="007803B3" w:rsidRPr="006F7248" w:rsidRDefault="007803B3" w:rsidP="006319D3">
      <w:pPr>
        <w:pStyle w:val="ListParagraph"/>
        <w:numPr>
          <w:ilvl w:val="0"/>
          <w:numId w:val="45"/>
        </w:numPr>
        <w:tabs>
          <w:tab w:val="left" w:pos="426"/>
        </w:tabs>
        <w:spacing w:before="120" w:after="0" w:line="240" w:lineRule="auto"/>
        <w:ind w:left="142" w:firstLine="0"/>
        <w:rPr>
          <w:rFonts w:ascii="Times New Roman" w:eastAsiaTheme="minorEastAsia" w:hAnsi="Times New Roman" w:cs="Times New Roman"/>
          <w:i/>
          <w:color w:val="262626"/>
          <w:sz w:val="24"/>
          <w:szCs w:val="24"/>
        </w:rPr>
      </w:pPr>
      <w:r w:rsidRPr="006F7248">
        <w:rPr>
          <w:rFonts w:ascii="Times New Roman" w:hAnsi="Times New Roman" w:cs="Times New Roman"/>
          <w:b/>
          <w:bCs/>
          <w:sz w:val="24"/>
          <w:szCs w:val="24"/>
        </w:rPr>
        <w:t xml:space="preserve">The comparison of extemporaneous preparations of omeprazole, pantoprazole </w:t>
      </w:r>
      <w:r w:rsidR="00F5679B" w:rsidRPr="006F7248">
        <w:rPr>
          <w:rFonts w:ascii="Times New Roman" w:hAnsi="Times New Roman" w:cs="Times New Roman"/>
          <w:b/>
          <w:bCs/>
          <w:sz w:val="24"/>
          <w:szCs w:val="24"/>
        </w:rPr>
        <w:t>oral suspension and intravenous pantoprazole on the gastric pH of critically ill- patients.</w:t>
      </w:r>
      <w:r w:rsidR="00F5679B" w:rsidRPr="006F7248">
        <w:rPr>
          <w:rFonts w:ascii="Times New Roman" w:hAnsi="Times New Roman" w:cs="Times New Roman"/>
          <w:b/>
          <w:i/>
          <w:color w:val="262626"/>
          <w:sz w:val="24"/>
          <w:szCs w:val="24"/>
        </w:rPr>
        <w:t>Indian JCritCare</w:t>
      </w:r>
      <w:r w:rsidR="00F12A3A" w:rsidRPr="002F63F5">
        <w:rPr>
          <w:rFonts w:ascii="Times New Roman" w:eastAsiaTheme="minorEastAsia" w:hAnsi="Times New Roman" w:cs="Times New Roman"/>
          <w:b/>
          <w:bCs/>
          <w:i/>
          <w:color w:val="262626"/>
          <w:sz w:val="24"/>
          <w:szCs w:val="24"/>
        </w:rPr>
        <w:t xml:space="preserve">. </w:t>
      </w:r>
      <w:r w:rsidR="00F12A3A">
        <w:rPr>
          <w:rFonts w:ascii="Times New Roman" w:eastAsiaTheme="minorEastAsia" w:hAnsi="Times New Roman" w:cs="Times New Roman"/>
          <w:b/>
          <w:bCs/>
          <w:i/>
          <w:color w:val="262626"/>
          <w:sz w:val="24"/>
          <w:szCs w:val="24"/>
        </w:rPr>
        <w:t xml:space="preserve">   </w:t>
      </w:r>
      <w:proofErr w:type="gramStart"/>
      <w:r w:rsidR="00F12A3A">
        <w:rPr>
          <w:rFonts w:ascii="Times New Roman" w:eastAsiaTheme="minorEastAsia" w:hAnsi="Times New Roman" w:cs="Times New Roman"/>
          <w:b/>
          <w:bCs/>
          <w:i/>
          <w:color w:val="262626"/>
          <w:sz w:val="24"/>
          <w:szCs w:val="24"/>
        </w:rPr>
        <w:t>vol</w:t>
      </w:r>
      <w:proofErr w:type="gramEnd"/>
      <w:r w:rsidR="00F12A3A">
        <w:rPr>
          <w:rFonts w:ascii="Times New Roman" w:eastAsiaTheme="minorEastAsia" w:hAnsi="Times New Roman" w:cs="Times New Roman"/>
          <w:b/>
          <w:bCs/>
          <w:i/>
          <w:color w:val="262626"/>
          <w:sz w:val="24"/>
          <w:szCs w:val="24"/>
        </w:rPr>
        <w:t xml:space="preserve"> 19  ,</w:t>
      </w:r>
      <w:r w:rsidR="00F5679B" w:rsidRPr="006F7248">
        <w:rPr>
          <w:rFonts w:ascii="Times New Roman" w:hAnsi="Times New Roman" w:cs="Times New Roman"/>
          <w:b/>
          <w:i/>
          <w:color w:val="262626"/>
          <w:sz w:val="24"/>
          <w:szCs w:val="24"/>
        </w:rPr>
        <w:t xml:space="preserve"> Med 2015 Jan.</w:t>
      </w:r>
    </w:p>
    <w:p w14:paraId="21DA35B4" w14:textId="00BE000A" w:rsidR="008E16AD" w:rsidRPr="006F7248" w:rsidRDefault="006718CE" w:rsidP="00F235CE">
      <w:pPr>
        <w:pStyle w:val="ListParagraph"/>
        <w:tabs>
          <w:tab w:val="left" w:pos="426"/>
        </w:tabs>
        <w:spacing w:before="120" w:after="0" w:line="240" w:lineRule="auto"/>
        <w:ind w:left="142"/>
        <w:rPr>
          <w:rFonts w:ascii="Times New Roman" w:eastAsiaTheme="minorEastAsia" w:hAnsi="Times New Roman" w:cs="Times New Roman"/>
          <w:i/>
          <w:color w:val="262626"/>
          <w:sz w:val="24"/>
          <w:szCs w:val="24"/>
        </w:rPr>
      </w:pPr>
      <w:r w:rsidRPr="006F7248">
        <w:rPr>
          <w:rFonts w:ascii="Times New Roman" w:eastAsiaTheme="minorEastAsia" w:hAnsi="Times New Roman" w:cs="Times New Roman"/>
          <w:i/>
          <w:color w:val="262626"/>
          <w:sz w:val="24"/>
          <w:szCs w:val="24"/>
        </w:rPr>
        <w:t xml:space="preserve">Yasamin Dabiri. Fanak </w:t>
      </w:r>
      <w:proofErr w:type="gramStart"/>
      <w:r w:rsidRPr="006F7248">
        <w:rPr>
          <w:rFonts w:ascii="Times New Roman" w:eastAsiaTheme="minorEastAsia" w:hAnsi="Times New Roman" w:cs="Times New Roman"/>
          <w:i/>
          <w:color w:val="262626"/>
          <w:sz w:val="24"/>
          <w:szCs w:val="24"/>
        </w:rPr>
        <w:t>Fahimi</w:t>
      </w:r>
      <w:r w:rsidRPr="006F7248">
        <w:rPr>
          <w:rFonts w:ascii="Times New Roman" w:eastAsiaTheme="minorEastAsia" w:hAnsi="Times New Roman" w:cs="Times New Roman" w:hint="cs"/>
          <w:i/>
          <w:color w:val="262626"/>
          <w:sz w:val="24"/>
          <w:szCs w:val="24"/>
          <w:rtl/>
        </w:rPr>
        <w:t xml:space="preserve"> </w:t>
      </w:r>
      <w:r w:rsidR="00F5679B" w:rsidRPr="006F7248">
        <w:rPr>
          <w:rFonts w:ascii="Times New Roman" w:eastAsiaTheme="minorEastAsia" w:hAnsi="Times New Roman" w:cs="Times New Roman"/>
          <w:i/>
          <w:color w:val="262626"/>
          <w:sz w:val="24"/>
          <w:szCs w:val="24"/>
        </w:rPr>
        <w:t xml:space="preserve"> </w:t>
      </w:r>
      <w:r w:rsidR="00F5679B" w:rsidRPr="006F7248">
        <w:rPr>
          <w:rFonts w:ascii="Times New Roman" w:eastAsiaTheme="minorEastAsia" w:hAnsi="Times New Roman" w:cs="Times New Roman"/>
          <w:b/>
          <w:bCs/>
          <w:i/>
          <w:color w:val="262626"/>
          <w:sz w:val="24"/>
          <w:szCs w:val="24"/>
        </w:rPr>
        <w:t>Hamidreza</w:t>
      </w:r>
      <w:proofErr w:type="gramEnd"/>
      <w:r w:rsidR="0044173C" w:rsidRPr="006F7248">
        <w:rPr>
          <w:rFonts w:ascii="Times New Roman" w:eastAsiaTheme="minorEastAsia" w:hAnsi="Times New Roman" w:cs="Times New Roman"/>
          <w:b/>
          <w:bCs/>
          <w:i/>
          <w:color w:val="262626"/>
          <w:sz w:val="24"/>
          <w:szCs w:val="24"/>
        </w:rPr>
        <w:t xml:space="preserve"> Jamaati</w:t>
      </w:r>
      <w:r w:rsidR="0044173C" w:rsidRPr="006F7248">
        <w:rPr>
          <w:rFonts w:ascii="Times New Roman" w:eastAsiaTheme="minorEastAsia" w:hAnsi="Times New Roman" w:cs="Times New Roman"/>
          <w:i/>
          <w:color w:val="262626"/>
          <w:sz w:val="24"/>
          <w:szCs w:val="24"/>
        </w:rPr>
        <w:t>, Seyed Mohammad Reza Hashemian</w:t>
      </w:r>
      <w:r w:rsidR="008E16AD" w:rsidRPr="006F7248">
        <w:rPr>
          <w:rFonts w:ascii="Times New Roman" w:eastAsiaTheme="minorEastAsia" w:hAnsi="Times New Roman" w:cs="Times New Roman"/>
          <w:i/>
          <w:color w:val="262626"/>
          <w:sz w:val="24"/>
          <w:szCs w:val="24"/>
        </w:rPr>
        <w:t xml:space="preserve"> </w:t>
      </w:r>
    </w:p>
    <w:p w14:paraId="6948BCBE" w14:textId="4B4AFD9A" w:rsidR="00F5679B" w:rsidRPr="006F7248" w:rsidRDefault="008E16AD" w:rsidP="00F235CE">
      <w:pPr>
        <w:pStyle w:val="ListParagraph"/>
        <w:tabs>
          <w:tab w:val="left" w:pos="426"/>
        </w:tabs>
        <w:spacing w:before="120" w:after="0" w:line="240" w:lineRule="auto"/>
        <w:ind w:left="142"/>
        <w:rPr>
          <w:rFonts w:ascii="Times New Roman" w:eastAsiaTheme="minorEastAsia" w:hAnsi="Times New Roman" w:cs="Times New Roman"/>
          <w:i/>
          <w:color w:val="262626"/>
          <w:sz w:val="24"/>
          <w:szCs w:val="24"/>
        </w:rPr>
      </w:pPr>
      <w:r w:rsidRPr="006F7248">
        <w:rPr>
          <w:rFonts w:ascii="Times New Roman" w:eastAsiaTheme="minorEastAsia" w:hAnsi="Times New Roman" w:cs="Times New Roman"/>
          <w:i/>
          <w:color w:val="262626"/>
          <w:sz w:val="24"/>
          <w:szCs w:val="24"/>
        </w:rPr>
        <w:t xml:space="preserve">                                                                  </w:t>
      </w:r>
    </w:p>
    <w:p w14:paraId="32B9865A" w14:textId="40C5C016" w:rsidR="008D34C6" w:rsidRPr="006F7248" w:rsidRDefault="008D34C6" w:rsidP="006319D3">
      <w:pPr>
        <w:pStyle w:val="ListParagraph"/>
        <w:numPr>
          <w:ilvl w:val="0"/>
          <w:numId w:val="45"/>
        </w:numPr>
        <w:tabs>
          <w:tab w:val="left" w:pos="426"/>
        </w:tabs>
        <w:spacing w:before="120" w:after="0" w:line="240" w:lineRule="auto"/>
        <w:ind w:left="142" w:firstLine="0"/>
        <w:rPr>
          <w:rFonts w:ascii="Times New Roman" w:hAnsi="Times New Roman" w:cs="Times New Roman"/>
          <w:b/>
          <w:i/>
          <w:color w:val="262626"/>
          <w:sz w:val="24"/>
          <w:szCs w:val="24"/>
        </w:rPr>
      </w:pPr>
      <w:r w:rsidRPr="006F7248">
        <w:rPr>
          <w:rFonts w:ascii="Times New Roman" w:hAnsi="Times New Roman" w:cs="Times New Roman"/>
          <w:b/>
          <w:bCs/>
          <w:sz w:val="24"/>
          <w:szCs w:val="24"/>
        </w:rPr>
        <w:t>Driving Pressure as</w:t>
      </w:r>
      <w:r w:rsidR="006718CE" w:rsidRPr="006F7248">
        <w:rPr>
          <w:rFonts w:ascii="Times New Roman" w:hAnsi="Times New Roman" w:cs="Times New Roman" w:hint="cs"/>
          <w:b/>
          <w:bCs/>
          <w:sz w:val="24"/>
          <w:szCs w:val="24"/>
          <w:rtl/>
        </w:rPr>
        <w:t xml:space="preserve"> </w:t>
      </w:r>
      <w:r w:rsidR="006718CE" w:rsidRPr="006F7248">
        <w:rPr>
          <w:rFonts w:ascii="Times New Roman" w:hAnsi="Times New Roman" w:cs="Times New Roman"/>
          <w:b/>
          <w:bCs/>
          <w:sz w:val="24"/>
          <w:szCs w:val="24"/>
        </w:rPr>
        <w:t>a</w:t>
      </w:r>
      <w:r w:rsidRPr="006F7248">
        <w:rPr>
          <w:rFonts w:ascii="Times New Roman" w:hAnsi="Times New Roman" w:cs="Times New Roman"/>
          <w:b/>
          <w:bCs/>
          <w:sz w:val="24"/>
          <w:szCs w:val="24"/>
        </w:rPr>
        <w:t xml:space="preserve"> Key Ventilation Variable. </w:t>
      </w:r>
      <w:r w:rsidRPr="006F7248">
        <w:rPr>
          <w:rFonts w:ascii="Times New Roman" w:hAnsi="Times New Roman" w:cs="Times New Roman"/>
          <w:b/>
          <w:i/>
          <w:color w:val="262626"/>
          <w:sz w:val="24"/>
          <w:szCs w:val="24"/>
        </w:rPr>
        <w:t>NEW ENGLAND JOURNAL of MEDICINE, N Engl J Med 2015: 372:2071- 2072 May 21,2015</w:t>
      </w:r>
    </w:p>
    <w:p w14:paraId="334B8CE2" w14:textId="27FCB5C0" w:rsidR="008D34C6" w:rsidRPr="006F7248" w:rsidRDefault="007842BE" w:rsidP="00F235CE">
      <w:pPr>
        <w:pStyle w:val="ListParagraph"/>
        <w:tabs>
          <w:tab w:val="left" w:pos="426"/>
        </w:tabs>
        <w:spacing w:before="120" w:after="0" w:line="240" w:lineRule="auto"/>
        <w:ind w:left="142"/>
        <w:rPr>
          <w:rFonts w:ascii="Times New Roman" w:hAnsi="Times New Roman" w:cs="Times New Roman"/>
          <w:b/>
          <w:i/>
          <w:color w:val="262626"/>
          <w:sz w:val="24"/>
          <w:szCs w:val="24"/>
        </w:rPr>
      </w:pPr>
      <w:r w:rsidRPr="006F7248">
        <w:rPr>
          <w:rFonts w:ascii="Times New Roman" w:hAnsi="Times New Roman" w:cs="Times New Roman"/>
          <w:b/>
          <w:bCs/>
          <w:sz w:val="24"/>
          <w:szCs w:val="24"/>
        </w:rPr>
        <w:t xml:space="preserve"> </w:t>
      </w:r>
      <w:r w:rsidR="008D34C6" w:rsidRPr="006F7248">
        <w:rPr>
          <w:rFonts w:ascii="Times New Roman" w:eastAsiaTheme="minorEastAsia" w:hAnsi="Times New Roman" w:cs="Times New Roman"/>
          <w:b/>
          <w:bCs/>
          <w:i/>
          <w:color w:val="262626"/>
          <w:sz w:val="24"/>
          <w:szCs w:val="24"/>
        </w:rPr>
        <w:t>Hamidreza Jamaati</w:t>
      </w:r>
      <w:r w:rsidR="008D34C6" w:rsidRPr="006F7248">
        <w:rPr>
          <w:rFonts w:ascii="Times New Roman" w:eastAsiaTheme="minorEastAsia" w:hAnsi="Times New Roman" w:cs="Times New Roman"/>
          <w:i/>
          <w:color w:val="262626"/>
          <w:sz w:val="24"/>
          <w:szCs w:val="24"/>
        </w:rPr>
        <w:t>, M. D.</w:t>
      </w:r>
      <w:r w:rsidR="00577993" w:rsidRPr="006F7248">
        <w:rPr>
          <w:rFonts w:ascii="Times New Roman" w:eastAsiaTheme="minorEastAsia" w:hAnsi="Times New Roman" w:cs="Times New Roman"/>
          <w:i/>
          <w:color w:val="262626"/>
          <w:sz w:val="24"/>
          <w:szCs w:val="24"/>
        </w:rPr>
        <w:t>, Seyed A. Mohajerani, M.D., S.Mohammadreza Hashemin</w:t>
      </w:r>
      <w:proofErr w:type="gramStart"/>
      <w:r w:rsidR="00577993" w:rsidRPr="006F7248">
        <w:rPr>
          <w:rFonts w:ascii="Times New Roman" w:eastAsiaTheme="minorEastAsia" w:hAnsi="Times New Roman" w:cs="Times New Roman"/>
          <w:i/>
          <w:color w:val="262626"/>
          <w:sz w:val="24"/>
          <w:szCs w:val="24"/>
        </w:rPr>
        <w:t>,M.D</w:t>
      </w:r>
      <w:proofErr w:type="gramEnd"/>
      <w:r w:rsidR="00577993" w:rsidRPr="006F7248">
        <w:rPr>
          <w:rFonts w:ascii="Times New Roman" w:eastAsiaTheme="minorEastAsia" w:hAnsi="Times New Roman" w:cs="Times New Roman"/>
          <w:i/>
          <w:color w:val="262626"/>
          <w:sz w:val="24"/>
          <w:szCs w:val="24"/>
        </w:rPr>
        <w:t>.</w:t>
      </w:r>
      <w:r w:rsidR="008D34C6" w:rsidRPr="006F7248">
        <w:rPr>
          <w:rFonts w:ascii="Times New Roman" w:hAnsi="Times New Roman" w:cs="Times New Roman"/>
          <w:b/>
          <w:i/>
          <w:color w:val="262626"/>
          <w:sz w:val="24"/>
          <w:szCs w:val="24"/>
        </w:rPr>
        <w:t xml:space="preserve"> </w:t>
      </w:r>
    </w:p>
    <w:p w14:paraId="16EFD42A" w14:textId="77777777" w:rsidR="008E16AD" w:rsidRPr="006F7248" w:rsidRDefault="008E16AD" w:rsidP="00F235CE">
      <w:pPr>
        <w:pStyle w:val="ListParagraph"/>
        <w:tabs>
          <w:tab w:val="left" w:pos="426"/>
        </w:tabs>
        <w:spacing w:before="120" w:after="0" w:line="240" w:lineRule="auto"/>
        <w:ind w:left="142"/>
        <w:rPr>
          <w:rFonts w:ascii="Times New Roman" w:hAnsi="Times New Roman" w:cs="Times New Roman"/>
          <w:b/>
          <w:i/>
          <w:color w:val="262626"/>
          <w:sz w:val="24"/>
          <w:szCs w:val="24"/>
        </w:rPr>
      </w:pPr>
    </w:p>
    <w:p w14:paraId="0DF0BFFD" w14:textId="6DE4ABD9" w:rsidR="00970D81" w:rsidRPr="006F7248" w:rsidRDefault="00970D81" w:rsidP="006319D3">
      <w:pPr>
        <w:pStyle w:val="ListParagraph"/>
        <w:numPr>
          <w:ilvl w:val="0"/>
          <w:numId w:val="45"/>
        </w:numPr>
        <w:tabs>
          <w:tab w:val="left" w:pos="426"/>
        </w:tabs>
        <w:spacing w:before="120" w:after="0" w:line="240" w:lineRule="auto"/>
        <w:ind w:left="142" w:firstLine="0"/>
        <w:rPr>
          <w:rFonts w:ascii="Times New Roman" w:hAnsi="Times New Roman" w:cs="Times New Roman"/>
          <w:b/>
          <w:i/>
          <w:color w:val="262626"/>
          <w:sz w:val="24"/>
          <w:szCs w:val="24"/>
        </w:rPr>
      </w:pPr>
      <w:r w:rsidRPr="006F7248">
        <w:rPr>
          <w:rFonts w:ascii="Times New Roman" w:hAnsi="Times New Roman" w:cs="Times New Roman"/>
          <w:b/>
          <w:bCs/>
          <w:sz w:val="24"/>
          <w:szCs w:val="24"/>
        </w:rPr>
        <w:t>Interim initiative for health Iran. Macmillan Publishers Limited.</w:t>
      </w:r>
      <w:r w:rsidRPr="006F7248">
        <w:rPr>
          <w:rFonts w:ascii="Times New Roman" w:hAnsi="Times New Roman" w:cs="Times New Roman"/>
          <w:b/>
          <w:i/>
          <w:color w:val="262626"/>
          <w:sz w:val="24"/>
          <w:szCs w:val="24"/>
        </w:rPr>
        <w:t xml:space="preserve"> All rights reserved (2015)32, NATURE</w:t>
      </w:r>
      <w:r w:rsidR="00B05385">
        <w:rPr>
          <w:rFonts w:ascii="Times New Roman" w:hAnsi="Times New Roman" w:cs="Times New Roman"/>
          <w:b/>
          <w:i/>
          <w:color w:val="262626"/>
          <w:sz w:val="24"/>
          <w:szCs w:val="24"/>
        </w:rPr>
        <w:t xml:space="preserve">  </w:t>
      </w:r>
      <w:r w:rsidRPr="006F7248">
        <w:rPr>
          <w:rFonts w:ascii="Times New Roman" w:hAnsi="Times New Roman" w:cs="Times New Roman"/>
          <w:b/>
          <w:i/>
          <w:color w:val="262626"/>
          <w:sz w:val="24"/>
          <w:szCs w:val="24"/>
        </w:rPr>
        <w:t xml:space="preserve"> VOL. 521, </w:t>
      </w:r>
      <w:r w:rsidR="00B05385">
        <w:rPr>
          <w:rFonts w:ascii="Times New Roman" w:hAnsi="Times New Roman" w:cs="Times New Roman"/>
          <w:b/>
          <w:i/>
          <w:color w:val="262626"/>
          <w:sz w:val="24"/>
          <w:szCs w:val="24"/>
        </w:rPr>
        <w:t xml:space="preserve">  </w:t>
      </w:r>
      <w:r w:rsidRPr="006F7248">
        <w:rPr>
          <w:rFonts w:ascii="Times New Roman" w:hAnsi="Times New Roman" w:cs="Times New Roman"/>
          <w:b/>
          <w:i/>
          <w:color w:val="262626"/>
          <w:sz w:val="24"/>
          <w:szCs w:val="24"/>
        </w:rPr>
        <w:t>7 MAY 2015</w:t>
      </w:r>
    </w:p>
    <w:p w14:paraId="15E7D478" w14:textId="72CDDF9A" w:rsidR="00970D81" w:rsidRPr="006F7248" w:rsidRDefault="00970D81" w:rsidP="00F235CE">
      <w:pPr>
        <w:pStyle w:val="ListParagraph"/>
        <w:tabs>
          <w:tab w:val="left" w:pos="426"/>
        </w:tabs>
        <w:spacing w:before="120" w:after="0" w:line="240" w:lineRule="auto"/>
        <w:ind w:left="142"/>
        <w:rPr>
          <w:rFonts w:ascii="Times New Roman" w:eastAsiaTheme="minorEastAsia" w:hAnsi="Times New Roman" w:cs="Times New Roman"/>
          <w:i/>
          <w:color w:val="262626"/>
          <w:sz w:val="24"/>
          <w:szCs w:val="24"/>
        </w:rPr>
      </w:pPr>
      <w:r w:rsidRPr="006F7248">
        <w:rPr>
          <w:rFonts w:ascii="Times New Roman" w:eastAsiaTheme="minorEastAsia" w:hAnsi="Times New Roman" w:cs="Times New Roman"/>
          <w:i/>
          <w:color w:val="262626"/>
          <w:sz w:val="24"/>
          <w:szCs w:val="24"/>
        </w:rPr>
        <w:t>Ali Akbar Velayati</w:t>
      </w:r>
      <w:r w:rsidRPr="006F7248">
        <w:rPr>
          <w:rFonts w:ascii="Times New Roman" w:eastAsiaTheme="minorEastAsia" w:hAnsi="Times New Roman" w:cs="Times New Roman"/>
          <w:b/>
          <w:bCs/>
          <w:i/>
          <w:color w:val="262626"/>
          <w:sz w:val="24"/>
          <w:szCs w:val="24"/>
        </w:rPr>
        <w:t>, Hamidreza Jamaati</w:t>
      </w:r>
      <w:r w:rsidRPr="006F7248">
        <w:rPr>
          <w:rFonts w:ascii="Times New Roman" w:eastAsiaTheme="minorEastAsia" w:hAnsi="Times New Roman" w:cs="Times New Roman"/>
          <w:i/>
          <w:color w:val="262626"/>
          <w:sz w:val="24"/>
          <w:szCs w:val="24"/>
        </w:rPr>
        <w:t>, Seyed Mohammadreza Hashemian</w:t>
      </w:r>
    </w:p>
    <w:p w14:paraId="57DB8C5F" w14:textId="77777777" w:rsidR="00913DDC" w:rsidRPr="006F7248" w:rsidRDefault="00913DDC" w:rsidP="00F235CE">
      <w:pPr>
        <w:pStyle w:val="ListParagraph"/>
        <w:tabs>
          <w:tab w:val="left" w:pos="426"/>
        </w:tabs>
        <w:spacing w:before="120" w:after="0" w:line="240" w:lineRule="auto"/>
        <w:ind w:left="142"/>
        <w:rPr>
          <w:rFonts w:ascii="Times New Roman" w:eastAsiaTheme="minorEastAsia" w:hAnsi="Times New Roman" w:cs="Times New Roman"/>
          <w:i/>
          <w:color w:val="262626"/>
          <w:sz w:val="24"/>
          <w:szCs w:val="24"/>
        </w:rPr>
      </w:pPr>
    </w:p>
    <w:p w14:paraId="563EF458" w14:textId="69E5989F" w:rsidR="00913DDC" w:rsidRPr="006F7248" w:rsidRDefault="00675888" w:rsidP="006319D3">
      <w:pPr>
        <w:pStyle w:val="ListParagraph"/>
        <w:numPr>
          <w:ilvl w:val="0"/>
          <w:numId w:val="45"/>
        </w:numPr>
        <w:tabs>
          <w:tab w:val="left" w:pos="426"/>
        </w:tabs>
        <w:spacing w:before="120" w:after="0" w:line="240" w:lineRule="auto"/>
        <w:ind w:left="142" w:firstLine="0"/>
        <w:rPr>
          <w:rFonts w:ascii="Times New Roman" w:hAnsi="Times New Roman" w:cs="Times New Roman"/>
          <w:i/>
          <w:color w:val="262626"/>
          <w:sz w:val="24"/>
          <w:szCs w:val="24"/>
        </w:rPr>
      </w:pPr>
      <w:hyperlink r:id="rId169" w:history="1">
        <w:r w:rsidR="00913DDC" w:rsidRPr="00BA7246">
          <w:rPr>
            <w:rFonts w:ascii="Times New Roman" w:hAnsi="Times New Roman" w:cs="Times New Roman"/>
            <w:b/>
            <w:bCs/>
            <w:sz w:val="24"/>
            <w:szCs w:val="24"/>
          </w:rPr>
          <w:t>Water Pipe Condense Induces The Release Of Cxcl-8 By Human Macrophage Via Reactive Oxygen Species And Activation Of Nfkb</w:t>
        </w:r>
      </w:hyperlink>
      <w:r w:rsidR="00913DDC" w:rsidRPr="006F7248">
        <w:rPr>
          <w:sz w:val="24"/>
          <w:szCs w:val="24"/>
        </w:rPr>
        <w:t xml:space="preserve">                                          </w:t>
      </w:r>
      <w:r w:rsidR="00913DDC" w:rsidRPr="006F7248">
        <w:rPr>
          <w:rFonts w:ascii="Times New Roman" w:hAnsi="Times New Roman" w:cs="Times New Roman"/>
          <w:b/>
          <w:i/>
          <w:color w:val="262626"/>
          <w:sz w:val="24"/>
          <w:szCs w:val="24"/>
        </w:rPr>
        <w:t>Book C37. STRUCTURAL AND</w:t>
      </w:r>
      <w:r w:rsidR="00B05385">
        <w:rPr>
          <w:rFonts w:ascii="Times New Roman" w:hAnsi="Times New Roman" w:cs="Times New Roman"/>
          <w:b/>
          <w:i/>
          <w:color w:val="262626"/>
          <w:sz w:val="24"/>
          <w:szCs w:val="24"/>
        </w:rPr>
        <w:t xml:space="preserve"> HEMATOPOIETIC CELL INTERACTION. Pages A4289 – 289 A4,   </w:t>
      </w:r>
      <w:r w:rsidR="004B61DC" w:rsidRPr="006F7248">
        <w:rPr>
          <w:rFonts w:ascii="Times New Roman" w:hAnsi="Times New Roman" w:cs="Times New Roman"/>
          <w:b/>
          <w:i/>
          <w:color w:val="262626"/>
          <w:sz w:val="24"/>
          <w:szCs w:val="24"/>
        </w:rPr>
        <w:t>2015/5</w:t>
      </w:r>
    </w:p>
    <w:p w14:paraId="02543364" w14:textId="7CD876A6" w:rsidR="00913DDC" w:rsidRPr="006F7248" w:rsidRDefault="004B61DC" w:rsidP="00F235CE">
      <w:pPr>
        <w:pStyle w:val="ListParagraph"/>
        <w:tabs>
          <w:tab w:val="left" w:pos="426"/>
        </w:tabs>
        <w:spacing w:before="120" w:after="0" w:line="240" w:lineRule="auto"/>
        <w:ind w:left="142"/>
        <w:rPr>
          <w:rFonts w:ascii="Times New Roman" w:eastAsiaTheme="minorEastAsia" w:hAnsi="Times New Roman" w:cs="Times New Roman"/>
          <w:i/>
          <w:color w:val="262626"/>
          <w:sz w:val="24"/>
          <w:szCs w:val="24"/>
        </w:rPr>
      </w:pPr>
      <w:r w:rsidRPr="006F7248">
        <w:rPr>
          <w:rFonts w:ascii="Times New Roman" w:eastAsiaTheme="minorEastAsia" w:hAnsi="Times New Roman" w:cs="Times New Roman"/>
          <w:i/>
          <w:color w:val="262626"/>
          <w:sz w:val="24"/>
          <w:szCs w:val="24"/>
        </w:rPr>
        <w:t xml:space="preserve">Esmaeil Mortaz, Gert Folkerts, </w:t>
      </w:r>
      <w:r w:rsidRPr="006F7248">
        <w:rPr>
          <w:rFonts w:ascii="Times New Roman" w:eastAsiaTheme="minorEastAsia" w:hAnsi="Times New Roman" w:cs="Times New Roman"/>
          <w:b/>
          <w:bCs/>
          <w:i/>
          <w:color w:val="262626"/>
          <w:sz w:val="24"/>
          <w:szCs w:val="24"/>
        </w:rPr>
        <w:t>Hamidreza Jamaati</w:t>
      </w:r>
      <w:r w:rsidRPr="006F7248">
        <w:rPr>
          <w:rFonts w:ascii="Times New Roman" w:eastAsiaTheme="minorEastAsia" w:hAnsi="Times New Roman" w:cs="Times New Roman"/>
          <w:i/>
          <w:color w:val="262626"/>
          <w:sz w:val="24"/>
          <w:szCs w:val="24"/>
        </w:rPr>
        <w:t>, Johan Garssen, Marwan Marwan El-Sabbana, Dina Sourosh, Ali A Velayati, Ian M Adcock</w:t>
      </w:r>
    </w:p>
    <w:p w14:paraId="09AB1339" w14:textId="77777777" w:rsidR="008E16AD" w:rsidRPr="006F7248" w:rsidRDefault="008E16AD" w:rsidP="00F235CE">
      <w:pPr>
        <w:pStyle w:val="ListParagraph"/>
        <w:tabs>
          <w:tab w:val="left" w:pos="426"/>
        </w:tabs>
        <w:spacing w:before="120" w:after="0" w:line="240" w:lineRule="auto"/>
        <w:ind w:left="142"/>
        <w:rPr>
          <w:rFonts w:ascii="Times New Roman" w:eastAsiaTheme="minorEastAsia" w:hAnsi="Times New Roman" w:cs="Times New Roman"/>
          <w:i/>
          <w:color w:val="262626"/>
          <w:sz w:val="24"/>
          <w:szCs w:val="24"/>
        </w:rPr>
      </w:pPr>
    </w:p>
    <w:p w14:paraId="3FD27D69" w14:textId="77777777" w:rsidR="00B526A4" w:rsidRPr="006F7248" w:rsidRDefault="00B526A4" w:rsidP="00F235CE">
      <w:pPr>
        <w:tabs>
          <w:tab w:val="left" w:pos="426"/>
        </w:tabs>
        <w:spacing w:before="120"/>
        <w:ind w:left="142"/>
        <w:rPr>
          <w:rFonts w:ascii="Times New Roman" w:hAnsi="Times New Roman" w:cs="Times New Roman"/>
          <w:i/>
          <w:color w:val="262626"/>
        </w:rPr>
      </w:pPr>
    </w:p>
    <w:p w14:paraId="67769A9B" w14:textId="5C5D40EE" w:rsidR="005D4533" w:rsidRPr="006F7248" w:rsidRDefault="005D4533" w:rsidP="006319D3">
      <w:pPr>
        <w:pStyle w:val="ListParagraph"/>
        <w:numPr>
          <w:ilvl w:val="0"/>
          <w:numId w:val="45"/>
        </w:numPr>
        <w:tabs>
          <w:tab w:val="left" w:pos="426"/>
        </w:tabs>
        <w:spacing w:before="120" w:after="0" w:line="240" w:lineRule="auto"/>
        <w:ind w:left="142" w:firstLine="0"/>
        <w:rPr>
          <w:rFonts w:ascii="Times New Roman" w:eastAsiaTheme="minorEastAsia" w:hAnsi="Times New Roman" w:cs="Times New Roman"/>
          <w:i/>
          <w:color w:val="262626"/>
          <w:sz w:val="24"/>
          <w:szCs w:val="24"/>
        </w:rPr>
      </w:pPr>
      <w:r w:rsidRPr="006F7248">
        <w:rPr>
          <w:rFonts w:ascii="Times New Roman" w:hAnsi="Times New Roman" w:cs="Times New Roman"/>
          <w:b/>
          <w:bCs/>
          <w:sz w:val="24"/>
          <w:szCs w:val="24"/>
        </w:rPr>
        <w:t>Ultra fast</w:t>
      </w:r>
      <w:r w:rsidRPr="006F7248">
        <w:rPr>
          <w:rFonts w:ascii="Times New Roman" w:eastAsia="MS Mincho" w:hAnsi="Times New Roman" w:cs="Times New Roman" w:hint="eastAsia"/>
          <w:b/>
          <w:bCs/>
          <w:sz w:val="24"/>
          <w:szCs w:val="24"/>
        </w:rPr>
        <w:t>‑</w:t>
      </w:r>
      <w:r w:rsidRPr="006F7248">
        <w:rPr>
          <w:rFonts w:ascii="Times New Roman" w:hAnsi="Times New Roman" w:cs="Times New Roman"/>
          <w:b/>
          <w:bCs/>
          <w:sz w:val="24"/>
          <w:szCs w:val="24"/>
        </w:rPr>
        <w:t>track extubation in heart transplant surgery patients</w:t>
      </w:r>
      <w:r w:rsidR="00121664" w:rsidRPr="006F7248">
        <w:rPr>
          <w:rFonts w:ascii="Times New Roman" w:hAnsi="Times New Roman" w:cs="Times New Roman"/>
          <w:b/>
          <w:bCs/>
          <w:sz w:val="24"/>
          <w:szCs w:val="24"/>
        </w:rPr>
        <w:t>.</w:t>
      </w:r>
      <w:r w:rsidRPr="006F7248">
        <w:rPr>
          <w:rFonts w:ascii="Times New Roman" w:hAnsi="Times New Roman" w:cs="Times New Roman"/>
          <w:b/>
          <w:bCs/>
          <w:sz w:val="24"/>
          <w:szCs w:val="24"/>
        </w:rPr>
        <w:t xml:space="preserve"> </w:t>
      </w:r>
      <w:r w:rsidRPr="006F7248">
        <w:rPr>
          <w:rFonts w:ascii="Times New Roman" w:hAnsi="Times New Roman" w:cs="Times New Roman"/>
          <w:b/>
          <w:i/>
          <w:color w:val="262626"/>
          <w:sz w:val="24"/>
          <w:szCs w:val="24"/>
        </w:rPr>
        <w:t xml:space="preserve">International Journal </w:t>
      </w:r>
      <w:r w:rsidRPr="006F7248">
        <w:rPr>
          <w:rFonts w:ascii="Times New Roman" w:hAnsi="Times New Roman" w:cs="Times New Roman"/>
          <w:b/>
          <w:bCs/>
          <w:sz w:val="24"/>
          <w:szCs w:val="24"/>
        </w:rPr>
        <w:t xml:space="preserve">of </w:t>
      </w:r>
      <w:r w:rsidRPr="006F7248">
        <w:rPr>
          <w:rFonts w:ascii="Times New Roman" w:hAnsi="Times New Roman" w:cs="Times New Roman"/>
          <w:b/>
          <w:i/>
          <w:color w:val="262626"/>
          <w:sz w:val="24"/>
          <w:szCs w:val="24"/>
        </w:rPr>
        <w:t>Critical Illness and Injury Scien</w:t>
      </w:r>
      <w:r w:rsidR="00121664" w:rsidRPr="006F7248">
        <w:rPr>
          <w:rFonts w:ascii="Times New Roman" w:hAnsi="Times New Roman" w:cs="Times New Roman"/>
          <w:b/>
          <w:i/>
          <w:color w:val="262626"/>
          <w:sz w:val="24"/>
          <w:szCs w:val="24"/>
        </w:rPr>
        <w:t>ce</w:t>
      </w:r>
      <w:r w:rsidR="0034373B">
        <w:rPr>
          <w:rFonts w:ascii="Times New Roman" w:hAnsi="Times New Roman" w:cs="Times New Roman"/>
          <w:b/>
          <w:i/>
          <w:color w:val="262626"/>
          <w:sz w:val="24"/>
          <w:szCs w:val="24"/>
        </w:rPr>
        <w:t>.</w:t>
      </w:r>
      <w:r w:rsidR="0034373B" w:rsidRPr="0034373B">
        <w:rPr>
          <w:rFonts w:ascii="Times New Roman" w:eastAsiaTheme="minorEastAsia" w:hAnsi="Times New Roman" w:cs="Times New Roman"/>
          <w:b/>
          <w:bCs/>
          <w:i/>
          <w:color w:val="262626"/>
          <w:sz w:val="24"/>
          <w:szCs w:val="24"/>
        </w:rPr>
        <w:t xml:space="preserve"> </w:t>
      </w:r>
      <w:r w:rsidR="0034373B" w:rsidRPr="002F63F5">
        <w:rPr>
          <w:rFonts w:ascii="Times New Roman" w:eastAsiaTheme="minorEastAsia" w:hAnsi="Times New Roman" w:cs="Times New Roman"/>
          <w:b/>
          <w:bCs/>
          <w:i/>
          <w:color w:val="262626"/>
          <w:sz w:val="24"/>
          <w:szCs w:val="24"/>
        </w:rPr>
        <w:t xml:space="preserve">. </w:t>
      </w:r>
      <w:r w:rsidR="0034373B">
        <w:rPr>
          <w:rFonts w:ascii="Times New Roman" w:eastAsiaTheme="minorEastAsia" w:hAnsi="Times New Roman" w:cs="Times New Roman"/>
          <w:b/>
          <w:bCs/>
          <w:i/>
          <w:color w:val="262626"/>
          <w:sz w:val="24"/>
          <w:szCs w:val="24"/>
        </w:rPr>
        <w:t xml:space="preserve">   vol 5,   </w:t>
      </w:r>
      <w:r w:rsidR="00121664" w:rsidRPr="006F7248">
        <w:rPr>
          <w:rFonts w:ascii="Times New Roman" w:hAnsi="Times New Roman" w:cs="Times New Roman"/>
          <w:b/>
          <w:i/>
          <w:color w:val="262626"/>
          <w:sz w:val="24"/>
          <w:szCs w:val="24"/>
        </w:rPr>
        <w:t xml:space="preserve"> (2015)</w:t>
      </w:r>
      <w:r w:rsidR="00121664" w:rsidRPr="006F7248">
        <w:rPr>
          <w:rFonts w:ascii="Times New Roman" w:eastAsia="MS Mincho" w:hAnsi="Times New Roman" w:cs="Times New Roman"/>
          <w:b/>
          <w:bCs/>
          <w:sz w:val="24"/>
          <w:szCs w:val="24"/>
        </w:rPr>
        <w:t xml:space="preserve">                                           </w:t>
      </w:r>
      <w:r w:rsidR="00121664" w:rsidRPr="006F7248">
        <w:rPr>
          <w:rFonts w:ascii="Times New Roman" w:eastAsiaTheme="minorEastAsia" w:hAnsi="Times New Roman" w:cs="Times New Roman"/>
          <w:i/>
          <w:color w:val="262626"/>
          <w:sz w:val="24"/>
          <w:szCs w:val="24"/>
        </w:rPr>
        <w:t>Amir</w:t>
      </w:r>
      <w:r w:rsidRPr="006F7248">
        <w:rPr>
          <w:rFonts w:ascii="Times New Roman" w:eastAsiaTheme="minorEastAsia" w:hAnsi="Times New Roman" w:cs="Times New Roman"/>
          <w:i/>
          <w:color w:val="262626"/>
          <w:sz w:val="24"/>
          <w:szCs w:val="24"/>
        </w:rPr>
        <w:t>Abbas Kianfar3, Zargham Hossein Ahmadi3, Seyed Mohsen Mirhossein3,</w:t>
      </w:r>
      <w:r w:rsidRPr="006F7248">
        <w:rPr>
          <w:rFonts w:ascii="Times New Roman" w:eastAsiaTheme="minorEastAsia" w:hAnsi="Times New Roman" w:cs="Times New Roman"/>
          <w:b/>
          <w:bCs/>
          <w:i/>
          <w:color w:val="262626"/>
          <w:sz w:val="24"/>
          <w:szCs w:val="24"/>
        </w:rPr>
        <w:t>Hamid</w:t>
      </w:r>
      <w:r w:rsidR="00121664" w:rsidRPr="006F7248">
        <w:rPr>
          <w:rFonts w:ascii="Times New Roman" w:eastAsiaTheme="minorEastAsia" w:hAnsi="Times New Roman" w:cs="Times New Roman"/>
          <w:b/>
          <w:bCs/>
          <w:i/>
          <w:color w:val="262626"/>
          <w:sz w:val="24"/>
          <w:szCs w:val="24"/>
        </w:rPr>
        <w:t>R</w:t>
      </w:r>
      <w:r w:rsidRPr="006F7248">
        <w:rPr>
          <w:rFonts w:ascii="Times New Roman" w:eastAsiaTheme="minorEastAsia" w:hAnsi="Times New Roman" w:cs="Times New Roman"/>
          <w:b/>
          <w:bCs/>
          <w:i/>
          <w:color w:val="262626"/>
          <w:sz w:val="24"/>
          <w:szCs w:val="24"/>
        </w:rPr>
        <w:t>eza Jamaati2</w:t>
      </w:r>
      <w:r w:rsidRPr="006F7248">
        <w:rPr>
          <w:rFonts w:ascii="Times New Roman" w:eastAsiaTheme="minorEastAsia" w:hAnsi="Times New Roman" w:cs="Times New Roman"/>
          <w:i/>
          <w:color w:val="262626"/>
          <w:sz w:val="24"/>
          <w:szCs w:val="24"/>
        </w:rPr>
        <w:t>, Babak Sharif Kashani2, Seyed Amir Mohajerani1, Ehsan Firoozi3,Farshid Salehi3, Golnar Radmand1, Seyed Mohammadreza Hashemian1</w:t>
      </w:r>
    </w:p>
    <w:p w14:paraId="4D0C1F04" w14:textId="77777777" w:rsidR="008F79D7" w:rsidRPr="00BA7246" w:rsidRDefault="008F79D7" w:rsidP="00F235CE">
      <w:pPr>
        <w:tabs>
          <w:tab w:val="left" w:pos="426"/>
        </w:tabs>
        <w:spacing w:before="120"/>
        <w:ind w:left="142"/>
        <w:rPr>
          <w:rFonts w:ascii="Times New Roman" w:eastAsiaTheme="minorHAnsi" w:hAnsi="Times New Roman" w:cs="Times New Roman"/>
          <w:b/>
          <w:bCs/>
        </w:rPr>
      </w:pPr>
    </w:p>
    <w:p w14:paraId="68AC2382" w14:textId="0AC1EF75" w:rsidR="000139DB" w:rsidRPr="00BA7246" w:rsidRDefault="00675888" w:rsidP="006319D3">
      <w:pPr>
        <w:pStyle w:val="ListParagraph"/>
        <w:numPr>
          <w:ilvl w:val="0"/>
          <w:numId w:val="45"/>
        </w:numPr>
        <w:tabs>
          <w:tab w:val="left" w:pos="426"/>
        </w:tabs>
        <w:spacing w:before="120" w:after="0" w:line="240" w:lineRule="auto"/>
        <w:ind w:left="142" w:firstLine="0"/>
        <w:rPr>
          <w:rFonts w:ascii="Times New Roman" w:hAnsi="Times New Roman" w:cs="Times New Roman"/>
          <w:b/>
          <w:bCs/>
          <w:sz w:val="24"/>
          <w:szCs w:val="24"/>
        </w:rPr>
      </w:pPr>
      <w:hyperlink r:id="rId170" w:history="1">
        <w:r w:rsidR="008F79D7" w:rsidRPr="00BA7246">
          <w:rPr>
            <w:rFonts w:ascii="Times New Roman" w:hAnsi="Times New Roman" w:cs="Times New Roman"/>
            <w:b/>
            <w:bCs/>
            <w:sz w:val="24"/>
            <w:szCs w:val="24"/>
          </w:rPr>
          <w:t>The study of serum antibody level in patients with Acinetobacter baumanni infection and comparing with healthy people and intensive care unit personnel</w:t>
        </w:r>
      </w:hyperlink>
    </w:p>
    <w:p w14:paraId="7C58C4D4" w14:textId="4CA687C5" w:rsidR="008F79D7" w:rsidRPr="009C7B89" w:rsidRDefault="008F79D7" w:rsidP="00F235CE">
      <w:pPr>
        <w:pStyle w:val="ListParagraph"/>
        <w:tabs>
          <w:tab w:val="left" w:pos="426"/>
        </w:tabs>
        <w:spacing w:before="120" w:after="0" w:line="240" w:lineRule="auto"/>
        <w:ind w:left="142"/>
        <w:rPr>
          <w:rFonts w:ascii="Times New Roman" w:eastAsiaTheme="minorEastAsia" w:hAnsi="Times New Roman" w:cs="Times New Roman"/>
          <w:b/>
          <w:bCs/>
          <w:i/>
          <w:color w:val="262626"/>
          <w:sz w:val="24"/>
          <w:szCs w:val="24"/>
        </w:rPr>
      </w:pPr>
      <w:proofErr w:type="gramStart"/>
      <w:r w:rsidRPr="009C7B89">
        <w:rPr>
          <w:rFonts w:ascii="Times New Roman" w:eastAsiaTheme="minorEastAsia" w:hAnsi="Times New Roman" w:cs="Times New Roman"/>
          <w:b/>
          <w:bCs/>
          <w:i/>
          <w:color w:val="262626"/>
          <w:sz w:val="24"/>
          <w:szCs w:val="24"/>
        </w:rPr>
        <w:t>Journal Pajoohandeh Journal</w:t>
      </w:r>
      <w:r w:rsidR="009C7B89" w:rsidRPr="009C7B89">
        <w:rPr>
          <w:rFonts w:ascii="Times New Roman" w:eastAsiaTheme="minorEastAsia" w:hAnsi="Times New Roman" w:cs="Times New Roman"/>
          <w:b/>
          <w:bCs/>
          <w:i/>
          <w:color w:val="262626"/>
          <w:sz w:val="24"/>
          <w:szCs w:val="24"/>
        </w:rPr>
        <w:t>.</w:t>
      </w:r>
      <w:proofErr w:type="gramEnd"/>
      <w:r w:rsidR="009C7B89" w:rsidRPr="009C7B89">
        <w:rPr>
          <w:rFonts w:ascii="Times New Roman" w:eastAsiaTheme="minorEastAsia" w:hAnsi="Times New Roman" w:cs="Times New Roman"/>
          <w:b/>
          <w:bCs/>
          <w:i/>
          <w:color w:val="262626"/>
          <w:sz w:val="24"/>
          <w:szCs w:val="24"/>
        </w:rPr>
        <w:t xml:space="preserve">    </w:t>
      </w:r>
      <w:proofErr w:type="gramStart"/>
      <w:r w:rsidR="009C7B89" w:rsidRPr="009C7B89">
        <w:rPr>
          <w:rFonts w:ascii="Times New Roman" w:eastAsiaTheme="minorEastAsia" w:hAnsi="Times New Roman" w:cs="Times New Roman"/>
          <w:b/>
          <w:bCs/>
          <w:i/>
          <w:color w:val="262626"/>
          <w:sz w:val="24"/>
          <w:szCs w:val="24"/>
        </w:rPr>
        <w:t>vol</w:t>
      </w:r>
      <w:proofErr w:type="gramEnd"/>
      <w:r w:rsidR="009C7B89" w:rsidRPr="009C7B89">
        <w:rPr>
          <w:rFonts w:ascii="Times New Roman" w:eastAsiaTheme="minorEastAsia" w:hAnsi="Times New Roman" w:cs="Times New Roman"/>
          <w:b/>
          <w:bCs/>
          <w:i/>
          <w:color w:val="262626"/>
          <w:sz w:val="24"/>
          <w:szCs w:val="24"/>
        </w:rPr>
        <w:t xml:space="preserve"> 20</w:t>
      </w:r>
      <w:r w:rsidRPr="009C7B89">
        <w:rPr>
          <w:rFonts w:ascii="Times New Roman" w:eastAsiaTheme="minorEastAsia" w:hAnsi="Times New Roman" w:cs="Times New Roman"/>
          <w:b/>
          <w:bCs/>
          <w:i/>
          <w:color w:val="262626"/>
          <w:sz w:val="24"/>
          <w:szCs w:val="24"/>
        </w:rPr>
        <w:t>,</w:t>
      </w:r>
      <w:r w:rsidR="009C7B89" w:rsidRPr="009C7B89">
        <w:rPr>
          <w:rFonts w:ascii="Times New Roman" w:eastAsiaTheme="minorEastAsia" w:hAnsi="Times New Roman" w:cs="Times New Roman"/>
          <w:b/>
          <w:bCs/>
          <w:i/>
          <w:color w:val="262626"/>
          <w:sz w:val="24"/>
          <w:szCs w:val="24"/>
        </w:rPr>
        <w:t xml:space="preserve">    </w:t>
      </w:r>
      <w:r w:rsidRPr="009C7B89">
        <w:rPr>
          <w:b/>
          <w:bCs/>
          <w:sz w:val="24"/>
          <w:szCs w:val="24"/>
        </w:rPr>
        <w:t xml:space="preserve"> </w:t>
      </w:r>
      <w:r w:rsidRPr="009C7B89">
        <w:rPr>
          <w:rFonts w:ascii="Times New Roman" w:eastAsiaTheme="minorEastAsia" w:hAnsi="Times New Roman" w:cs="Times New Roman"/>
          <w:b/>
          <w:bCs/>
          <w:i/>
          <w:color w:val="262626"/>
          <w:sz w:val="24"/>
          <w:szCs w:val="24"/>
        </w:rPr>
        <w:t xml:space="preserve">2015/8/15  </w:t>
      </w:r>
    </w:p>
    <w:p w14:paraId="38EF36D6" w14:textId="71EEB408" w:rsidR="008F79D7" w:rsidRPr="006F7248" w:rsidRDefault="008F79D7" w:rsidP="00F235CE">
      <w:pPr>
        <w:pStyle w:val="ListParagraph"/>
        <w:tabs>
          <w:tab w:val="left" w:pos="426"/>
        </w:tabs>
        <w:spacing w:before="120" w:after="0" w:line="240" w:lineRule="auto"/>
        <w:ind w:left="142"/>
        <w:rPr>
          <w:rFonts w:ascii="Times New Roman" w:eastAsiaTheme="minorEastAsia" w:hAnsi="Times New Roman" w:cs="Times New Roman"/>
          <w:i/>
          <w:color w:val="262626"/>
          <w:sz w:val="24"/>
          <w:szCs w:val="24"/>
        </w:rPr>
      </w:pPr>
      <w:r w:rsidRPr="006F7248">
        <w:rPr>
          <w:rFonts w:ascii="Times New Roman" w:eastAsiaTheme="minorEastAsia" w:hAnsi="Times New Roman" w:cs="Times New Roman"/>
          <w:i/>
          <w:color w:val="262626"/>
          <w:sz w:val="24"/>
          <w:szCs w:val="24"/>
        </w:rPr>
        <w:t xml:space="preserve">Nariman Mosaffa, Tina Nafarieh, Mojgan Bandehpour, Latif Gachkar, Sodabeh Taheri, Ali Hashemi, Amirhossein Lotfi, Vahid Yardel, </w:t>
      </w:r>
      <w:r w:rsidRPr="006F7248">
        <w:rPr>
          <w:rFonts w:ascii="Times New Roman" w:eastAsiaTheme="minorEastAsia" w:hAnsi="Times New Roman" w:cs="Times New Roman"/>
          <w:b/>
          <w:bCs/>
          <w:i/>
          <w:color w:val="262626"/>
          <w:sz w:val="24"/>
          <w:szCs w:val="24"/>
        </w:rPr>
        <w:t>Hamidreza Jamaati</w:t>
      </w:r>
      <w:r w:rsidRPr="006F7248">
        <w:rPr>
          <w:rFonts w:ascii="Times New Roman" w:eastAsiaTheme="minorEastAsia" w:hAnsi="Times New Roman" w:cs="Times New Roman"/>
          <w:i/>
          <w:color w:val="262626"/>
          <w:sz w:val="24"/>
          <w:szCs w:val="24"/>
        </w:rPr>
        <w:t>, Zarin Sharifnia</w:t>
      </w:r>
    </w:p>
    <w:p w14:paraId="6A4D7BFA" w14:textId="77777777" w:rsidR="00385B13" w:rsidRPr="006F7248" w:rsidRDefault="00385B13" w:rsidP="00F235CE">
      <w:pPr>
        <w:pStyle w:val="ListParagraph"/>
        <w:tabs>
          <w:tab w:val="left" w:pos="426"/>
        </w:tabs>
        <w:spacing w:before="120" w:after="0" w:line="240" w:lineRule="auto"/>
        <w:ind w:left="142"/>
        <w:rPr>
          <w:rFonts w:ascii="Times New Roman" w:eastAsiaTheme="minorEastAsia" w:hAnsi="Times New Roman" w:cs="Times New Roman"/>
          <w:i/>
          <w:color w:val="262626"/>
          <w:sz w:val="24"/>
          <w:szCs w:val="24"/>
        </w:rPr>
      </w:pPr>
    </w:p>
    <w:p w14:paraId="133E07F9" w14:textId="2D197322" w:rsidR="000139DB" w:rsidRPr="006F7248" w:rsidRDefault="00675888" w:rsidP="006319D3">
      <w:pPr>
        <w:pStyle w:val="ListParagraph"/>
        <w:numPr>
          <w:ilvl w:val="0"/>
          <w:numId w:val="45"/>
        </w:numPr>
        <w:tabs>
          <w:tab w:val="left" w:pos="426"/>
        </w:tabs>
        <w:spacing w:before="120" w:after="0" w:line="240" w:lineRule="auto"/>
        <w:ind w:left="142" w:firstLine="0"/>
        <w:rPr>
          <w:rFonts w:ascii="Arial" w:eastAsiaTheme="minorEastAsia" w:hAnsi="Arial" w:cs="Arial"/>
          <w:sz w:val="24"/>
          <w:szCs w:val="24"/>
        </w:rPr>
      </w:pPr>
      <w:hyperlink r:id="rId171" w:history="1">
        <w:r w:rsidR="000139DB" w:rsidRPr="00BA7246">
          <w:rPr>
            <w:rFonts w:ascii="Times New Roman" w:hAnsi="Times New Roman" w:cs="Times New Roman"/>
            <w:b/>
            <w:bCs/>
            <w:sz w:val="24"/>
            <w:szCs w:val="24"/>
          </w:rPr>
          <w:t>Anti-inflammatory effects of Lactobacillus rahmnosus and Bifidobacterium breve on cigarette smoke activated human macrophages</w:t>
        </w:r>
      </w:hyperlink>
      <w:r w:rsidR="000139DB" w:rsidRPr="006F7248">
        <w:rPr>
          <w:rFonts w:ascii="Arial" w:eastAsiaTheme="minorEastAsia" w:hAnsi="Arial" w:cs="Arial"/>
          <w:sz w:val="24"/>
          <w:szCs w:val="24"/>
        </w:rPr>
        <w:t xml:space="preserve">    </w:t>
      </w:r>
      <w:r w:rsidR="0024698C" w:rsidRPr="006F7248">
        <w:rPr>
          <w:rFonts w:ascii="Arial" w:eastAsiaTheme="minorEastAsia" w:hAnsi="Arial" w:cs="Arial"/>
          <w:sz w:val="24"/>
          <w:szCs w:val="24"/>
        </w:rPr>
        <w:t xml:space="preserve">              </w:t>
      </w:r>
      <w:r w:rsidR="00BA7246">
        <w:rPr>
          <w:rFonts w:ascii="Arial" w:eastAsiaTheme="minorEastAsia" w:hAnsi="Arial" w:cs="Arial"/>
          <w:sz w:val="24"/>
          <w:szCs w:val="24"/>
        </w:rPr>
        <w:t xml:space="preserve">       </w:t>
      </w:r>
      <w:r w:rsidR="0024698C" w:rsidRPr="006F7248">
        <w:rPr>
          <w:rFonts w:ascii="Arial" w:eastAsiaTheme="minorEastAsia" w:hAnsi="Arial" w:cs="Arial"/>
          <w:sz w:val="24"/>
          <w:szCs w:val="24"/>
        </w:rPr>
        <w:t xml:space="preserve">     </w:t>
      </w:r>
      <w:r w:rsidR="000139DB" w:rsidRPr="006F7248">
        <w:rPr>
          <w:rFonts w:ascii="Times New Roman" w:hAnsi="Times New Roman" w:cs="Times New Roman"/>
          <w:b/>
          <w:i/>
          <w:color w:val="262626"/>
          <w:sz w:val="24"/>
          <w:szCs w:val="24"/>
        </w:rPr>
        <w:t>Journal</w:t>
      </w:r>
      <w:r w:rsidR="0024698C" w:rsidRPr="006F7248">
        <w:rPr>
          <w:rFonts w:ascii="Times New Roman" w:hAnsi="Times New Roman" w:cs="Times New Roman"/>
          <w:b/>
          <w:i/>
          <w:color w:val="262626"/>
          <w:sz w:val="24"/>
          <w:szCs w:val="24"/>
        </w:rPr>
        <w:t xml:space="preserve"> PloS one</w:t>
      </w:r>
      <w:r w:rsidR="00947D8D" w:rsidRPr="002F63F5">
        <w:rPr>
          <w:rFonts w:ascii="Times New Roman" w:eastAsiaTheme="minorEastAsia" w:hAnsi="Times New Roman" w:cs="Times New Roman"/>
          <w:b/>
          <w:bCs/>
          <w:i/>
          <w:color w:val="262626"/>
          <w:sz w:val="24"/>
          <w:szCs w:val="24"/>
        </w:rPr>
        <w:t xml:space="preserve">. </w:t>
      </w:r>
      <w:r w:rsidR="00947D8D">
        <w:rPr>
          <w:rFonts w:ascii="Times New Roman" w:eastAsiaTheme="minorEastAsia" w:hAnsi="Times New Roman" w:cs="Times New Roman"/>
          <w:b/>
          <w:bCs/>
          <w:i/>
          <w:color w:val="262626"/>
          <w:sz w:val="24"/>
          <w:szCs w:val="24"/>
        </w:rPr>
        <w:t xml:space="preserve">   vol 10</w:t>
      </w:r>
      <w:r w:rsidR="0024698C" w:rsidRPr="006F7248">
        <w:rPr>
          <w:rFonts w:ascii="Times New Roman" w:hAnsi="Times New Roman" w:cs="Times New Roman"/>
          <w:b/>
          <w:i/>
          <w:color w:val="262626"/>
          <w:sz w:val="24"/>
          <w:szCs w:val="24"/>
        </w:rPr>
        <w:t xml:space="preserve">, </w:t>
      </w:r>
      <w:r w:rsidR="00947D8D">
        <w:rPr>
          <w:rFonts w:ascii="Times New Roman" w:hAnsi="Times New Roman" w:cs="Times New Roman"/>
          <w:b/>
          <w:i/>
          <w:color w:val="262626"/>
          <w:sz w:val="24"/>
          <w:szCs w:val="24"/>
        </w:rPr>
        <w:t xml:space="preserve">   </w:t>
      </w:r>
      <w:r w:rsidR="0024698C" w:rsidRPr="006F7248">
        <w:rPr>
          <w:rFonts w:ascii="Times New Roman" w:hAnsi="Times New Roman" w:cs="Times New Roman"/>
          <w:b/>
          <w:i/>
          <w:color w:val="262626"/>
          <w:sz w:val="24"/>
          <w:szCs w:val="24"/>
        </w:rPr>
        <w:t>2015/8/28</w:t>
      </w:r>
    </w:p>
    <w:p w14:paraId="375A8259" w14:textId="5C6C6D15" w:rsidR="000139DB" w:rsidRPr="006F7248" w:rsidRDefault="0024698C" w:rsidP="00F235CE">
      <w:pPr>
        <w:pStyle w:val="ListParagraph"/>
        <w:tabs>
          <w:tab w:val="left" w:pos="426"/>
        </w:tabs>
        <w:spacing w:before="120" w:after="0" w:line="240" w:lineRule="auto"/>
        <w:ind w:left="142"/>
        <w:rPr>
          <w:rFonts w:ascii="Times New Roman" w:eastAsiaTheme="minorEastAsia" w:hAnsi="Times New Roman" w:cs="Times New Roman"/>
          <w:i/>
          <w:color w:val="262626"/>
          <w:sz w:val="24"/>
          <w:szCs w:val="24"/>
        </w:rPr>
      </w:pPr>
      <w:r w:rsidRPr="006F7248">
        <w:rPr>
          <w:rFonts w:ascii="Times New Roman" w:eastAsiaTheme="minorEastAsia" w:hAnsi="Times New Roman" w:cs="Times New Roman"/>
          <w:i/>
          <w:color w:val="262626"/>
          <w:sz w:val="24"/>
          <w:szCs w:val="24"/>
        </w:rPr>
        <w:lastRenderedPageBreak/>
        <w:t xml:space="preserve">Esmaeil Mortaz, Ian M Adcock, Fabio LM Ricciardolo, Mohammad Varahram, </w:t>
      </w:r>
      <w:r w:rsidRPr="006F7248">
        <w:rPr>
          <w:rFonts w:ascii="Times New Roman" w:eastAsiaTheme="minorEastAsia" w:hAnsi="Times New Roman" w:cs="Times New Roman"/>
          <w:b/>
          <w:bCs/>
          <w:i/>
          <w:color w:val="262626"/>
          <w:sz w:val="24"/>
          <w:szCs w:val="24"/>
        </w:rPr>
        <w:t>Hamidreza Jamaati,</w:t>
      </w:r>
      <w:r w:rsidRPr="006F7248">
        <w:rPr>
          <w:rFonts w:ascii="Times New Roman" w:eastAsiaTheme="minorEastAsia" w:hAnsi="Times New Roman" w:cs="Times New Roman"/>
          <w:i/>
          <w:color w:val="262626"/>
          <w:sz w:val="24"/>
          <w:szCs w:val="24"/>
        </w:rPr>
        <w:t xml:space="preserve"> Ali Akbar Velayati, Gert Folkerts, Johan Garssen</w:t>
      </w:r>
    </w:p>
    <w:p w14:paraId="6E33EE24" w14:textId="77777777" w:rsidR="00F95350" w:rsidRPr="006F7248" w:rsidRDefault="00F95350" w:rsidP="00F235CE">
      <w:pPr>
        <w:pStyle w:val="ListParagraph"/>
        <w:tabs>
          <w:tab w:val="left" w:pos="426"/>
        </w:tabs>
        <w:spacing w:before="120" w:after="0" w:line="240" w:lineRule="auto"/>
        <w:ind w:left="142"/>
        <w:rPr>
          <w:rFonts w:ascii="Times New Roman" w:eastAsiaTheme="minorEastAsia" w:hAnsi="Times New Roman" w:cs="Times New Roman"/>
          <w:i/>
          <w:color w:val="262626"/>
          <w:sz w:val="24"/>
          <w:szCs w:val="24"/>
        </w:rPr>
      </w:pPr>
    </w:p>
    <w:p w14:paraId="5943C793" w14:textId="77777777" w:rsidR="00F95350" w:rsidRPr="006F7248" w:rsidRDefault="00F95350" w:rsidP="00F235CE">
      <w:pPr>
        <w:pStyle w:val="ListParagraph"/>
        <w:tabs>
          <w:tab w:val="left" w:pos="426"/>
        </w:tabs>
        <w:spacing w:before="120" w:after="0" w:line="240" w:lineRule="auto"/>
        <w:ind w:left="142"/>
        <w:rPr>
          <w:rFonts w:ascii="Times New Roman" w:eastAsiaTheme="minorEastAsia" w:hAnsi="Times New Roman" w:cs="Times New Roman"/>
          <w:i/>
          <w:color w:val="262626"/>
          <w:sz w:val="24"/>
          <w:szCs w:val="24"/>
        </w:rPr>
      </w:pPr>
    </w:p>
    <w:p w14:paraId="5EDC0819" w14:textId="3453B920" w:rsidR="00F95350" w:rsidRPr="006F7248" w:rsidRDefault="00675888" w:rsidP="006319D3">
      <w:pPr>
        <w:pStyle w:val="ListParagraph"/>
        <w:numPr>
          <w:ilvl w:val="0"/>
          <w:numId w:val="45"/>
        </w:numPr>
        <w:tabs>
          <w:tab w:val="left" w:pos="426"/>
        </w:tabs>
        <w:spacing w:before="120" w:after="0" w:line="240" w:lineRule="auto"/>
        <w:ind w:left="142" w:firstLine="0"/>
        <w:rPr>
          <w:rFonts w:ascii="Times New Roman" w:eastAsiaTheme="minorEastAsia" w:hAnsi="Times New Roman" w:cs="Times New Roman"/>
          <w:i/>
          <w:color w:val="262626"/>
          <w:sz w:val="24"/>
          <w:szCs w:val="24"/>
        </w:rPr>
      </w:pPr>
      <w:hyperlink r:id="rId172" w:history="1">
        <w:r w:rsidR="00F95350" w:rsidRPr="00BA7246">
          <w:rPr>
            <w:rFonts w:ascii="Times New Roman" w:hAnsi="Times New Roman" w:cs="Times New Roman"/>
            <w:b/>
            <w:bCs/>
            <w:sz w:val="24"/>
            <w:szCs w:val="24"/>
          </w:rPr>
          <w:t xml:space="preserve">Smoking knowledge, attitude and behavior of child labor </w:t>
        </w:r>
        <w:proofErr w:type="gramStart"/>
        <w:r w:rsidR="00F95350" w:rsidRPr="00BA7246">
          <w:rPr>
            <w:rFonts w:ascii="Times New Roman" w:hAnsi="Times New Roman" w:cs="Times New Roman"/>
            <w:b/>
            <w:bCs/>
            <w:sz w:val="24"/>
            <w:szCs w:val="24"/>
          </w:rPr>
          <w:t>who</w:t>
        </w:r>
        <w:proofErr w:type="gramEnd"/>
        <w:r w:rsidR="00F95350" w:rsidRPr="00BA7246">
          <w:rPr>
            <w:rFonts w:ascii="Times New Roman" w:hAnsi="Times New Roman" w:cs="Times New Roman"/>
            <w:b/>
            <w:bCs/>
            <w:sz w:val="24"/>
            <w:szCs w:val="24"/>
          </w:rPr>
          <w:t xml:space="preserve"> live in Tehran during 2013-2014</w:t>
        </w:r>
      </w:hyperlink>
      <w:r w:rsidR="00F95350" w:rsidRPr="006F7248">
        <w:rPr>
          <w:rFonts w:ascii="Arial" w:eastAsiaTheme="minorEastAsia" w:hAnsi="Arial" w:cs="Arial"/>
          <w:sz w:val="24"/>
          <w:szCs w:val="24"/>
        </w:rPr>
        <w:t xml:space="preserve">                                          </w:t>
      </w:r>
      <w:r w:rsidR="00BA7246">
        <w:rPr>
          <w:rFonts w:ascii="Arial" w:eastAsiaTheme="minorEastAsia" w:hAnsi="Arial" w:cs="Arial"/>
          <w:sz w:val="24"/>
          <w:szCs w:val="24"/>
        </w:rPr>
        <w:t xml:space="preserve">            </w:t>
      </w:r>
      <w:r w:rsidR="00F95350" w:rsidRPr="006F7248">
        <w:rPr>
          <w:rFonts w:ascii="Arial" w:eastAsiaTheme="minorEastAsia" w:hAnsi="Arial" w:cs="Arial"/>
          <w:sz w:val="24"/>
          <w:szCs w:val="24"/>
        </w:rPr>
        <w:t xml:space="preserve">        </w:t>
      </w:r>
      <w:r w:rsidR="00F95350" w:rsidRPr="006F7248">
        <w:rPr>
          <w:rFonts w:ascii="Times New Roman" w:hAnsi="Times New Roman" w:cs="Times New Roman"/>
          <w:b/>
          <w:i/>
          <w:color w:val="262626"/>
          <w:sz w:val="24"/>
          <w:szCs w:val="24"/>
        </w:rPr>
        <w:t>Source European Respiratory Journal</w:t>
      </w:r>
      <w:r w:rsidR="00C07318" w:rsidRPr="002F63F5">
        <w:rPr>
          <w:rFonts w:ascii="Times New Roman" w:eastAsiaTheme="minorEastAsia" w:hAnsi="Times New Roman" w:cs="Times New Roman"/>
          <w:b/>
          <w:bCs/>
          <w:i/>
          <w:color w:val="262626"/>
          <w:sz w:val="24"/>
          <w:szCs w:val="24"/>
        </w:rPr>
        <w:t xml:space="preserve">. </w:t>
      </w:r>
      <w:r w:rsidR="00C07318">
        <w:rPr>
          <w:rFonts w:ascii="Times New Roman" w:eastAsiaTheme="minorEastAsia" w:hAnsi="Times New Roman" w:cs="Times New Roman"/>
          <w:b/>
          <w:bCs/>
          <w:i/>
          <w:color w:val="262626"/>
          <w:sz w:val="24"/>
          <w:szCs w:val="24"/>
        </w:rPr>
        <w:t xml:space="preserve">   vol 46</w:t>
      </w:r>
      <w:r w:rsidR="00F95350" w:rsidRPr="006F7248">
        <w:rPr>
          <w:rFonts w:ascii="Times New Roman" w:hAnsi="Times New Roman" w:cs="Times New Roman"/>
          <w:b/>
          <w:i/>
          <w:color w:val="262626"/>
          <w:sz w:val="24"/>
          <w:szCs w:val="24"/>
        </w:rPr>
        <w:t>,</w:t>
      </w:r>
      <w:r w:rsidR="00C07318">
        <w:rPr>
          <w:rFonts w:ascii="Times New Roman" w:hAnsi="Times New Roman" w:cs="Times New Roman"/>
          <w:b/>
          <w:i/>
          <w:color w:val="262626"/>
          <w:sz w:val="24"/>
          <w:szCs w:val="24"/>
        </w:rPr>
        <w:t xml:space="preserve">     </w:t>
      </w:r>
      <w:r w:rsidR="00F95350" w:rsidRPr="006F7248">
        <w:rPr>
          <w:rFonts w:ascii="Times New Roman" w:hAnsi="Times New Roman" w:cs="Times New Roman"/>
          <w:b/>
          <w:i/>
          <w:color w:val="262626"/>
          <w:sz w:val="24"/>
          <w:szCs w:val="24"/>
        </w:rPr>
        <w:t xml:space="preserve"> 2015/9/1</w:t>
      </w:r>
    </w:p>
    <w:p w14:paraId="59E59C73" w14:textId="70F7E298" w:rsidR="00F95350" w:rsidRPr="006F7248" w:rsidRDefault="007917D8" w:rsidP="00F235CE">
      <w:pPr>
        <w:pStyle w:val="ListParagraph"/>
        <w:tabs>
          <w:tab w:val="left" w:pos="426"/>
        </w:tabs>
        <w:spacing w:before="120" w:after="0" w:line="240" w:lineRule="auto"/>
        <w:ind w:left="142"/>
        <w:rPr>
          <w:rFonts w:ascii="Times New Roman" w:eastAsiaTheme="minorEastAsia" w:hAnsi="Times New Roman" w:cs="Times New Roman"/>
          <w:b/>
          <w:bCs/>
          <w:i/>
          <w:color w:val="262626"/>
          <w:sz w:val="24"/>
          <w:szCs w:val="24"/>
          <w:rtl/>
        </w:rPr>
      </w:pPr>
      <w:r w:rsidRPr="006F7248">
        <w:rPr>
          <w:rFonts w:ascii="Times New Roman" w:eastAsiaTheme="minorEastAsia" w:hAnsi="Times New Roman" w:cs="Times New Roman"/>
          <w:i/>
          <w:color w:val="262626"/>
          <w:sz w:val="24"/>
          <w:szCs w:val="24"/>
        </w:rPr>
        <w:t xml:space="preserve">Mahshid Aryanpur, Ali Ramezankhani, Hooman Sharifi, Zahra Hessami, Gholam Reza Heydari, Mohammad Reza Aryan, </w:t>
      </w:r>
      <w:r w:rsidRPr="006F7248">
        <w:rPr>
          <w:rFonts w:ascii="Times New Roman" w:eastAsiaTheme="minorEastAsia" w:hAnsi="Times New Roman" w:cs="Times New Roman"/>
          <w:b/>
          <w:bCs/>
          <w:i/>
          <w:color w:val="262626"/>
          <w:sz w:val="24"/>
          <w:szCs w:val="24"/>
        </w:rPr>
        <w:t>Hamid Reza Jamaati</w:t>
      </w:r>
    </w:p>
    <w:p w14:paraId="05D3EBEE" w14:textId="77777777" w:rsidR="00A65D21" w:rsidRPr="00BA7246" w:rsidRDefault="00A65D21" w:rsidP="00F235CE">
      <w:pPr>
        <w:pStyle w:val="ListParagraph"/>
        <w:tabs>
          <w:tab w:val="left" w:pos="426"/>
        </w:tabs>
        <w:spacing w:before="120" w:after="0" w:line="240" w:lineRule="auto"/>
        <w:ind w:left="142"/>
        <w:rPr>
          <w:rFonts w:ascii="Times New Roman" w:hAnsi="Times New Roman" w:cs="Times New Roman"/>
          <w:b/>
          <w:bCs/>
          <w:sz w:val="24"/>
          <w:szCs w:val="24"/>
          <w:rtl/>
        </w:rPr>
      </w:pPr>
    </w:p>
    <w:p w14:paraId="4DA7B1AC" w14:textId="6E332402" w:rsidR="00456306" w:rsidRPr="006F7248" w:rsidRDefault="00675888" w:rsidP="006319D3">
      <w:pPr>
        <w:pStyle w:val="ListParagraph"/>
        <w:numPr>
          <w:ilvl w:val="0"/>
          <w:numId w:val="45"/>
        </w:numPr>
        <w:tabs>
          <w:tab w:val="left" w:pos="426"/>
        </w:tabs>
        <w:spacing w:before="120" w:after="0" w:line="240" w:lineRule="auto"/>
        <w:ind w:left="142" w:firstLine="0"/>
        <w:rPr>
          <w:rFonts w:ascii="Times New Roman" w:eastAsiaTheme="minorEastAsia" w:hAnsi="Times New Roman" w:cs="Times New Roman"/>
          <w:i/>
          <w:color w:val="262626"/>
          <w:sz w:val="24"/>
          <w:szCs w:val="24"/>
          <w:lang w:bidi="fa-IR"/>
        </w:rPr>
      </w:pPr>
      <w:hyperlink r:id="rId173" w:history="1">
        <w:r w:rsidR="00A65D21" w:rsidRPr="00BA7246">
          <w:rPr>
            <w:rFonts w:ascii="Times New Roman" w:hAnsi="Times New Roman" w:cs="Times New Roman"/>
            <w:b/>
            <w:bCs/>
            <w:sz w:val="24"/>
            <w:szCs w:val="24"/>
          </w:rPr>
          <w:t>Evaluation of Iranian general population attitudes towards tobacco taxes</w:t>
        </w:r>
      </w:hyperlink>
      <w:r w:rsidR="005B0C95" w:rsidRPr="006F7248">
        <w:rPr>
          <w:rFonts w:ascii="Arial" w:eastAsiaTheme="minorEastAsia" w:hAnsi="Arial" w:cs="Arial"/>
          <w:sz w:val="24"/>
          <w:szCs w:val="24"/>
        </w:rPr>
        <w:t xml:space="preserve">  </w:t>
      </w:r>
      <w:r w:rsidR="00BA7246">
        <w:rPr>
          <w:rFonts w:ascii="Arial" w:eastAsiaTheme="minorEastAsia" w:hAnsi="Arial" w:cs="Arial"/>
          <w:sz w:val="24"/>
          <w:szCs w:val="24"/>
        </w:rPr>
        <w:t xml:space="preserve">          </w:t>
      </w:r>
      <w:r w:rsidR="005B0C95" w:rsidRPr="006F7248">
        <w:rPr>
          <w:rFonts w:ascii="Arial" w:eastAsiaTheme="minorEastAsia" w:hAnsi="Arial" w:cs="Arial"/>
          <w:sz w:val="24"/>
          <w:szCs w:val="24"/>
        </w:rPr>
        <w:t xml:space="preserve"> </w:t>
      </w:r>
      <w:r w:rsidR="00456306" w:rsidRPr="006F7248">
        <w:rPr>
          <w:rFonts w:ascii="Times New Roman" w:hAnsi="Times New Roman" w:cs="Times New Roman"/>
          <w:b/>
          <w:i/>
          <w:color w:val="262626"/>
          <w:sz w:val="24"/>
          <w:szCs w:val="24"/>
        </w:rPr>
        <w:t>Journal European Respiratory Journal</w:t>
      </w:r>
      <w:r w:rsidR="00D32E66">
        <w:rPr>
          <w:rFonts w:ascii="Times New Roman" w:hAnsi="Times New Roman" w:cs="Times New Roman"/>
          <w:b/>
          <w:i/>
          <w:color w:val="262626"/>
          <w:sz w:val="24"/>
          <w:szCs w:val="24"/>
        </w:rPr>
        <w:t>.</w:t>
      </w:r>
      <w:r w:rsidR="00D32E66" w:rsidRPr="00D32E66">
        <w:rPr>
          <w:rFonts w:ascii="Times New Roman" w:eastAsiaTheme="minorEastAsia" w:hAnsi="Times New Roman" w:cs="Times New Roman"/>
          <w:b/>
          <w:bCs/>
          <w:i/>
          <w:color w:val="262626"/>
          <w:sz w:val="24"/>
          <w:szCs w:val="24"/>
        </w:rPr>
        <w:t xml:space="preserve"> </w:t>
      </w:r>
      <w:r w:rsidR="00D32E66" w:rsidRPr="002F63F5">
        <w:rPr>
          <w:rFonts w:ascii="Times New Roman" w:eastAsiaTheme="minorEastAsia" w:hAnsi="Times New Roman" w:cs="Times New Roman"/>
          <w:b/>
          <w:bCs/>
          <w:i/>
          <w:color w:val="262626"/>
          <w:sz w:val="24"/>
          <w:szCs w:val="24"/>
        </w:rPr>
        <w:t xml:space="preserve"> </w:t>
      </w:r>
      <w:r w:rsidR="00D32E66">
        <w:rPr>
          <w:rFonts w:ascii="Times New Roman" w:eastAsiaTheme="minorEastAsia" w:hAnsi="Times New Roman" w:cs="Times New Roman"/>
          <w:b/>
          <w:bCs/>
          <w:i/>
          <w:color w:val="262626"/>
          <w:sz w:val="24"/>
          <w:szCs w:val="24"/>
        </w:rPr>
        <w:t xml:space="preserve">   vol 46,  </w:t>
      </w:r>
      <w:r w:rsidR="00456306" w:rsidRPr="006F7248">
        <w:rPr>
          <w:rFonts w:ascii="Times New Roman" w:hAnsi="Times New Roman" w:cs="Times New Roman"/>
          <w:b/>
          <w:i/>
          <w:color w:val="262626"/>
          <w:sz w:val="24"/>
          <w:szCs w:val="24"/>
        </w:rPr>
        <w:t xml:space="preserve"> 2015/9/1</w:t>
      </w:r>
    </w:p>
    <w:p w14:paraId="2D34688F" w14:textId="6FB0B772" w:rsidR="00456306" w:rsidRPr="006F7248" w:rsidRDefault="00456306" w:rsidP="00F235CE">
      <w:pPr>
        <w:pStyle w:val="ListParagraph"/>
        <w:tabs>
          <w:tab w:val="left" w:pos="426"/>
        </w:tabs>
        <w:spacing w:before="120" w:after="0" w:line="240" w:lineRule="auto"/>
        <w:ind w:left="142"/>
        <w:rPr>
          <w:rFonts w:ascii="Times New Roman" w:eastAsiaTheme="minorEastAsia" w:hAnsi="Times New Roman" w:cs="Times New Roman"/>
          <w:b/>
          <w:bCs/>
          <w:i/>
          <w:color w:val="262626"/>
          <w:sz w:val="24"/>
          <w:szCs w:val="24"/>
        </w:rPr>
      </w:pPr>
      <w:r w:rsidRPr="006F7248">
        <w:rPr>
          <w:rFonts w:ascii="Times New Roman" w:eastAsiaTheme="minorEastAsia" w:hAnsi="Times New Roman" w:cs="Times New Roman"/>
          <w:i/>
          <w:color w:val="262626"/>
          <w:sz w:val="24"/>
          <w:szCs w:val="24"/>
        </w:rPr>
        <w:t xml:space="preserve">Mahshid Aryanpur, Hooman Sharifi, Zahra Hessami, Gholam Reza Heydari, Mohammad Reza Aryan, Ashraf Vaseghnia, </w:t>
      </w:r>
      <w:r w:rsidRPr="006F7248">
        <w:rPr>
          <w:rFonts w:ascii="Times New Roman" w:eastAsiaTheme="minorEastAsia" w:hAnsi="Times New Roman" w:cs="Times New Roman"/>
          <w:b/>
          <w:bCs/>
          <w:i/>
          <w:color w:val="262626"/>
          <w:sz w:val="24"/>
          <w:szCs w:val="24"/>
        </w:rPr>
        <w:t>Hamid Reza Jamaati</w:t>
      </w:r>
    </w:p>
    <w:p w14:paraId="000929A0" w14:textId="77777777" w:rsidR="00351D08" w:rsidRDefault="00351D08" w:rsidP="00F235CE">
      <w:pPr>
        <w:pStyle w:val="ListParagraph"/>
        <w:tabs>
          <w:tab w:val="left" w:pos="426"/>
        </w:tabs>
        <w:spacing w:before="120" w:after="0" w:line="240" w:lineRule="auto"/>
        <w:ind w:left="142"/>
        <w:rPr>
          <w:rFonts w:ascii="Times New Roman" w:eastAsiaTheme="minorEastAsia" w:hAnsi="Times New Roman" w:cs="Times New Roman"/>
          <w:i/>
          <w:color w:val="262626"/>
          <w:sz w:val="24"/>
          <w:szCs w:val="24"/>
        </w:rPr>
      </w:pPr>
    </w:p>
    <w:p w14:paraId="34DD059A" w14:textId="77777777" w:rsidR="00BD71CA" w:rsidRDefault="00BD71CA" w:rsidP="00F235CE">
      <w:pPr>
        <w:pStyle w:val="ListParagraph"/>
        <w:tabs>
          <w:tab w:val="left" w:pos="426"/>
        </w:tabs>
        <w:spacing w:before="120" w:after="0" w:line="240" w:lineRule="auto"/>
        <w:ind w:left="142"/>
        <w:rPr>
          <w:rFonts w:ascii="Times New Roman" w:eastAsiaTheme="minorEastAsia" w:hAnsi="Times New Roman" w:cs="Times New Roman"/>
          <w:i/>
          <w:color w:val="262626"/>
          <w:sz w:val="24"/>
          <w:szCs w:val="24"/>
        </w:rPr>
      </w:pPr>
    </w:p>
    <w:p w14:paraId="1E2CC66E" w14:textId="77777777" w:rsidR="00BD71CA" w:rsidRPr="006F7248" w:rsidRDefault="00BD71CA" w:rsidP="00F235CE">
      <w:pPr>
        <w:pStyle w:val="ListParagraph"/>
        <w:tabs>
          <w:tab w:val="left" w:pos="426"/>
        </w:tabs>
        <w:spacing w:before="120" w:after="0" w:line="240" w:lineRule="auto"/>
        <w:ind w:left="142"/>
        <w:rPr>
          <w:rFonts w:ascii="Times New Roman" w:eastAsiaTheme="minorEastAsia" w:hAnsi="Times New Roman" w:cs="Times New Roman"/>
          <w:i/>
          <w:color w:val="262626"/>
          <w:sz w:val="24"/>
          <w:szCs w:val="24"/>
        </w:rPr>
      </w:pPr>
    </w:p>
    <w:p w14:paraId="3A8F0F0C" w14:textId="4DB05E84" w:rsidR="00351D08" w:rsidRPr="006F7248" w:rsidRDefault="00675888" w:rsidP="006319D3">
      <w:pPr>
        <w:pStyle w:val="ListParagraph"/>
        <w:numPr>
          <w:ilvl w:val="0"/>
          <w:numId w:val="45"/>
        </w:numPr>
        <w:tabs>
          <w:tab w:val="left" w:pos="426"/>
        </w:tabs>
        <w:spacing w:before="120" w:after="0" w:line="240" w:lineRule="auto"/>
        <w:ind w:left="142" w:firstLine="0"/>
        <w:rPr>
          <w:rFonts w:ascii="Times New Roman" w:eastAsiaTheme="minorEastAsia" w:hAnsi="Times New Roman" w:cs="Times New Roman"/>
          <w:i/>
          <w:color w:val="262626"/>
          <w:sz w:val="24"/>
          <w:szCs w:val="24"/>
        </w:rPr>
      </w:pPr>
      <w:hyperlink r:id="rId174" w:history="1">
        <w:r w:rsidR="00351D08" w:rsidRPr="00BA7246">
          <w:rPr>
            <w:rFonts w:ascii="Times New Roman" w:hAnsi="Times New Roman" w:cs="Times New Roman"/>
            <w:b/>
            <w:bCs/>
            <w:sz w:val="24"/>
            <w:szCs w:val="24"/>
          </w:rPr>
          <w:t>Overlapping causes of starting smoking and substance abuse</w:t>
        </w:r>
      </w:hyperlink>
      <w:r w:rsidR="00351D08" w:rsidRPr="006F7248">
        <w:rPr>
          <w:rFonts w:ascii="Arial" w:eastAsiaTheme="minorEastAsia" w:hAnsi="Arial" w:cs="Arial"/>
          <w:sz w:val="24"/>
          <w:szCs w:val="24"/>
        </w:rPr>
        <w:t xml:space="preserve">          </w:t>
      </w:r>
      <w:r w:rsidR="00BA7246">
        <w:rPr>
          <w:rFonts w:ascii="Arial" w:eastAsiaTheme="minorEastAsia" w:hAnsi="Arial" w:cs="Arial"/>
          <w:sz w:val="24"/>
          <w:szCs w:val="24"/>
        </w:rPr>
        <w:t xml:space="preserve">          </w:t>
      </w:r>
      <w:r w:rsidR="00351D08" w:rsidRPr="006F7248">
        <w:rPr>
          <w:rFonts w:ascii="Arial" w:eastAsiaTheme="minorEastAsia" w:hAnsi="Arial" w:cs="Arial"/>
          <w:sz w:val="24"/>
          <w:szCs w:val="24"/>
        </w:rPr>
        <w:t xml:space="preserve">     </w:t>
      </w:r>
      <w:r w:rsidR="00351D08" w:rsidRPr="006F7248">
        <w:rPr>
          <w:rFonts w:ascii="Times New Roman" w:hAnsi="Times New Roman" w:cs="Times New Roman"/>
          <w:b/>
          <w:i/>
          <w:color w:val="262626"/>
          <w:sz w:val="24"/>
          <w:szCs w:val="24"/>
        </w:rPr>
        <w:t>Jour</w:t>
      </w:r>
      <w:r w:rsidR="006963B2">
        <w:rPr>
          <w:rFonts w:ascii="Times New Roman" w:hAnsi="Times New Roman" w:cs="Times New Roman"/>
          <w:b/>
          <w:i/>
          <w:color w:val="262626"/>
          <w:sz w:val="24"/>
          <w:szCs w:val="24"/>
        </w:rPr>
        <w:t xml:space="preserve">nal European Respiratory Journa. </w:t>
      </w:r>
      <w:r w:rsidR="006963B2" w:rsidRPr="006963B2">
        <w:rPr>
          <w:rFonts w:ascii="Times New Roman" w:eastAsiaTheme="minorEastAsia" w:hAnsi="Times New Roman" w:cs="Times New Roman"/>
          <w:b/>
          <w:bCs/>
          <w:i/>
          <w:color w:val="262626"/>
          <w:sz w:val="24"/>
          <w:szCs w:val="24"/>
        </w:rPr>
        <w:t xml:space="preserve"> </w:t>
      </w:r>
      <w:r w:rsidR="006963B2">
        <w:rPr>
          <w:rFonts w:ascii="Times New Roman" w:eastAsiaTheme="minorEastAsia" w:hAnsi="Times New Roman" w:cs="Times New Roman"/>
          <w:b/>
          <w:bCs/>
          <w:i/>
          <w:color w:val="262626"/>
          <w:sz w:val="24"/>
          <w:szCs w:val="24"/>
        </w:rPr>
        <w:t xml:space="preserve">vol 46,  </w:t>
      </w:r>
      <w:r w:rsidR="006963B2" w:rsidRPr="006F7248">
        <w:rPr>
          <w:rFonts w:ascii="Times New Roman" w:hAnsi="Times New Roman" w:cs="Times New Roman"/>
          <w:b/>
          <w:i/>
          <w:color w:val="262626"/>
          <w:sz w:val="24"/>
          <w:szCs w:val="24"/>
        </w:rPr>
        <w:t xml:space="preserve"> </w:t>
      </w:r>
      <w:r w:rsidR="00351D08" w:rsidRPr="006F7248">
        <w:rPr>
          <w:rFonts w:ascii="Times New Roman" w:hAnsi="Times New Roman" w:cs="Times New Roman"/>
          <w:b/>
          <w:i/>
          <w:color w:val="262626"/>
          <w:sz w:val="24"/>
          <w:szCs w:val="24"/>
        </w:rPr>
        <w:t xml:space="preserve"> 2015/9/1   </w:t>
      </w:r>
      <w:r w:rsidR="00DE41EA" w:rsidRPr="006F7248">
        <w:rPr>
          <w:rFonts w:ascii="Times New Roman" w:hAnsi="Times New Roman" w:cs="Times New Roman"/>
          <w:b/>
          <w:i/>
          <w:color w:val="262626"/>
          <w:sz w:val="24"/>
          <w:szCs w:val="24"/>
        </w:rPr>
        <w:t xml:space="preserve">                              </w:t>
      </w:r>
      <w:r w:rsidR="00351D08" w:rsidRPr="006F7248">
        <w:rPr>
          <w:rFonts w:ascii="Times New Roman" w:hAnsi="Times New Roman" w:cs="Times New Roman"/>
          <w:b/>
          <w:i/>
          <w:color w:val="262626"/>
          <w:sz w:val="24"/>
          <w:szCs w:val="24"/>
        </w:rPr>
        <w:t xml:space="preserve"> </w:t>
      </w:r>
      <w:r w:rsidR="00DE41EA" w:rsidRPr="006F7248">
        <w:rPr>
          <w:rFonts w:ascii="Times New Roman" w:eastAsiaTheme="minorEastAsia" w:hAnsi="Times New Roman" w:cs="Times New Roman"/>
          <w:i/>
          <w:color w:val="262626"/>
          <w:sz w:val="24"/>
          <w:szCs w:val="24"/>
        </w:rPr>
        <w:t xml:space="preserve">Mahshid Aryanpur, Hooman Sharifi, Zahra Hessami, Gholam Reza Heydari, Mohammad Reza Aryan, Ashraf Vaseghnia, </w:t>
      </w:r>
      <w:r w:rsidR="00DE41EA" w:rsidRPr="006F7248">
        <w:rPr>
          <w:rFonts w:ascii="Times New Roman" w:eastAsiaTheme="minorEastAsia" w:hAnsi="Times New Roman" w:cs="Times New Roman"/>
          <w:b/>
          <w:bCs/>
          <w:i/>
          <w:color w:val="262626"/>
          <w:sz w:val="24"/>
          <w:szCs w:val="24"/>
        </w:rPr>
        <w:t>Hamid Reza Jamaati</w:t>
      </w:r>
    </w:p>
    <w:p w14:paraId="54AAA630" w14:textId="3A2A3A5F" w:rsidR="00351D08" w:rsidRPr="006F7248" w:rsidRDefault="00351D08" w:rsidP="00F235CE">
      <w:pPr>
        <w:pStyle w:val="ListParagraph"/>
        <w:tabs>
          <w:tab w:val="left" w:pos="426"/>
        </w:tabs>
        <w:spacing w:before="120" w:after="0" w:line="240" w:lineRule="auto"/>
        <w:ind w:left="142"/>
        <w:rPr>
          <w:rFonts w:ascii="Arial" w:eastAsiaTheme="minorEastAsia" w:hAnsi="Arial" w:cs="Arial"/>
          <w:sz w:val="24"/>
          <w:szCs w:val="24"/>
        </w:rPr>
      </w:pPr>
    </w:p>
    <w:p w14:paraId="1F45C787" w14:textId="77777777" w:rsidR="007E7D81" w:rsidRPr="006F7248" w:rsidRDefault="007E7D81" w:rsidP="00F235CE">
      <w:pPr>
        <w:pStyle w:val="ListParagraph"/>
        <w:tabs>
          <w:tab w:val="left" w:pos="426"/>
        </w:tabs>
        <w:spacing w:before="120" w:after="0" w:line="240" w:lineRule="auto"/>
        <w:ind w:left="142"/>
        <w:rPr>
          <w:rFonts w:ascii="Arial" w:eastAsiaTheme="minorEastAsia" w:hAnsi="Arial" w:cs="Arial"/>
          <w:sz w:val="24"/>
          <w:szCs w:val="24"/>
        </w:rPr>
      </w:pPr>
    </w:p>
    <w:p w14:paraId="28083859" w14:textId="77D01643" w:rsidR="006D6D51" w:rsidRPr="006F7248" w:rsidRDefault="00675888" w:rsidP="006319D3">
      <w:pPr>
        <w:pStyle w:val="ListParagraph"/>
        <w:numPr>
          <w:ilvl w:val="0"/>
          <w:numId w:val="45"/>
        </w:numPr>
        <w:tabs>
          <w:tab w:val="left" w:pos="426"/>
        </w:tabs>
        <w:spacing w:before="120" w:after="0" w:line="240" w:lineRule="auto"/>
        <w:ind w:left="142" w:firstLine="0"/>
        <w:rPr>
          <w:rFonts w:ascii="Arial" w:eastAsiaTheme="minorEastAsia" w:hAnsi="Arial" w:cs="Arial"/>
          <w:sz w:val="24"/>
          <w:szCs w:val="24"/>
        </w:rPr>
      </w:pPr>
      <w:hyperlink r:id="rId175" w:history="1">
        <w:r w:rsidR="007E7D81" w:rsidRPr="00BD71CA">
          <w:rPr>
            <w:rFonts w:ascii="Times New Roman" w:hAnsi="Times New Roman" w:cs="Times New Roman"/>
            <w:b/>
            <w:bCs/>
            <w:sz w:val="24"/>
            <w:szCs w:val="24"/>
          </w:rPr>
          <w:t>Chemical injury: Reality or myth?</w:t>
        </w:r>
      </w:hyperlink>
      <w:r w:rsidR="007E7D81" w:rsidRPr="006F7248">
        <w:rPr>
          <w:rFonts w:ascii="Arial" w:eastAsiaTheme="minorEastAsia" w:hAnsi="Arial" w:cs="Arial"/>
          <w:sz w:val="24"/>
          <w:szCs w:val="24"/>
        </w:rPr>
        <w:t xml:space="preserve">   </w:t>
      </w:r>
      <w:r w:rsidR="006D6D51" w:rsidRPr="006F7248">
        <w:rPr>
          <w:rFonts w:ascii="Arial" w:eastAsiaTheme="minorEastAsia" w:hAnsi="Arial" w:cs="Arial"/>
          <w:sz w:val="24"/>
          <w:szCs w:val="24"/>
        </w:rPr>
        <w:t xml:space="preserve">                                      </w:t>
      </w:r>
      <w:r w:rsidR="007E7D81" w:rsidRPr="006F7248">
        <w:rPr>
          <w:rFonts w:ascii="Arial" w:eastAsiaTheme="minorEastAsia" w:hAnsi="Arial" w:cs="Arial"/>
          <w:sz w:val="24"/>
          <w:szCs w:val="24"/>
        </w:rPr>
        <w:t xml:space="preserve"> </w:t>
      </w:r>
      <w:r w:rsidR="00AB2785" w:rsidRPr="006F7248">
        <w:rPr>
          <w:rFonts w:ascii="Times New Roman" w:hAnsi="Times New Roman" w:cs="Times New Roman"/>
          <w:b/>
          <w:i/>
          <w:color w:val="262626"/>
          <w:sz w:val="24"/>
          <w:szCs w:val="24"/>
        </w:rPr>
        <w:t>Source</w:t>
      </w:r>
      <w:r w:rsidR="006D6D51" w:rsidRPr="006F7248">
        <w:rPr>
          <w:rFonts w:ascii="Times New Roman" w:hAnsi="Times New Roman" w:cs="Times New Roman"/>
          <w:b/>
          <w:i/>
          <w:color w:val="262626"/>
          <w:sz w:val="24"/>
          <w:szCs w:val="24"/>
        </w:rPr>
        <w:t xml:space="preserve"> European Respiratory Journal</w:t>
      </w:r>
      <w:r w:rsidR="002A1F70">
        <w:rPr>
          <w:rFonts w:ascii="Times New Roman" w:hAnsi="Times New Roman" w:cs="Times New Roman"/>
          <w:b/>
          <w:i/>
          <w:color w:val="262626"/>
          <w:sz w:val="24"/>
          <w:szCs w:val="24"/>
        </w:rPr>
        <w:t xml:space="preserve">.  </w:t>
      </w:r>
      <w:r w:rsidR="002A1F70" w:rsidRPr="002A1F70">
        <w:rPr>
          <w:rFonts w:ascii="Times New Roman" w:eastAsiaTheme="minorEastAsia" w:hAnsi="Times New Roman" w:cs="Times New Roman"/>
          <w:b/>
          <w:bCs/>
          <w:i/>
          <w:color w:val="262626"/>
          <w:sz w:val="24"/>
          <w:szCs w:val="24"/>
        </w:rPr>
        <w:t xml:space="preserve"> </w:t>
      </w:r>
      <w:r w:rsidR="002A1F70">
        <w:rPr>
          <w:rFonts w:ascii="Times New Roman" w:eastAsiaTheme="minorEastAsia" w:hAnsi="Times New Roman" w:cs="Times New Roman"/>
          <w:b/>
          <w:bCs/>
          <w:i/>
          <w:color w:val="262626"/>
          <w:sz w:val="24"/>
          <w:szCs w:val="24"/>
        </w:rPr>
        <w:t xml:space="preserve">vol 46,  </w:t>
      </w:r>
      <w:r w:rsidR="002A1F70" w:rsidRPr="006F7248">
        <w:rPr>
          <w:rFonts w:ascii="Times New Roman" w:hAnsi="Times New Roman" w:cs="Times New Roman"/>
          <w:b/>
          <w:i/>
          <w:color w:val="262626"/>
          <w:sz w:val="24"/>
          <w:szCs w:val="24"/>
        </w:rPr>
        <w:t xml:space="preserve"> </w:t>
      </w:r>
      <w:r w:rsidR="006D6D51" w:rsidRPr="006F7248">
        <w:rPr>
          <w:rFonts w:ascii="Times New Roman" w:hAnsi="Times New Roman" w:cs="Times New Roman"/>
          <w:b/>
          <w:i/>
          <w:color w:val="262626"/>
          <w:sz w:val="24"/>
          <w:szCs w:val="24"/>
        </w:rPr>
        <w:t>2015/9/1</w:t>
      </w:r>
      <w:r w:rsidR="006D6D51" w:rsidRPr="006F7248">
        <w:rPr>
          <w:rFonts w:ascii="Arial" w:eastAsiaTheme="minorEastAsia" w:hAnsi="Arial" w:cs="Arial"/>
          <w:sz w:val="24"/>
          <w:szCs w:val="24"/>
        </w:rPr>
        <w:t xml:space="preserve"> </w:t>
      </w:r>
      <w:r w:rsidR="006D6D51" w:rsidRPr="006F7248">
        <w:rPr>
          <w:rFonts w:ascii="Times New Roman" w:eastAsiaTheme="minorEastAsia" w:hAnsi="Times New Roman" w:cs="Times New Roman"/>
          <w:i/>
          <w:color w:val="262626"/>
          <w:sz w:val="24"/>
          <w:szCs w:val="24"/>
        </w:rPr>
        <w:t xml:space="preserve"> </w:t>
      </w:r>
      <w:r w:rsidR="003660CB" w:rsidRPr="006F7248">
        <w:rPr>
          <w:rFonts w:ascii="Times New Roman" w:eastAsiaTheme="minorEastAsia" w:hAnsi="Times New Roman" w:cs="Times New Roman"/>
          <w:i/>
          <w:color w:val="262626"/>
          <w:sz w:val="24"/>
          <w:szCs w:val="24"/>
        </w:rPr>
        <w:t xml:space="preserve">                                   Mehrnaz Mozaffarian, Ali Panahi, Majid Malekmohammad, </w:t>
      </w:r>
      <w:r w:rsidR="003660CB" w:rsidRPr="006F7248">
        <w:rPr>
          <w:rFonts w:ascii="Times New Roman" w:eastAsiaTheme="minorEastAsia" w:hAnsi="Times New Roman" w:cs="Times New Roman"/>
          <w:b/>
          <w:bCs/>
          <w:i/>
          <w:color w:val="262626"/>
          <w:sz w:val="24"/>
          <w:szCs w:val="24"/>
        </w:rPr>
        <w:t>Hamidreza Jamaati</w:t>
      </w:r>
      <w:r w:rsidR="006D6D51" w:rsidRPr="006F7248">
        <w:rPr>
          <w:rFonts w:ascii="Times New Roman" w:eastAsiaTheme="minorEastAsia" w:hAnsi="Times New Roman" w:cs="Times New Roman"/>
          <w:i/>
          <w:color w:val="262626"/>
          <w:sz w:val="24"/>
          <w:szCs w:val="24"/>
        </w:rPr>
        <w:t xml:space="preserve">                                </w:t>
      </w:r>
    </w:p>
    <w:p w14:paraId="58DBD1DD" w14:textId="1389DD38" w:rsidR="00AB2785" w:rsidRPr="006F7248" w:rsidRDefault="00AB2785" w:rsidP="00F235CE">
      <w:pPr>
        <w:pStyle w:val="ListParagraph"/>
        <w:tabs>
          <w:tab w:val="left" w:pos="426"/>
        </w:tabs>
        <w:spacing w:before="120" w:after="0" w:line="240" w:lineRule="auto"/>
        <w:ind w:left="142"/>
        <w:rPr>
          <w:rFonts w:ascii="Arial" w:eastAsiaTheme="minorEastAsia" w:hAnsi="Arial" w:cs="Arial"/>
          <w:sz w:val="24"/>
          <w:szCs w:val="24"/>
        </w:rPr>
      </w:pPr>
    </w:p>
    <w:p w14:paraId="32F912AC" w14:textId="77777777" w:rsidR="005D4533" w:rsidRPr="006F7248" w:rsidRDefault="005D4533" w:rsidP="00F235CE">
      <w:pPr>
        <w:pStyle w:val="ListParagraph"/>
        <w:tabs>
          <w:tab w:val="left" w:pos="426"/>
        </w:tabs>
        <w:spacing w:before="120" w:after="0" w:line="240" w:lineRule="auto"/>
        <w:ind w:left="142"/>
        <w:rPr>
          <w:rFonts w:ascii="Times New Roman" w:hAnsi="Times New Roman" w:cs="Times New Roman"/>
          <w:b/>
          <w:bCs/>
          <w:sz w:val="24"/>
          <w:szCs w:val="24"/>
        </w:rPr>
      </w:pPr>
    </w:p>
    <w:p w14:paraId="48FA4A81" w14:textId="770013EB" w:rsidR="00385B13" w:rsidRDefault="00675888" w:rsidP="006319D3">
      <w:pPr>
        <w:pStyle w:val="ListParagraph"/>
        <w:numPr>
          <w:ilvl w:val="0"/>
          <w:numId w:val="45"/>
        </w:numPr>
        <w:tabs>
          <w:tab w:val="left" w:pos="426"/>
        </w:tabs>
        <w:spacing w:before="120" w:after="0" w:line="240" w:lineRule="auto"/>
        <w:ind w:left="142" w:firstLine="0"/>
        <w:rPr>
          <w:rFonts w:ascii="Times New Roman" w:eastAsiaTheme="minorEastAsia" w:hAnsi="Times New Roman" w:cs="Times New Roman"/>
          <w:i/>
          <w:color w:val="262626"/>
          <w:sz w:val="24"/>
          <w:szCs w:val="24"/>
        </w:rPr>
      </w:pPr>
      <w:hyperlink r:id="rId176" w:history="1">
        <w:r w:rsidR="00385B13" w:rsidRPr="00BD71CA">
          <w:rPr>
            <w:rFonts w:ascii="Times New Roman" w:hAnsi="Times New Roman" w:cs="Times New Roman"/>
            <w:b/>
            <w:bCs/>
            <w:sz w:val="24"/>
            <w:szCs w:val="24"/>
          </w:rPr>
          <w:t>Assessment of the EuroSCORE risk scoring system for patients undergoing coronary artery bypass graft surgery in a group of Iranian patients</w:t>
        </w:r>
      </w:hyperlink>
      <w:r w:rsidR="00385B13" w:rsidRPr="006F7248">
        <w:rPr>
          <w:rFonts w:ascii="Arial" w:eastAsiaTheme="minorEastAsia" w:hAnsi="Arial" w:cs="Arial"/>
          <w:sz w:val="24"/>
          <w:szCs w:val="24"/>
        </w:rPr>
        <w:t xml:space="preserve">         </w:t>
      </w:r>
      <w:r w:rsidR="00DF0A93">
        <w:rPr>
          <w:rFonts w:ascii="Arial" w:eastAsiaTheme="minorEastAsia" w:hAnsi="Arial" w:cs="Arial"/>
          <w:sz w:val="24"/>
          <w:szCs w:val="24"/>
        </w:rPr>
        <w:t xml:space="preserve">       </w:t>
      </w:r>
      <w:r w:rsidR="00385B13" w:rsidRPr="006F7248">
        <w:rPr>
          <w:rFonts w:ascii="Arial" w:eastAsiaTheme="minorEastAsia" w:hAnsi="Arial" w:cs="Arial"/>
          <w:sz w:val="24"/>
          <w:szCs w:val="24"/>
        </w:rPr>
        <w:t xml:space="preserve">    </w:t>
      </w:r>
      <w:r w:rsidR="00385B13" w:rsidRPr="006F7248">
        <w:rPr>
          <w:rFonts w:ascii="Times New Roman" w:hAnsi="Times New Roman" w:cs="Times New Roman"/>
          <w:b/>
          <w:i/>
          <w:color w:val="262626"/>
          <w:sz w:val="24"/>
          <w:szCs w:val="24"/>
        </w:rPr>
        <w:t>Journal Indian journal of critical care medicine: peer-reviewed, official publication of Indian S</w:t>
      </w:r>
      <w:r w:rsidR="00DF0A93">
        <w:rPr>
          <w:rFonts w:ascii="Times New Roman" w:hAnsi="Times New Roman" w:cs="Times New Roman"/>
          <w:b/>
          <w:i/>
          <w:color w:val="262626"/>
          <w:sz w:val="24"/>
          <w:szCs w:val="24"/>
        </w:rPr>
        <w:t xml:space="preserve">ociety of Critical Care Medicin.  </w:t>
      </w:r>
      <w:r w:rsidR="00DF0A93" w:rsidRPr="00DF0A93">
        <w:rPr>
          <w:rFonts w:ascii="Times New Roman" w:eastAsiaTheme="minorEastAsia" w:hAnsi="Times New Roman" w:cs="Times New Roman"/>
          <w:b/>
          <w:bCs/>
          <w:i/>
          <w:color w:val="262626"/>
          <w:sz w:val="24"/>
          <w:szCs w:val="24"/>
        </w:rPr>
        <w:t xml:space="preserve"> </w:t>
      </w:r>
      <w:r w:rsidR="00DF0A93">
        <w:rPr>
          <w:rFonts w:ascii="Times New Roman" w:eastAsiaTheme="minorEastAsia" w:hAnsi="Times New Roman" w:cs="Times New Roman"/>
          <w:b/>
          <w:bCs/>
          <w:i/>
          <w:color w:val="262626"/>
          <w:sz w:val="24"/>
          <w:szCs w:val="24"/>
        </w:rPr>
        <w:t xml:space="preserve">vol 19,  </w:t>
      </w:r>
      <w:r w:rsidR="00DF0A93" w:rsidRPr="006F7248">
        <w:rPr>
          <w:rFonts w:ascii="Times New Roman" w:hAnsi="Times New Roman" w:cs="Times New Roman"/>
          <w:b/>
          <w:i/>
          <w:color w:val="262626"/>
          <w:sz w:val="24"/>
          <w:szCs w:val="24"/>
        </w:rPr>
        <w:t xml:space="preserve"> </w:t>
      </w:r>
      <w:r w:rsidR="00385B13" w:rsidRPr="006F7248">
        <w:rPr>
          <w:rFonts w:ascii="Times New Roman" w:hAnsi="Times New Roman" w:cs="Times New Roman"/>
          <w:b/>
          <w:i/>
          <w:color w:val="262626"/>
          <w:sz w:val="24"/>
          <w:szCs w:val="24"/>
        </w:rPr>
        <w:t xml:space="preserve"> 2015/10                                              </w:t>
      </w:r>
      <w:r w:rsidR="00385B13" w:rsidRPr="006F7248">
        <w:rPr>
          <w:rFonts w:ascii="Times New Roman" w:eastAsiaTheme="minorEastAsia" w:hAnsi="Times New Roman" w:cs="Times New Roman"/>
          <w:b/>
          <w:bCs/>
          <w:i/>
          <w:color w:val="262626"/>
          <w:sz w:val="24"/>
          <w:szCs w:val="24"/>
        </w:rPr>
        <w:t>Hamidreza Jamaati</w:t>
      </w:r>
      <w:r w:rsidR="00385B13" w:rsidRPr="006F7248">
        <w:rPr>
          <w:rFonts w:ascii="Times New Roman" w:eastAsiaTheme="minorEastAsia" w:hAnsi="Times New Roman" w:cs="Times New Roman"/>
          <w:i/>
          <w:color w:val="262626"/>
          <w:sz w:val="24"/>
          <w:szCs w:val="24"/>
        </w:rPr>
        <w:t>, Arvin Najafi, Farima Kahe, Zahra Karimi, Zarghamhossein Ahmadi, Mohammadreza Bolursaz, Mohammadreza Masjedi, Aliakbar Velayati, Seied Mohammadreza Hashemian</w:t>
      </w:r>
    </w:p>
    <w:p w14:paraId="71810FAF" w14:textId="77777777" w:rsidR="00C04DB2" w:rsidRPr="00C04DB2" w:rsidRDefault="00C04DB2" w:rsidP="00F235CE">
      <w:pPr>
        <w:tabs>
          <w:tab w:val="left" w:pos="426"/>
        </w:tabs>
        <w:spacing w:before="120"/>
        <w:ind w:left="142"/>
        <w:rPr>
          <w:rFonts w:ascii="Times New Roman" w:hAnsi="Times New Roman" w:cs="Times New Roman"/>
          <w:i/>
          <w:color w:val="262626"/>
        </w:rPr>
      </w:pPr>
    </w:p>
    <w:p w14:paraId="7E5B8E10" w14:textId="64F11110" w:rsidR="00852E2B" w:rsidRPr="001E0CC9" w:rsidRDefault="001E0CC9" w:rsidP="006319D3">
      <w:pPr>
        <w:pStyle w:val="ListParagraph"/>
        <w:numPr>
          <w:ilvl w:val="0"/>
          <w:numId w:val="45"/>
        </w:numPr>
        <w:tabs>
          <w:tab w:val="left" w:pos="426"/>
        </w:tabs>
        <w:spacing w:before="120" w:after="0" w:line="240" w:lineRule="auto"/>
        <w:ind w:left="142" w:firstLine="0"/>
        <w:rPr>
          <w:rFonts w:ascii="Times New Roman" w:hAnsi="Times New Roman" w:cs="Times New Roman"/>
          <w:b/>
          <w:bCs/>
        </w:rPr>
      </w:pPr>
      <w:r w:rsidRPr="006F7248">
        <w:rPr>
          <w:rFonts w:ascii="Times New Roman" w:hAnsi="Times New Roman" w:cs="Times New Roman"/>
          <w:b/>
          <w:bCs/>
          <w:sz w:val="24"/>
          <w:szCs w:val="24"/>
        </w:rPr>
        <w:t>Role of Innate Lymphoid Cells (ILCs) in Lung</w:t>
      </w:r>
      <w:r w:rsidRPr="001E0CC9">
        <w:rPr>
          <w:rFonts w:ascii="Times New Roman" w:hAnsi="Times New Roman" w:cs="Times New Roman"/>
          <w:b/>
          <w:bCs/>
          <w:sz w:val="24"/>
          <w:szCs w:val="24"/>
        </w:rPr>
        <w:t xml:space="preserve"> </w:t>
      </w:r>
      <w:r>
        <w:rPr>
          <w:rFonts w:ascii="Times New Roman" w:hAnsi="Times New Roman" w:cs="Times New Roman"/>
          <w:b/>
          <w:bCs/>
          <w:sz w:val="24"/>
          <w:szCs w:val="24"/>
        </w:rPr>
        <w:t xml:space="preserve">Diseas                       </w:t>
      </w:r>
      <w:r w:rsidR="004350A2" w:rsidRPr="001E0CC9">
        <w:rPr>
          <w:rFonts w:ascii="Times New Roman" w:hAnsi="Times New Roman" w:cs="Times New Roman"/>
          <w:b/>
          <w:i/>
          <w:color w:val="262626"/>
          <w:sz w:val="24"/>
          <w:szCs w:val="24"/>
        </w:rPr>
        <w:t xml:space="preserve"> </w:t>
      </w:r>
      <w:r w:rsidR="006718CE" w:rsidRPr="001E0CC9">
        <w:rPr>
          <w:rFonts w:ascii="Times New Roman" w:hAnsi="Times New Roman" w:cs="Times New Roman" w:hint="cs"/>
          <w:b/>
          <w:i/>
          <w:color w:val="262626"/>
          <w:sz w:val="24"/>
          <w:szCs w:val="24"/>
          <w:rtl/>
        </w:rPr>
        <w:t xml:space="preserve"> </w:t>
      </w:r>
      <w:r w:rsidR="0091018A" w:rsidRPr="001E0CC9">
        <w:rPr>
          <w:rFonts w:ascii="Times New Roman" w:hAnsi="Times New Roman" w:cs="Times New Roman"/>
          <w:b/>
          <w:i/>
          <w:color w:val="262626"/>
          <w:sz w:val="24"/>
          <w:szCs w:val="24"/>
        </w:rPr>
        <w:t>I</w:t>
      </w:r>
      <w:r w:rsidR="00124895" w:rsidRPr="001E0CC9">
        <w:rPr>
          <w:rFonts w:ascii="Times New Roman" w:hAnsi="Times New Roman" w:cs="Times New Roman"/>
          <w:b/>
          <w:i/>
          <w:color w:val="262626"/>
          <w:sz w:val="24"/>
          <w:szCs w:val="24"/>
        </w:rPr>
        <w:t>ran j Allergy Asthma Immunol in press</w:t>
      </w:r>
      <w:r w:rsidR="005D4533" w:rsidRPr="001E0CC9">
        <w:rPr>
          <w:rFonts w:ascii="Times New Roman" w:hAnsi="Times New Roman" w:cs="Times New Roman"/>
          <w:b/>
          <w:bCs/>
          <w:sz w:val="24"/>
          <w:szCs w:val="24"/>
        </w:rPr>
        <w:t>.</w:t>
      </w:r>
      <w:r w:rsidR="00121664" w:rsidRPr="001E0CC9">
        <w:rPr>
          <w:rFonts w:ascii="Times New Roman" w:hAnsi="Times New Roman" w:cs="Times New Roman"/>
          <w:b/>
          <w:bCs/>
          <w:sz w:val="24"/>
          <w:szCs w:val="24"/>
        </w:rPr>
        <w:t xml:space="preserve"> </w:t>
      </w:r>
      <w:r w:rsidR="00C04DB2">
        <w:rPr>
          <w:rFonts w:ascii="Times New Roman" w:eastAsiaTheme="minorEastAsia" w:hAnsi="Times New Roman" w:cs="Times New Roman"/>
          <w:b/>
          <w:bCs/>
          <w:i/>
          <w:color w:val="262626"/>
          <w:sz w:val="24"/>
          <w:szCs w:val="24"/>
        </w:rPr>
        <w:t xml:space="preserve">vol 14,  </w:t>
      </w:r>
      <w:r w:rsidR="00C04DB2" w:rsidRPr="006F7248">
        <w:rPr>
          <w:rFonts w:ascii="Times New Roman" w:hAnsi="Times New Roman" w:cs="Times New Roman"/>
          <w:b/>
          <w:i/>
          <w:color w:val="262626"/>
          <w:sz w:val="24"/>
          <w:szCs w:val="24"/>
        </w:rPr>
        <w:t xml:space="preserve"> </w:t>
      </w:r>
      <w:r w:rsidR="00121664" w:rsidRPr="001E0CC9">
        <w:rPr>
          <w:rFonts w:ascii="Times New Roman" w:hAnsi="Times New Roman" w:cs="Times New Roman"/>
          <w:b/>
          <w:bCs/>
          <w:sz w:val="24"/>
          <w:szCs w:val="24"/>
        </w:rPr>
        <w:t xml:space="preserve"> </w:t>
      </w:r>
      <w:r w:rsidR="005D4533" w:rsidRPr="001E0CC9">
        <w:rPr>
          <w:rFonts w:ascii="Times New Roman" w:hAnsi="Times New Roman" w:cs="Times New Roman"/>
          <w:b/>
          <w:bCs/>
          <w:sz w:val="24"/>
          <w:szCs w:val="24"/>
        </w:rPr>
        <w:t xml:space="preserve">( </w:t>
      </w:r>
      <w:r w:rsidR="004E4880" w:rsidRPr="001E0CC9">
        <w:rPr>
          <w:rFonts w:ascii="Times New Roman" w:hAnsi="Times New Roman" w:cs="Times New Roman"/>
          <w:b/>
          <w:i/>
          <w:color w:val="262626"/>
          <w:sz w:val="24"/>
          <w:szCs w:val="24"/>
        </w:rPr>
        <w:t>August 2015</w:t>
      </w:r>
      <w:r w:rsidR="005D4533" w:rsidRPr="001E0CC9">
        <w:rPr>
          <w:rFonts w:ascii="Times New Roman" w:hAnsi="Times New Roman" w:cs="Times New Roman"/>
          <w:b/>
          <w:i/>
          <w:color w:val="262626"/>
          <w:sz w:val="24"/>
          <w:szCs w:val="24"/>
        </w:rPr>
        <w:t>)</w:t>
      </w:r>
    </w:p>
    <w:p w14:paraId="07E339A9" w14:textId="5E58CF9F" w:rsidR="00124895" w:rsidRPr="006F7248" w:rsidRDefault="00124895" w:rsidP="00F235CE">
      <w:pPr>
        <w:tabs>
          <w:tab w:val="left" w:pos="426"/>
        </w:tabs>
        <w:spacing w:before="120"/>
        <w:ind w:left="142"/>
        <w:rPr>
          <w:rFonts w:ascii="Times New Roman" w:hAnsi="Times New Roman" w:cs="Times New Roman"/>
          <w:i/>
          <w:color w:val="262626"/>
        </w:rPr>
      </w:pPr>
      <w:r w:rsidRPr="006F7248">
        <w:rPr>
          <w:rFonts w:ascii="Times New Roman" w:hAnsi="Times New Roman" w:cs="Times New Roman"/>
          <w:i/>
          <w:color w:val="262626"/>
        </w:rPr>
        <w:t>Sayed Mehran</w:t>
      </w:r>
      <w:r w:rsidR="00D43C12" w:rsidRPr="006F7248">
        <w:rPr>
          <w:rFonts w:ascii="Times New Roman" w:hAnsi="Times New Roman" w:cs="Times New Roman"/>
          <w:i/>
          <w:color w:val="262626"/>
        </w:rPr>
        <w:t xml:space="preserve"> Marashian, Esmaeil Mortaz</w:t>
      </w:r>
      <w:r w:rsidR="00B570E1" w:rsidRPr="006F7248">
        <w:rPr>
          <w:rFonts w:ascii="Times New Roman" w:hAnsi="Times New Roman" w:cs="Times New Roman"/>
          <w:i/>
          <w:color w:val="262626"/>
        </w:rPr>
        <w:t xml:space="preserve">, </w:t>
      </w:r>
      <w:r w:rsidR="00B570E1" w:rsidRPr="006F7248">
        <w:rPr>
          <w:rFonts w:ascii="Times New Roman" w:hAnsi="Times New Roman" w:cs="Times New Roman"/>
          <w:b/>
          <w:bCs/>
          <w:i/>
          <w:color w:val="262626"/>
        </w:rPr>
        <w:t>Hamid Reza Jamaati</w:t>
      </w:r>
      <w:r w:rsidR="00B570E1" w:rsidRPr="006F7248">
        <w:rPr>
          <w:rFonts w:ascii="Times New Roman" w:hAnsi="Times New Roman" w:cs="Times New Roman"/>
          <w:i/>
          <w:color w:val="262626"/>
        </w:rPr>
        <w:t>. Seyed Mostafa</w:t>
      </w:r>
      <w:r w:rsidR="00FE2F1A" w:rsidRPr="006F7248">
        <w:rPr>
          <w:rFonts w:ascii="Times New Roman" w:hAnsi="Times New Roman" w:cs="Times New Roman"/>
          <w:i/>
          <w:color w:val="262626"/>
        </w:rPr>
        <w:t xml:space="preserve"> A</w:t>
      </w:r>
      <w:r w:rsidR="00281AC5" w:rsidRPr="006F7248">
        <w:rPr>
          <w:rFonts w:ascii="Times New Roman" w:hAnsi="Times New Roman" w:cs="Times New Roman"/>
          <w:i/>
          <w:color w:val="262626"/>
        </w:rPr>
        <w:t>l</w:t>
      </w:r>
      <w:r w:rsidR="00FE2F1A" w:rsidRPr="006F7248">
        <w:rPr>
          <w:rFonts w:ascii="Times New Roman" w:hAnsi="Times New Roman" w:cs="Times New Roman"/>
          <w:i/>
          <w:color w:val="262626"/>
        </w:rPr>
        <w:t>avi Mogadam,</w:t>
      </w:r>
      <w:r w:rsidR="00E52AB6" w:rsidRPr="006F7248">
        <w:rPr>
          <w:rFonts w:ascii="Times New Roman" w:hAnsi="Times New Roman" w:cs="Times New Roman"/>
          <w:i/>
          <w:color w:val="262626"/>
        </w:rPr>
        <w:t xml:space="preserve"> </w:t>
      </w:r>
      <w:r w:rsidR="00FE2F1A" w:rsidRPr="006F7248">
        <w:rPr>
          <w:rFonts w:ascii="Times New Roman" w:hAnsi="Times New Roman" w:cs="Times New Roman"/>
          <w:i/>
          <w:color w:val="262626"/>
        </w:rPr>
        <w:t xml:space="preserve">Arda Kiani, Atefeh Abedini. Jahan Garssen. </w:t>
      </w:r>
      <w:r w:rsidR="0086215A" w:rsidRPr="006F7248">
        <w:rPr>
          <w:rFonts w:ascii="Times New Roman" w:hAnsi="Times New Roman" w:cs="Times New Roman"/>
          <w:i/>
          <w:color w:val="262626"/>
        </w:rPr>
        <w:t>Ian M.</w:t>
      </w:r>
      <w:r w:rsidR="0035172F" w:rsidRPr="006F7248">
        <w:rPr>
          <w:rFonts w:ascii="Times New Roman" w:hAnsi="Times New Roman" w:cs="Times New Roman"/>
          <w:i/>
          <w:color w:val="262626"/>
        </w:rPr>
        <w:t xml:space="preserve"> </w:t>
      </w:r>
      <w:r w:rsidR="0086215A" w:rsidRPr="006F7248">
        <w:rPr>
          <w:rFonts w:ascii="Times New Roman" w:hAnsi="Times New Roman" w:cs="Times New Roman"/>
          <w:i/>
          <w:color w:val="262626"/>
        </w:rPr>
        <w:t>Adcock</w:t>
      </w:r>
      <w:r w:rsidR="001B5703" w:rsidRPr="006F7248">
        <w:rPr>
          <w:rFonts w:ascii="Times New Roman" w:hAnsi="Times New Roman" w:cs="Times New Roman"/>
          <w:i/>
          <w:color w:val="262626"/>
        </w:rPr>
        <w:t xml:space="preserve"> </w:t>
      </w:r>
      <w:r w:rsidR="0086215A" w:rsidRPr="006F7248">
        <w:rPr>
          <w:rFonts w:ascii="Times New Roman" w:hAnsi="Times New Roman" w:cs="Times New Roman"/>
          <w:i/>
          <w:color w:val="262626"/>
        </w:rPr>
        <w:t>.and Ali</w:t>
      </w:r>
      <w:r w:rsidR="0035172F" w:rsidRPr="006F7248">
        <w:rPr>
          <w:rFonts w:ascii="Times New Roman" w:hAnsi="Times New Roman" w:cs="Times New Roman"/>
          <w:i/>
          <w:color w:val="262626"/>
        </w:rPr>
        <w:t xml:space="preserve"> </w:t>
      </w:r>
      <w:r w:rsidR="0086215A" w:rsidRPr="006F7248">
        <w:rPr>
          <w:rFonts w:ascii="Times New Roman" w:hAnsi="Times New Roman" w:cs="Times New Roman"/>
          <w:i/>
          <w:color w:val="262626"/>
        </w:rPr>
        <w:t>Ak</w:t>
      </w:r>
      <w:r w:rsidR="00281AC5" w:rsidRPr="006F7248">
        <w:rPr>
          <w:rFonts w:ascii="Times New Roman" w:hAnsi="Times New Roman" w:cs="Times New Roman"/>
          <w:i/>
          <w:color w:val="262626"/>
        </w:rPr>
        <w:t>bar Velayati</w:t>
      </w:r>
    </w:p>
    <w:p w14:paraId="6140E5B4" w14:textId="77777777" w:rsidR="00124895" w:rsidRPr="006F7248" w:rsidRDefault="00124895" w:rsidP="00F235CE">
      <w:pPr>
        <w:tabs>
          <w:tab w:val="left" w:pos="426"/>
        </w:tabs>
        <w:spacing w:before="120"/>
        <w:ind w:left="142"/>
        <w:rPr>
          <w:rFonts w:ascii="Times New Roman" w:hAnsi="Times New Roman" w:cs="Times New Roman"/>
          <w:i/>
          <w:color w:val="262626"/>
        </w:rPr>
      </w:pPr>
    </w:p>
    <w:p w14:paraId="293C8C67" w14:textId="77777777" w:rsidR="004350A2" w:rsidRPr="006F7248" w:rsidRDefault="004350A2" w:rsidP="00F235CE">
      <w:pPr>
        <w:tabs>
          <w:tab w:val="left" w:pos="426"/>
        </w:tabs>
        <w:spacing w:before="120"/>
        <w:ind w:left="142"/>
        <w:rPr>
          <w:rFonts w:ascii="Times New Roman" w:hAnsi="Times New Roman" w:cs="Times New Roman"/>
          <w:i/>
          <w:color w:val="262626"/>
        </w:rPr>
      </w:pPr>
    </w:p>
    <w:p w14:paraId="12E31154" w14:textId="204C8D73" w:rsidR="004350A2" w:rsidRPr="00BD71CA" w:rsidRDefault="00675888" w:rsidP="006319D3">
      <w:pPr>
        <w:pStyle w:val="ListParagraph"/>
        <w:numPr>
          <w:ilvl w:val="0"/>
          <w:numId w:val="45"/>
        </w:numPr>
        <w:tabs>
          <w:tab w:val="left" w:pos="426"/>
        </w:tabs>
        <w:spacing w:before="120" w:after="0" w:line="240" w:lineRule="auto"/>
        <w:ind w:left="142" w:firstLine="0"/>
        <w:rPr>
          <w:rFonts w:ascii="Times New Roman" w:hAnsi="Times New Roman" w:cs="Times New Roman"/>
          <w:b/>
          <w:bCs/>
          <w:sz w:val="24"/>
          <w:szCs w:val="24"/>
        </w:rPr>
      </w:pPr>
      <w:hyperlink r:id="rId177" w:history="1">
        <w:r w:rsidR="004350A2" w:rsidRPr="00BD71CA">
          <w:rPr>
            <w:rFonts w:ascii="Times New Roman" w:hAnsi="Times New Roman" w:cs="Times New Roman"/>
            <w:b/>
            <w:bCs/>
            <w:sz w:val="24"/>
            <w:szCs w:val="24"/>
          </w:rPr>
          <w:t>Radiologic manifestations of pulmonary tuberculosis in patients of intensive care units</w:t>
        </w:r>
      </w:hyperlink>
    </w:p>
    <w:p w14:paraId="5EE22B16" w14:textId="118C4A47" w:rsidR="004350A2" w:rsidRPr="006F7248" w:rsidRDefault="004350A2" w:rsidP="00F235CE">
      <w:pPr>
        <w:pStyle w:val="ListParagraph"/>
        <w:tabs>
          <w:tab w:val="left" w:pos="426"/>
        </w:tabs>
        <w:spacing w:before="120" w:after="0" w:line="240" w:lineRule="auto"/>
        <w:ind w:left="142"/>
        <w:rPr>
          <w:rFonts w:ascii="Times New Roman" w:hAnsi="Times New Roman" w:cs="Times New Roman"/>
          <w:b/>
          <w:i/>
          <w:color w:val="262626"/>
          <w:sz w:val="24"/>
          <w:szCs w:val="24"/>
        </w:rPr>
      </w:pPr>
      <w:proofErr w:type="gramStart"/>
      <w:r w:rsidRPr="006F7248">
        <w:rPr>
          <w:rFonts w:ascii="Times New Roman" w:hAnsi="Times New Roman" w:cs="Times New Roman"/>
          <w:b/>
          <w:i/>
          <w:color w:val="262626"/>
          <w:sz w:val="24"/>
          <w:szCs w:val="24"/>
        </w:rPr>
        <w:t>Journal Internati</w:t>
      </w:r>
      <w:r w:rsidR="00096614">
        <w:rPr>
          <w:rFonts w:ascii="Times New Roman" w:hAnsi="Times New Roman" w:cs="Times New Roman"/>
          <w:b/>
          <w:i/>
          <w:color w:val="262626"/>
          <w:sz w:val="24"/>
          <w:szCs w:val="24"/>
        </w:rPr>
        <w:t>onal Journal of Mycobacteriolog.</w:t>
      </w:r>
      <w:proofErr w:type="gramEnd"/>
      <w:r w:rsidR="00096614">
        <w:rPr>
          <w:rFonts w:ascii="Times New Roman" w:hAnsi="Times New Roman" w:cs="Times New Roman"/>
          <w:b/>
          <w:i/>
          <w:color w:val="262626"/>
          <w:sz w:val="24"/>
          <w:szCs w:val="24"/>
        </w:rPr>
        <w:t xml:space="preserve">  </w:t>
      </w:r>
      <w:r w:rsidRPr="006F7248">
        <w:rPr>
          <w:rFonts w:ascii="Times New Roman" w:hAnsi="Times New Roman" w:cs="Times New Roman"/>
          <w:b/>
          <w:i/>
          <w:color w:val="262626"/>
          <w:sz w:val="24"/>
          <w:szCs w:val="24"/>
        </w:rPr>
        <w:t xml:space="preserve"> </w:t>
      </w:r>
      <w:proofErr w:type="gramStart"/>
      <w:r w:rsidR="00096614">
        <w:rPr>
          <w:rFonts w:ascii="Times New Roman" w:eastAsiaTheme="minorEastAsia" w:hAnsi="Times New Roman" w:cs="Times New Roman"/>
          <w:b/>
          <w:bCs/>
          <w:i/>
          <w:color w:val="262626"/>
          <w:sz w:val="24"/>
          <w:szCs w:val="24"/>
        </w:rPr>
        <w:t>vol</w:t>
      </w:r>
      <w:proofErr w:type="gramEnd"/>
      <w:r w:rsidR="00096614">
        <w:rPr>
          <w:rFonts w:ascii="Times New Roman" w:eastAsiaTheme="minorEastAsia" w:hAnsi="Times New Roman" w:cs="Times New Roman"/>
          <w:b/>
          <w:bCs/>
          <w:i/>
          <w:color w:val="262626"/>
          <w:sz w:val="24"/>
          <w:szCs w:val="24"/>
        </w:rPr>
        <w:t xml:space="preserve"> 4,  </w:t>
      </w:r>
      <w:r w:rsidR="00096614" w:rsidRPr="006F7248">
        <w:rPr>
          <w:rFonts w:ascii="Times New Roman" w:hAnsi="Times New Roman" w:cs="Times New Roman"/>
          <w:b/>
          <w:i/>
          <w:color w:val="262626"/>
          <w:sz w:val="24"/>
          <w:szCs w:val="24"/>
        </w:rPr>
        <w:t xml:space="preserve"> </w:t>
      </w:r>
      <w:r w:rsidRPr="006F7248">
        <w:rPr>
          <w:rFonts w:ascii="Times New Roman" w:hAnsi="Times New Roman" w:cs="Times New Roman"/>
          <w:b/>
          <w:i/>
          <w:color w:val="262626"/>
          <w:sz w:val="24"/>
          <w:szCs w:val="24"/>
        </w:rPr>
        <w:t>2015/9/30</w:t>
      </w:r>
    </w:p>
    <w:p w14:paraId="1E738F8C" w14:textId="7E0752CB" w:rsidR="004350A2" w:rsidRDefault="004350A2" w:rsidP="00F235CE">
      <w:pPr>
        <w:pStyle w:val="ListParagraph"/>
        <w:tabs>
          <w:tab w:val="left" w:pos="426"/>
        </w:tabs>
        <w:spacing w:before="120" w:after="0" w:line="240" w:lineRule="auto"/>
        <w:ind w:left="142"/>
        <w:rPr>
          <w:rFonts w:ascii="Times New Roman" w:eastAsiaTheme="minorEastAsia" w:hAnsi="Times New Roman" w:cs="Times New Roman"/>
          <w:i/>
          <w:color w:val="262626"/>
          <w:sz w:val="24"/>
          <w:szCs w:val="24"/>
        </w:rPr>
      </w:pPr>
      <w:r w:rsidRPr="006F7248">
        <w:rPr>
          <w:rFonts w:ascii="Times New Roman" w:eastAsiaTheme="minorEastAsia" w:hAnsi="Times New Roman" w:cs="Times New Roman"/>
          <w:i/>
          <w:color w:val="262626"/>
          <w:sz w:val="24"/>
          <w:szCs w:val="24"/>
        </w:rPr>
        <w:lastRenderedPageBreak/>
        <w:t xml:space="preserve">Seyed MohammadReza Hashemian, Payam Tabarsi, Mehrdad Bakhshayesh Karam, Shahram Kahkouee, Majid Marjani, </w:t>
      </w:r>
      <w:r w:rsidRPr="006F7248">
        <w:rPr>
          <w:rFonts w:ascii="Times New Roman" w:eastAsiaTheme="minorEastAsia" w:hAnsi="Times New Roman" w:cs="Times New Roman"/>
          <w:b/>
          <w:bCs/>
          <w:i/>
          <w:color w:val="262626"/>
          <w:sz w:val="24"/>
          <w:szCs w:val="24"/>
        </w:rPr>
        <w:t>Hamidreza Jamaati</w:t>
      </w:r>
      <w:r w:rsidRPr="006F7248">
        <w:rPr>
          <w:rFonts w:ascii="Times New Roman" w:eastAsiaTheme="minorEastAsia" w:hAnsi="Times New Roman" w:cs="Times New Roman"/>
          <w:i/>
          <w:color w:val="262626"/>
          <w:sz w:val="24"/>
          <w:szCs w:val="24"/>
        </w:rPr>
        <w:t>, Nazila Shekarchi, Seyed Amir Mohajerani, Ali Akbar Velayati</w:t>
      </w:r>
    </w:p>
    <w:p w14:paraId="3FB2326D" w14:textId="77777777" w:rsidR="00BD71CA" w:rsidRPr="006F7248" w:rsidRDefault="00BD71CA" w:rsidP="00F235CE">
      <w:pPr>
        <w:pStyle w:val="ListParagraph"/>
        <w:tabs>
          <w:tab w:val="left" w:pos="426"/>
        </w:tabs>
        <w:spacing w:before="120" w:after="0" w:line="240" w:lineRule="auto"/>
        <w:ind w:left="142"/>
        <w:rPr>
          <w:rFonts w:ascii="Times New Roman" w:eastAsiaTheme="minorEastAsia" w:hAnsi="Times New Roman" w:cs="Times New Roman"/>
          <w:i/>
          <w:color w:val="262626"/>
          <w:sz w:val="24"/>
          <w:szCs w:val="24"/>
        </w:rPr>
      </w:pPr>
    </w:p>
    <w:p w14:paraId="1B7BDF4E" w14:textId="2F8EDE57" w:rsidR="00910489" w:rsidRPr="006F7248" w:rsidRDefault="00675888" w:rsidP="006319D3">
      <w:pPr>
        <w:pStyle w:val="ListParagraph"/>
        <w:numPr>
          <w:ilvl w:val="0"/>
          <w:numId w:val="45"/>
        </w:numPr>
        <w:tabs>
          <w:tab w:val="left" w:pos="426"/>
        </w:tabs>
        <w:spacing w:before="120" w:after="0" w:line="240" w:lineRule="auto"/>
        <w:ind w:left="142" w:firstLine="0"/>
        <w:rPr>
          <w:rFonts w:ascii="Times New Roman" w:hAnsi="Times New Roman" w:cs="Times New Roman"/>
          <w:b/>
          <w:i/>
          <w:color w:val="262626"/>
          <w:sz w:val="24"/>
          <w:szCs w:val="24"/>
        </w:rPr>
      </w:pPr>
      <w:hyperlink r:id="rId178" w:history="1">
        <w:r w:rsidR="00910489" w:rsidRPr="00BD71CA">
          <w:rPr>
            <w:rFonts w:ascii="Times New Roman" w:hAnsi="Times New Roman" w:cs="Times New Roman"/>
            <w:b/>
            <w:bCs/>
            <w:sz w:val="24"/>
            <w:szCs w:val="24"/>
          </w:rPr>
          <w:t>711: EFFICACY OF LOW-DOSE CICLESONIDE AND FLUTICASONE PROPIONATE FOR MILD TO MODERATE PERSISTENT ASTHMA</w:t>
        </w:r>
      </w:hyperlink>
      <w:r w:rsidR="00910489" w:rsidRPr="006F7248">
        <w:rPr>
          <w:rFonts w:ascii="Arial" w:eastAsiaTheme="minorEastAsia" w:hAnsi="Arial" w:cs="Arial"/>
          <w:sz w:val="24"/>
          <w:szCs w:val="24"/>
        </w:rPr>
        <w:t xml:space="preserve">             </w:t>
      </w:r>
      <w:r w:rsidR="00910489" w:rsidRPr="006F7248">
        <w:rPr>
          <w:rFonts w:ascii="Times New Roman" w:hAnsi="Times New Roman" w:cs="Times New Roman"/>
          <w:b/>
          <w:i/>
          <w:color w:val="262626"/>
          <w:sz w:val="24"/>
          <w:szCs w:val="24"/>
        </w:rPr>
        <w:t>Journal Critical ca</w:t>
      </w:r>
      <w:r w:rsidR="00050AC3">
        <w:rPr>
          <w:rFonts w:ascii="Times New Roman" w:hAnsi="Times New Roman" w:cs="Times New Roman"/>
          <w:b/>
          <w:i/>
          <w:color w:val="262626"/>
          <w:sz w:val="24"/>
          <w:szCs w:val="24"/>
        </w:rPr>
        <w:t xml:space="preserve">re medicin. </w:t>
      </w:r>
      <w:r w:rsidR="00050AC3" w:rsidRPr="00050AC3">
        <w:rPr>
          <w:rFonts w:ascii="Times New Roman" w:eastAsiaTheme="minorEastAsia" w:hAnsi="Times New Roman" w:cs="Times New Roman"/>
          <w:b/>
          <w:bCs/>
          <w:i/>
          <w:color w:val="262626"/>
          <w:sz w:val="24"/>
          <w:szCs w:val="24"/>
        </w:rPr>
        <w:t xml:space="preserve"> </w:t>
      </w:r>
      <w:r w:rsidR="00050AC3">
        <w:rPr>
          <w:rFonts w:ascii="Times New Roman" w:eastAsiaTheme="minorEastAsia" w:hAnsi="Times New Roman" w:cs="Times New Roman"/>
          <w:b/>
          <w:bCs/>
          <w:i/>
          <w:color w:val="262626"/>
          <w:sz w:val="24"/>
          <w:szCs w:val="24"/>
        </w:rPr>
        <w:t xml:space="preserve">vol 43,  </w:t>
      </w:r>
      <w:r w:rsidR="00050AC3" w:rsidRPr="006F7248">
        <w:rPr>
          <w:rFonts w:ascii="Times New Roman" w:hAnsi="Times New Roman" w:cs="Times New Roman"/>
          <w:b/>
          <w:i/>
          <w:color w:val="262626"/>
          <w:sz w:val="24"/>
          <w:szCs w:val="24"/>
        </w:rPr>
        <w:t xml:space="preserve"> </w:t>
      </w:r>
      <w:r w:rsidR="00910489" w:rsidRPr="006F7248">
        <w:rPr>
          <w:rFonts w:ascii="Times New Roman" w:hAnsi="Times New Roman" w:cs="Times New Roman"/>
          <w:b/>
          <w:i/>
          <w:color w:val="262626"/>
          <w:sz w:val="24"/>
          <w:szCs w:val="24"/>
        </w:rPr>
        <w:t xml:space="preserve">2015/12/1  </w:t>
      </w:r>
    </w:p>
    <w:p w14:paraId="329C365A" w14:textId="44B9137B" w:rsidR="00910489" w:rsidRPr="006F7248" w:rsidRDefault="00910489" w:rsidP="00F235CE">
      <w:pPr>
        <w:pStyle w:val="ListParagraph"/>
        <w:tabs>
          <w:tab w:val="left" w:pos="426"/>
        </w:tabs>
        <w:spacing w:before="120" w:after="0" w:line="240" w:lineRule="auto"/>
        <w:ind w:left="142"/>
        <w:rPr>
          <w:rFonts w:ascii="Times New Roman" w:eastAsiaTheme="minorEastAsia" w:hAnsi="Times New Roman" w:cs="Times New Roman"/>
          <w:i/>
          <w:color w:val="262626"/>
          <w:sz w:val="24"/>
          <w:szCs w:val="24"/>
        </w:rPr>
      </w:pPr>
      <w:r w:rsidRPr="006F7248">
        <w:rPr>
          <w:rFonts w:ascii="Times New Roman" w:eastAsiaTheme="minorEastAsia" w:hAnsi="Times New Roman" w:cs="Times New Roman"/>
          <w:i/>
          <w:color w:val="262626"/>
          <w:sz w:val="24"/>
          <w:szCs w:val="24"/>
        </w:rPr>
        <w:t xml:space="preserve">Seyed MohammadReza Hashemian, </w:t>
      </w:r>
      <w:r w:rsidRPr="006F7248">
        <w:rPr>
          <w:rFonts w:ascii="Times New Roman" w:eastAsiaTheme="minorEastAsia" w:hAnsi="Times New Roman" w:cs="Times New Roman"/>
          <w:b/>
          <w:bCs/>
          <w:i/>
          <w:color w:val="262626"/>
          <w:sz w:val="24"/>
          <w:szCs w:val="24"/>
        </w:rPr>
        <w:t>Hamidreza Jamaati,</w:t>
      </w:r>
      <w:r w:rsidRPr="006F7248">
        <w:rPr>
          <w:rFonts w:ascii="Times New Roman" w:eastAsiaTheme="minorEastAsia" w:hAnsi="Times New Roman" w:cs="Times New Roman"/>
          <w:i/>
          <w:color w:val="262626"/>
          <w:sz w:val="24"/>
          <w:szCs w:val="24"/>
        </w:rPr>
        <w:t xml:space="preserve"> Majid Malekmohammad</w:t>
      </w:r>
    </w:p>
    <w:p w14:paraId="31F7D793" w14:textId="77777777" w:rsidR="00910489" w:rsidRPr="006F7248" w:rsidRDefault="00910489" w:rsidP="00F235CE">
      <w:pPr>
        <w:tabs>
          <w:tab w:val="left" w:pos="426"/>
        </w:tabs>
        <w:spacing w:before="120"/>
        <w:ind w:left="142"/>
        <w:rPr>
          <w:rFonts w:ascii="Times New Roman" w:hAnsi="Times New Roman" w:cs="Times New Roman"/>
          <w:i/>
          <w:color w:val="262626"/>
        </w:rPr>
      </w:pPr>
    </w:p>
    <w:p w14:paraId="0C71BEED" w14:textId="77777777" w:rsidR="00910489" w:rsidRPr="006F7248" w:rsidRDefault="00910489" w:rsidP="00F235CE">
      <w:pPr>
        <w:tabs>
          <w:tab w:val="left" w:pos="426"/>
        </w:tabs>
        <w:spacing w:before="120"/>
        <w:ind w:left="142"/>
        <w:rPr>
          <w:rFonts w:ascii="Times New Roman" w:hAnsi="Times New Roman" w:cs="Times New Roman"/>
          <w:i/>
          <w:color w:val="262626"/>
        </w:rPr>
      </w:pPr>
    </w:p>
    <w:p w14:paraId="0A8BFF8E" w14:textId="61BACD01" w:rsidR="00C6124B" w:rsidRPr="006F7248" w:rsidRDefault="00675888" w:rsidP="006319D3">
      <w:pPr>
        <w:pStyle w:val="ListParagraph"/>
        <w:numPr>
          <w:ilvl w:val="0"/>
          <w:numId w:val="45"/>
        </w:numPr>
        <w:tabs>
          <w:tab w:val="left" w:pos="426"/>
        </w:tabs>
        <w:spacing w:before="120" w:after="0" w:line="240" w:lineRule="auto"/>
        <w:ind w:left="142" w:firstLine="0"/>
        <w:rPr>
          <w:rFonts w:ascii="Arial" w:eastAsiaTheme="minorEastAsia" w:hAnsi="Arial" w:cs="Arial"/>
          <w:sz w:val="24"/>
          <w:szCs w:val="24"/>
        </w:rPr>
      </w:pPr>
      <w:hyperlink r:id="rId179" w:history="1">
        <w:r w:rsidR="00C6124B" w:rsidRPr="00BD71CA">
          <w:rPr>
            <w:rFonts w:ascii="Times New Roman" w:hAnsi="Times New Roman" w:cs="Times New Roman"/>
            <w:b/>
            <w:bCs/>
            <w:sz w:val="24"/>
            <w:szCs w:val="24"/>
          </w:rPr>
          <w:t>Efficacy of Low-Dose Ciclesonide and Fluticasone Propionate for Mild to Moderate Persistent Asthma</w:t>
        </w:r>
      </w:hyperlink>
      <w:r w:rsidR="00C6124B" w:rsidRPr="006F7248">
        <w:rPr>
          <w:rFonts w:ascii="Arial" w:eastAsiaTheme="minorEastAsia" w:hAnsi="Arial" w:cs="Arial"/>
          <w:sz w:val="24"/>
          <w:szCs w:val="24"/>
        </w:rPr>
        <w:t xml:space="preserve">                                          </w:t>
      </w:r>
      <w:r w:rsidR="00BD71CA">
        <w:rPr>
          <w:rFonts w:ascii="Arial" w:eastAsiaTheme="minorEastAsia" w:hAnsi="Arial" w:cs="Arial"/>
          <w:sz w:val="24"/>
          <w:szCs w:val="24"/>
        </w:rPr>
        <w:t xml:space="preserve">          </w:t>
      </w:r>
      <w:r w:rsidR="00C6124B" w:rsidRPr="006F7248">
        <w:rPr>
          <w:rFonts w:ascii="Arial" w:eastAsiaTheme="minorEastAsia" w:hAnsi="Arial" w:cs="Arial"/>
          <w:sz w:val="24"/>
          <w:szCs w:val="24"/>
        </w:rPr>
        <w:t xml:space="preserve">       </w:t>
      </w:r>
      <w:r w:rsidR="00C6124B" w:rsidRPr="006F7248">
        <w:rPr>
          <w:rFonts w:ascii="Times New Roman" w:hAnsi="Times New Roman" w:cs="Times New Roman"/>
          <w:b/>
          <w:i/>
          <w:color w:val="262626"/>
          <w:sz w:val="24"/>
          <w:szCs w:val="24"/>
        </w:rPr>
        <w:t>Journal Tanaffos</w:t>
      </w:r>
      <w:r w:rsidR="00DF61F1">
        <w:rPr>
          <w:rFonts w:ascii="Times New Roman" w:hAnsi="Times New Roman" w:cs="Times New Roman"/>
          <w:b/>
          <w:i/>
          <w:color w:val="262626"/>
          <w:sz w:val="24"/>
          <w:szCs w:val="24"/>
        </w:rPr>
        <w:t xml:space="preserve">.  </w:t>
      </w:r>
      <w:r w:rsidR="00DF61F1" w:rsidRPr="00DF61F1">
        <w:rPr>
          <w:rFonts w:ascii="Times New Roman" w:eastAsiaTheme="minorEastAsia" w:hAnsi="Times New Roman" w:cs="Times New Roman"/>
          <w:b/>
          <w:bCs/>
          <w:i/>
          <w:color w:val="262626"/>
          <w:sz w:val="24"/>
          <w:szCs w:val="24"/>
        </w:rPr>
        <w:t xml:space="preserve"> </w:t>
      </w:r>
      <w:r w:rsidR="00DF61F1">
        <w:rPr>
          <w:rFonts w:ascii="Times New Roman" w:eastAsiaTheme="minorEastAsia" w:hAnsi="Times New Roman" w:cs="Times New Roman"/>
          <w:b/>
          <w:bCs/>
          <w:i/>
          <w:color w:val="262626"/>
          <w:sz w:val="24"/>
          <w:szCs w:val="24"/>
        </w:rPr>
        <w:t>vol 43,</w:t>
      </w:r>
      <w:r w:rsidR="00DF61F1" w:rsidRPr="00DF61F1">
        <w:rPr>
          <w:rFonts w:ascii="Times New Roman" w:eastAsiaTheme="minorEastAsia" w:hAnsi="Times New Roman" w:cs="Times New Roman"/>
          <w:b/>
          <w:bCs/>
          <w:i/>
          <w:color w:val="262626"/>
          <w:sz w:val="24"/>
          <w:szCs w:val="24"/>
        </w:rPr>
        <w:t xml:space="preserve"> </w:t>
      </w:r>
      <w:r w:rsidR="00DF61F1">
        <w:rPr>
          <w:rFonts w:ascii="Times New Roman" w:eastAsiaTheme="minorEastAsia" w:hAnsi="Times New Roman" w:cs="Times New Roman"/>
          <w:b/>
          <w:bCs/>
          <w:i/>
          <w:color w:val="262626"/>
          <w:sz w:val="24"/>
          <w:szCs w:val="24"/>
        </w:rPr>
        <w:t xml:space="preserve">vol 14,  </w:t>
      </w:r>
      <w:r w:rsidR="00DF61F1" w:rsidRPr="006F7248">
        <w:rPr>
          <w:rFonts w:ascii="Times New Roman" w:hAnsi="Times New Roman" w:cs="Times New Roman"/>
          <w:b/>
          <w:i/>
          <w:color w:val="262626"/>
          <w:sz w:val="24"/>
          <w:szCs w:val="24"/>
        </w:rPr>
        <w:t xml:space="preserve"> </w:t>
      </w:r>
      <w:r w:rsidR="00DF61F1">
        <w:rPr>
          <w:rFonts w:ascii="Times New Roman" w:eastAsiaTheme="minorEastAsia" w:hAnsi="Times New Roman" w:cs="Times New Roman"/>
          <w:b/>
          <w:bCs/>
          <w:i/>
          <w:color w:val="262626"/>
          <w:sz w:val="24"/>
          <w:szCs w:val="24"/>
        </w:rPr>
        <w:t xml:space="preserve">  </w:t>
      </w:r>
      <w:r w:rsidR="00C6124B" w:rsidRPr="006F7248">
        <w:rPr>
          <w:rFonts w:ascii="Times New Roman" w:hAnsi="Times New Roman" w:cs="Times New Roman"/>
          <w:b/>
          <w:i/>
          <w:color w:val="262626"/>
          <w:sz w:val="24"/>
          <w:szCs w:val="24"/>
        </w:rPr>
        <w:t>2015</w:t>
      </w:r>
    </w:p>
    <w:p w14:paraId="0C409A48" w14:textId="4101AB00" w:rsidR="00C6124B" w:rsidRPr="006F7248" w:rsidRDefault="00C6124B" w:rsidP="00F235CE">
      <w:pPr>
        <w:pStyle w:val="ListParagraph"/>
        <w:tabs>
          <w:tab w:val="left" w:pos="426"/>
        </w:tabs>
        <w:spacing w:before="120" w:after="0" w:line="240" w:lineRule="auto"/>
        <w:ind w:left="142"/>
        <w:rPr>
          <w:rFonts w:ascii="Times New Roman" w:eastAsiaTheme="minorEastAsia" w:hAnsi="Times New Roman" w:cs="Times New Roman"/>
          <w:i/>
          <w:color w:val="262626"/>
          <w:sz w:val="24"/>
          <w:szCs w:val="24"/>
        </w:rPr>
      </w:pPr>
      <w:r w:rsidRPr="006F7248">
        <w:rPr>
          <w:rFonts w:ascii="Times New Roman" w:eastAsiaTheme="minorEastAsia" w:hAnsi="Times New Roman" w:cs="Times New Roman"/>
          <w:b/>
          <w:bCs/>
          <w:i/>
          <w:color w:val="262626"/>
          <w:sz w:val="24"/>
          <w:szCs w:val="24"/>
        </w:rPr>
        <w:t>Hamidreza Jamaati</w:t>
      </w:r>
      <w:r w:rsidRPr="006F7248">
        <w:rPr>
          <w:rFonts w:ascii="Times New Roman" w:eastAsiaTheme="minorEastAsia" w:hAnsi="Times New Roman" w:cs="Times New Roman"/>
          <w:i/>
          <w:color w:val="262626"/>
          <w:sz w:val="24"/>
          <w:szCs w:val="24"/>
        </w:rPr>
        <w:t>, Majid Malekmohammad, Fanak Fahimi, Arvin Najafi, Seyed Mohammadreza Hashemian</w:t>
      </w:r>
    </w:p>
    <w:p w14:paraId="249CA4F4" w14:textId="77777777" w:rsidR="00BF6049" w:rsidRPr="006F7248" w:rsidRDefault="00BF6049" w:rsidP="00F235CE">
      <w:pPr>
        <w:pStyle w:val="ListParagraph"/>
        <w:tabs>
          <w:tab w:val="left" w:pos="426"/>
        </w:tabs>
        <w:spacing w:before="120" w:after="0" w:line="240" w:lineRule="auto"/>
        <w:ind w:left="142"/>
        <w:rPr>
          <w:rFonts w:ascii="Times New Roman" w:eastAsiaTheme="minorEastAsia" w:hAnsi="Times New Roman" w:cs="Times New Roman"/>
          <w:i/>
          <w:color w:val="262626"/>
          <w:sz w:val="24"/>
          <w:szCs w:val="24"/>
        </w:rPr>
      </w:pPr>
    </w:p>
    <w:p w14:paraId="6CF3864D" w14:textId="77777777" w:rsidR="00624253" w:rsidRPr="00624253" w:rsidRDefault="00675888" w:rsidP="006319D3">
      <w:pPr>
        <w:pStyle w:val="ListParagraph"/>
        <w:numPr>
          <w:ilvl w:val="0"/>
          <w:numId w:val="45"/>
        </w:numPr>
        <w:tabs>
          <w:tab w:val="left" w:pos="426"/>
        </w:tabs>
        <w:spacing w:before="120" w:after="0" w:line="240" w:lineRule="auto"/>
        <w:ind w:left="142" w:firstLine="0"/>
        <w:rPr>
          <w:rFonts w:ascii="Times New Roman" w:eastAsiaTheme="minorEastAsia" w:hAnsi="Times New Roman" w:cs="Times New Roman"/>
          <w:i/>
          <w:color w:val="262626"/>
          <w:sz w:val="24"/>
          <w:szCs w:val="24"/>
        </w:rPr>
      </w:pPr>
      <w:hyperlink r:id="rId180" w:history="1">
        <w:r w:rsidR="00BF6049" w:rsidRPr="00243C0B">
          <w:rPr>
            <w:rFonts w:ascii="Times New Roman" w:hAnsi="Times New Roman" w:cs="Times New Roman"/>
            <w:b/>
            <w:bCs/>
            <w:sz w:val="24"/>
            <w:szCs w:val="24"/>
          </w:rPr>
          <w:t>Therapeutic Effect of Massage on the Patients in Intensive Care Unit</w:t>
        </w:r>
      </w:hyperlink>
      <w:r w:rsidR="00624253">
        <w:rPr>
          <w:rFonts w:ascii="Arial" w:eastAsiaTheme="minorEastAsia" w:hAnsi="Arial" w:cs="Arial"/>
          <w:sz w:val="24"/>
          <w:szCs w:val="24"/>
        </w:rPr>
        <w:t xml:space="preserve">        </w:t>
      </w:r>
    </w:p>
    <w:p w14:paraId="70797104" w14:textId="557426F1" w:rsidR="00BF6049" w:rsidRPr="006F7248" w:rsidRDefault="00BF6049" w:rsidP="00F235CE">
      <w:pPr>
        <w:pStyle w:val="ListParagraph"/>
        <w:tabs>
          <w:tab w:val="left" w:pos="426"/>
        </w:tabs>
        <w:spacing w:before="120" w:after="0" w:line="240" w:lineRule="auto"/>
        <w:ind w:left="142"/>
        <w:rPr>
          <w:rFonts w:ascii="Times New Roman" w:eastAsiaTheme="minorEastAsia" w:hAnsi="Times New Roman" w:cs="Times New Roman"/>
          <w:i/>
          <w:color w:val="262626"/>
          <w:sz w:val="24"/>
          <w:szCs w:val="24"/>
        </w:rPr>
      </w:pPr>
      <w:proofErr w:type="gramStart"/>
      <w:r w:rsidRPr="006F7248">
        <w:rPr>
          <w:rFonts w:ascii="Times New Roman" w:eastAsiaTheme="minorEastAsia" w:hAnsi="Times New Roman" w:cs="Times New Roman"/>
          <w:b/>
          <w:bCs/>
          <w:i/>
          <w:color w:val="262626"/>
          <w:sz w:val="24"/>
          <w:szCs w:val="24"/>
        </w:rPr>
        <w:t>Journal Archives of Critical Care Medicine</w:t>
      </w:r>
      <w:r w:rsidR="004627E1">
        <w:rPr>
          <w:rFonts w:ascii="Times New Roman" w:eastAsiaTheme="minorEastAsia" w:hAnsi="Times New Roman" w:cs="Times New Roman"/>
          <w:b/>
          <w:bCs/>
          <w:i/>
          <w:color w:val="262626"/>
          <w:sz w:val="24"/>
          <w:szCs w:val="24"/>
        </w:rPr>
        <w:t>.</w:t>
      </w:r>
      <w:proofErr w:type="gramEnd"/>
      <w:r w:rsidR="004627E1">
        <w:rPr>
          <w:rFonts w:ascii="Times New Roman" w:eastAsiaTheme="minorEastAsia" w:hAnsi="Times New Roman" w:cs="Times New Roman"/>
          <w:b/>
          <w:bCs/>
          <w:i/>
          <w:color w:val="262626"/>
          <w:sz w:val="24"/>
          <w:szCs w:val="24"/>
        </w:rPr>
        <w:t xml:space="preserve">  </w:t>
      </w:r>
      <w:r w:rsidR="004627E1" w:rsidRPr="004627E1">
        <w:rPr>
          <w:rFonts w:ascii="Times New Roman" w:eastAsiaTheme="minorEastAsia" w:hAnsi="Times New Roman" w:cs="Times New Roman"/>
          <w:b/>
          <w:bCs/>
          <w:i/>
          <w:color w:val="262626"/>
          <w:sz w:val="24"/>
          <w:szCs w:val="24"/>
        </w:rPr>
        <w:t xml:space="preserve"> </w:t>
      </w:r>
      <w:proofErr w:type="gramStart"/>
      <w:r w:rsidR="004627E1">
        <w:rPr>
          <w:rFonts w:ascii="Times New Roman" w:eastAsiaTheme="minorEastAsia" w:hAnsi="Times New Roman" w:cs="Times New Roman"/>
          <w:b/>
          <w:bCs/>
          <w:i/>
          <w:color w:val="262626"/>
          <w:sz w:val="24"/>
          <w:szCs w:val="24"/>
        </w:rPr>
        <w:t>vol</w:t>
      </w:r>
      <w:proofErr w:type="gramEnd"/>
      <w:r w:rsidR="004627E1">
        <w:rPr>
          <w:rFonts w:ascii="Times New Roman" w:eastAsiaTheme="minorEastAsia" w:hAnsi="Times New Roman" w:cs="Times New Roman"/>
          <w:b/>
          <w:bCs/>
          <w:i/>
          <w:color w:val="262626"/>
          <w:sz w:val="24"/>
          <w:szCs w:val="24"/>
        </w:rPr>
        <w:t xml:space="preserve"> </w:t>
      </w:r>
      <w:r w:rsidR="00243587">
        <w:rPr>
          <w:rFonts w:ascii="Times New Roman" w:eastAsiaTheme="minorEastAsia" w:hAnsi="Times New Roman" w:cs="Times New Roman"/>
          <w:b/>
          <w:bCs/>
          <w:i/>
          <w:color w:val="262626"/>
          <w:sz w:val="24"/>
          <w:szCs w:val="24"/>
        </w:rPr>
        <w:t>1</w:t>
      </w:r>
      <w:r w:rsidR="004627E1">
        <w:rPr>
          <w:rFonts w:ascii="Times New Roman" w:eastAsiaTheme="minorEastAsia" w:hAnsi="Times New Roman" w:cs="Times New Roman"/>
          <w:b/>
          <w:bCs/>
          <w:i/>
          <w:color w:val="262626"/>
          <w:sz w:val="24"/>
          <w:szCs w:val="24"/>
        </w:rPr>
        <w:t xml:space="preserve">,  </w:t>
      </w:r>
      <w:r w:rsidR="004627E1" w:rsidRPr="006F7248">
        <w:rPr>
          <w:rFonts w:ascii="Times New Roman" w:hAnsi="Times New Roman" w:cs="Times New Roman"/>
          <w:b/>
          <w:i/>
          <w:color w:val="262626"/>
          <w:sz w:val="24"/>
          <w:szCs w:val="24"/>
        </w:rPr>
        <w:t xml:space="preserve"> </w:t>
      </w:r>
      <w:r w:rsidRPr="006F7248">
        <w:rPr>
          <w:rFonts w:ascii="Times New Roman" w:eastAsiaTheme="minorEastAsia" w:hAnsi="Times New Roman" w:cs="Times New Roman"/>
          <w:b/>
          <w:bCs/>
          <w:i/>
          <w:color w:val="262626"/>
          <w:sz w:val="24"/>
          <w:szCs w:val="24"/>
        </w:rPr>
        <w:t>2015</w:t>
      </w:r>
      <w:r w:rsidRPr="006F7248">
        <w:rPr>
          <w:rFonts w:ascii="Arial" w:eastAsiaTheme="minorEastAsia" w:hAnsi="Arial" w:cs="Arial"/>
          <w:sz w:val="24"/>
          <w:szCs w:val="24"/>
        </w:rPr>
        <w:t xml:space="preserve">              </w:t>
      </w:r>
    </w:p>
    <w:p w14:paraId="6836FBC9" w14:textId="1F399C52" w:rsidR="00BF6049" w:rsidRPr="006F7248" w:rsidRDefault="00BF6049" w:rsidP="00F235CE">
      <w:pPr>
        <w:pStyle w:val="ListParagraph"/>
        <w:tabs>
          <w:tab w:val="left" w:pos="426"/>
        </w:tabs>
        <w:spacing w:before="120" w:after="0" w:line="240" w:lineRule="auto"/>
        <w:ind w:left="142"/>
        <w:rPr>
          <w:rFonts w:ascii="Times New Roman" w:eastAsiaTheme="minorEastAsia" w:hAnsi="Times New Roman" w:cs="Times New Roman"/>
          <w:i/>
          <w:color w:val="262626"/>
          <w:sz w:val="24"/>
          <w:szCs w:val="24"/>
        </w:rPr>
      </w:pPr>
      <w:r w:rsidRPr="006F7248">
        <w:rPr>
          <w:rFonts w:ascii="Times New Roman" w:eastAsiaTheme="minorEastAsia" w:hAnsi="Times New Roman" w:cs="Times New Roman"/>
          <w:b/>
          <w:bCs/>
          <w:i/>
          <w:color w:val="262626"/>
          <w:sz w:val="24"/>
          <w:szCs w:val="24"/>
        </w:rPr>
        <w:t>Hamidreza Jamaati</w:t>
      </w:r>
      <w:r w:rsidRPr="006F7248">
        <w:rPr>
          <w:rFonts w:ascii="Times New Roman" w:eastAsiaTheme="minorEastAsia" w:hAnsi="Times New Roman" w:cs="Times New Roman"/>
          <w:i/>
          <w:color w:val="262626"/>
          <w:sz w:val="24"/>
          <w:szCs w:val="24"/>
        </w:rPr>
        <w:t>, Amir Vahedian-Azimi, Abbas Ebadi, Fazlollah Ahmadi, Soheil Saadat, Mohammad Bagher Kashafi, Mohammad Asghari-Jafarabadi, Azar Avazeh, Seyed Mohammadreza Hashemian</w:t>
      </w:r>
    </w:p>
    <w:p w14:paraId="489EC0FD" w14:textId="77777777" w:rsidR="00E41413" w:rsidRPr="00243C0B" w:rsidRDefault="00E41413" w:rsidP="00F235CE">
      <w:pPr>
        <w:pStyle w:val="ListParagraph"/>
        <w:tabs>
          <w:tab w:val="left" w:pos="426"/>
        </w:tabs>
        <w:spacing w:before="120" w:after="0" w:line="240" w:lineRule="auto"/>
        <w:ind w:left="142"/>
        <w:rPr>
          <w:rFonts w:ascii="Times New Roman" w:hAnsi="Times New Roman" w:cs="Times New Roman"/>
          <w:b/>
          <w:bCs/>
          <w:sz w:val="24"/>
          <w:szCs w:val="24"/>
        </w:rPr>
      </w:pPr>
    </w:p>
    <w:p w14:paraId="3B8F7F08" w14:textId="20ED93FF" w:rsidR="00E41413" w:rsidRPr="006F7248" w:rsidRDefault="00675888" w:rsidP="006319D3">
      <w:pPr>
        <w:pStyle w:val="ListParagraph"/>
        <w:numPr>
          <w:ilvl w:val="0"/>
          <w:numId w:val="45"/>
        </w:numPr>
        <w:tabs>
          <w:tab w:val="left" w:pos="426"/>
        </w:tabs>
        <w:spacing w:before="120" w:after="0" w:line="240" w:lineRule="auto"/>
        <w:ind w:left="142" w:firstLine="0"/>
        <w:rPr>
          <w:rFonts w:ascii="Times New Roman" w:eastAsiaTheme="minorEastAsia" w:hAnsi="Times New Roman" w:cs="Times New Roman"/>
          <w:i/>
          <w:color w:val="262626"/>
          <w:sz w:val="24"/>
          <w:szCs w:val="24"/>
        </w:rPr>
      </w:pPr>
      <w:hyperlink r:id="rId181" w:history="1">
        <w:r w:rsidR="00E41413" w:rsidRPr="00243C0B">
          <w:rPr>
            <w:rFonts w:ascii="Times New Roman" w:hAnsi="Times New Roman" w:cs="Times New Roman"/>
            <w:b/>
            <w:bCs/>
            <w:sz w:val="24"/>
            <w:szCs w:val="24"/>
          </w:rPr>
          <w:t xml:space="preserve">Critical Care Concepts in IRAN </w:t>
        </w:r>
        <w:proofErr w:type="gramStart"/>
        <w:r w:rsidR="00E41413" w:rsidRPr="00243C0B">
          <w:rPr>
            <w:rFonts w:ascii="Times New Roman" w:hAnsi="Times New Roman" w:cs="Times New Roman"/>
            <w:b/>
            <w:bCs/>
            <w:sz w:val="24"/>
            <w:szCs w:val="24"/>
          </w:rPr>
          <w:t>During</w:t>
        </w:r>
        <w:proofErr w:type="gramEnd"/>
        <w:r w:rsidR="00E41413" w:rsidRPr="00243C0B">
          <w:rPr>
            <w:rFonts w:ascii="Times New Roman" w:hAnsi="Times New Roman" w:cs="Times New Roman"/>
            <w:b/>
            <w:bCs/>
            <w:sz w:val="24"/>
            <w:szCs w:val="24"/>
          </w:rPr>
          <w:t xml:space="preserve"> the Last Decades</w:t>
        </w:r>
      </w:hyperlink>
      <w:r w:rsidR="00E41413" w:rsidRPr="006F7248">
        <w:rPr>
          <w:rFonts w:ascii="Arial" w:eastAsiaTheme="minorEastAsia" w:hAnsi="Arial" w:cs="Arial"/>
          <w:sz w:val="24"/>
          <w:szCs w:val="24"/>
        </w:rPr>
        <w:t xml:space="preserve">     </w:t>
      </w:r>
      <w:r w:rsidR="00243C0B">
        <w:rPr>
          <w:rFonts w:ascii="Arial" w:eastAsiaTheme="minorEastAsia" w:hAnsi="Arial" w:cs="Arial"/>
          <w:sz w:val="24"/>
          <w:szCs w:val="24"/>
        </w:rPr>
        <w:t xml:space="preserve">         </w:t>
      </w:r>
      <w:r w:rsidR="00E41413" w:rsidRPr="006F7248">
        <w:rPr>
          <w:rFonts w:ascii="Arial" w:eastAsiaTheme="minorEastAsia" w:hAnsi="Arial" w:cs="Arial"/>
          <w:sz w:val="24"/>
          <w:szCs w:val="24"/>
        </w:rPr>
        <w:t xml:space="preserve">          </w:t>
      </w:r>
      <w:r w:rsidR="00E41413" w:rsidRPr="006F7248">
        <w:rPr>
          <w:rFonts w:ascii="Times New Roman" w:eastAsiaTheme="minorEastAsia" w:hAnsi="Times New Roman" w:cs="Times New Roman"/>
          <w:b/>
          <w:bCs/>
          <w:i/>
          <w:color w:val="262626"/>
          <w:sz w:val="24"/>
          <w:szCs w:val="24"/>
        </w:rPr>
        <w:t xml:space="preserve">Journal </w:t>
      </w:r>
      <w:r w:rsidR="00E41413" w:rsidRPr="006F7248">
        <w:rPr>
          <w:rFonts w:ascii="Times New Roman" w:eastAsiaTheme="minorEastAsia" w:hAnsi="Times New Roman" w:cs="Times New Roman"/>
          <w:i/>
          <w:color w:val="262626"/>
          <w:sz w:val="24"/>
          <w:szCs w:val="24"/>
        </w:rPr>
        <w:t>Critical Care</w:t>
      </w:r>
      <w:r w:rsidR="00DA348C">
        <w:rPr>
          <w:rFonts w:ascii="Times New Roman" w:eastAsiaTheme="minorEastAsia" w:hAnsi="Times New Roman" w:cs="Times New Roman"/>
          <w:i/>
          <w:color w:val="262626"/>
          <w:sz w:val="24"/>
          <w:szCs w:val="24"/>
        </w:rPr>
        <w:t xml:space="preserve">.   </w:t>
      </w:r>
      <w:r w:rsidR="00243587" w:rsidRPr="00243587">
        <w:rPr>
          <w:rFonts w:ascii="Times New Roman" w:eastAsiaTheme="minorEastAsia" w:hAnsi="Times New Roman" w:cs="Times New Roman"/>
          <w:b/>
          <w:bCs/>
          <w:i/>
          <w:color w:val="262626"/>
          <w:sz w:val="24"/>
          <w:szCs w:val="24"/>
        </w:rPr>
        <w:t xml:space="preserve"> </w:t>
      </w:r>
      <w:r w:rsidR="00243587">
        <w:rPr>
          <w:rFonts w:ascii="Times New Roman" w:eastAsiaTheme="minorEastAsia" w:hAnsi="Times New Roman" w:cs="Times New Roman"/>
          <w:b/>
          <w:bCs/>
          <w:i/>
          <w:color w:val="262626"/>
          <w:sz w:val="24"/>
          <w:szCs w:val="24"/>
        </w:rPr>
        <w:t xml:space="preserve">vol 4,  </w:t>
      </w:r>
      <w:r w:rsidR="00243587" w:rsidRPr="006F7248">
        <w:rPr>
          <w:rFonts w:ascii="Times New Roman" w:hAnsi="Times New Roman" w:cs="Times New Roman"/>
          <w:b/>
          <w:i/>
          <w:color w:val="262626"/>
          <w:sz w:val="24"/>
          <w:szCs w:val="24"/>
        </w:rPr>
        <w:t xml:space="preserve"> </w:t>
      </w:r>
      <w:r w:rsidR="00E41413" w:rsidRPr="006F7248">
        <w:rPr>
          <w:rFonts w:ascii="Times New Roman" w:eastAsiaTheme="minorEastAsia" w:hAnsi="Times New Roman" w:cs="Times New Roman"/>
          <w:i/>
          <w:color w:val="262626"/>
          <w:sz w:val="24"/>
          <w:szCs w:val="24"/>
        </w:rPr>
        <w:t xml:space="preserve">2015                                                    Mehran Kouchek, Parviz Amri, Seyedeh Zahra Mirshabani, Seyed Hossein Ardehali, Mohammad Taghi Beigmohammadi, Shahram Amini, Ehsan Mahdavi, Ghasem Soltani, Nahid Zirak, Mohammad Abbasi Tashnizi, Vida Vakili, Farideh Golhasani, Seyed Sajjad Razavi, </w:t>
      </w:r>
      <w:r w:rsidR="00E41413" w:rsidRPr="006F7248">
        <w:rPr>
          <w:rFonts w:ascii="Times New Roman" w:eastAsiaTheme="minorEastAsia" w:hAnsi="Times New Roman" w:cs="Times New Roman"/>
          <w:b/>
          <w:bCs/>
          <w:i/>
          <w:color w:val="262626"/>
          <w:sz w:val="24"/>
          <w:szCs w:val="24"/>
        </w:rPr>
        <w:t>Hamidreza Jamaati,</w:t>
      </w:r>
      <w:r w:rsidR="00E41413" w:rsidRPr="006F7248">
        <w:rPr>
          <w:rFonts w:ascii="Times New Roman" w:eastAsiaTheme="minorEastAsia" w:hAnsi="Times New Roman" w:cs="Times New Roman"/>
          <w:i/>
          <w:color w:val="262626"/>
          <w:sz w:val="24"/>
          <w:szCs w:val="24"/>
        </w:rPr>
        <w:t xml:space="preserve"> Mehrzad Ghasemzadeh, Sara Salarian, Banafsheh Nekoonam, Azadeh Eshraghi, Mohammadreza Hajiesmaeili, Zahra Sahraei, Hosseinali Jelveh Moghaddam, Azar Avazeh, Shahram Saifi, Masoum Khoshfetrat, Alireza Sedaghat, Reza Shahrami, Sevak Hatamian, Ali Amirsavadkouhi, Mehdi Ghahremani, Seyed Mohammadmasoud Moosavinasab, Mohammadali Khabirikhatiri, Hosna Forooghirad, Farzaneh Baghernezhad, Leila Safaeepoor, Farshid Rahimibashar, Mansoor Masjedi, Azin Hamidi, Monireh Feizi, Hamidreza Abbasi, Hoda Kadkhodazadeh, Muhanna Kazempour, Babak Salevatipour</w:t>
      </w:r>
    </w:p>
    <w:p w14:paraId="283B7D14" w14:textId="77777777" w:rsidR="009362B3" w:rsidRPr="006F7248" w:rsidRDefault="009362B3" w:rsidP="00F235CE">
      <w:pPr>
        <w:tabs>
          <w:tab w:val="left" w:pos="426"/>
        </w:tabs>
        <w:spacing w:before="120"/>
        <w:ind w:left="142"/>
        <w:rPr>
          <w:rFonts w:ascii="Times New Roman" w:hAnsi="Times New Roman" w:cs="Times New Roman"/>
          <w:i/>
          <w:color w:val="262626"/>
        </w:rPr>
      </w:pPr>
    </w:p>
    <w:p w14:paraId="0D5E773D" w14:textId="16E65645" w:rsidR="00E41413" w:rsidRPr="006F7248" w:rsidRDefault="00E41413" w:rsidP="006527C7">
      <w:pPr>
        <w:tabs>
          <w:tab w:val="left" w:pos="426"/>
        </w:tabs>
        <w:spacing w:before="120"/>
        <w:rPr>
          <w:rFonts w:ascii="Times New Roman" w:hAnsi="Times New Roman" w:cs="Times New Roman"/>
          <w:i/>
          <w:color w:val="262626"/>
        </w:rPr>
      </w:pPr>
    </w:p>
    <w:p w14:paraId="6FF98252" w14:textId="11A3226B" w:rsidR="00326695" w:rsidRPr="006F7248" w:rsidRDefault="00675888" w:rsidP="006319D3">
      <w:pPr>
        <w:pStyle w:val="ListParagraph"/>
        <w:numPr>
          <w:ilvl w:val="0"/>
          <w:numId w:val="45"/>
        </w:numPr>
        <w:tabs>
          <w:tab w:val="left" w:pos="426"/>
        </w:tabs>
        <w:spacing w:before="120" w:after="0" w:line="240" w:lineRule="auto"/>
        <w:ind w:left="142" w:firstLine="0"/>
        <w:rPr>
          <w:rFonts w:ascii="Times New Roman" w:hAnsi="Times New Roman" w:cs="Times New Roman"/>
          <w:i/>
          <w:color w:val="262626"/>
          <w:sz w:val="24"/>
          <w:szCs w:val="24"/>
        </w:rPr>
      </w:pPr>
      <w:hyperlink r:id="rId182" w:history="1">
        <w:r w:rsidR="009362B3" w:rsidRPr="00243C0B">
          <w:rPr>
            <w:rFonts w:ascii="Times New Roman" w:hAnsi="Times New Roman" w:cs="Times New Roman"/>
            <w:b/>
            <w:bCs/>
            <w:sz w:val="24"/>
            <w:szCs w:val="24"/>
          </w:rPr>
          <w:t>Association between occupational accidents and sleep apnea in hospital staff</w:t>
        </w:r>
      </w:hyperlink>
      <w:r w:rsidR="009362B3" w:rsidRPr="006F7248">
        <w:rPr>
          <w:rFonts w:ascii="Arial" w:eastAsiaTheme="minorEastAsia" w:hAnsi="Arial" w:cs="Arial"/>
          <w:sz w:val="24"/>
          <w:szCs w:val="24"/>
        </w:rPr>
        <w:t xml:space="preserve">  </w:t>
      </w:r>
      <w:r w:rsidR="00243C0B">
        <w:rPr>
          <w:rFonts w:ascii="Arial" w:eastAsiaTheme="minorEastAsia" w:hAnsi="Arial" w:cs="Arial"/>
          <w:sz w:val="24"/>
          <w:szCs w:val="24"/>
        </w:rPr>
        <w:t xml:space="preserve">      </w:t>
      </w:r>
      <w:r w:rsidR="009362B3" w:rsidRPr="006F7248">
        <w:rPr>
          <w:rFonts w:ascii="Times New Roman" w:eastAsiaTheme="minorEastAsia" w:hAnsi="Times New Roman" w:cs="Times New Roman"/>
          <w:b/>
          <w:bCs/>
          <w:i/>
          <w:color w:val="262626"/>
          <w:sz w:val="24"/>
          <w:szCs w:val="24"/>
        </w:rPr>
        <w:t>Journal Tanaffos</w:t>
      </w:r>
      <w:r w:rsidR="00FC18D4">
        <w:rPr>
          <w:rFonts w:ascii="Times New Roman" w:eastAsiaTheme="minorEastAsia" w:hAnsi="Times New Roman" w:cs="Times New Roman"/>
          <w:b/>
          <w:bCs/>
          <w:i/>
          <w:color w:val="262626"/>
          <w:sz w:val="24"/>
          <w:szCs w:val="24"/>
        </w:rPr>
        <w:t xml:space="preserve">. </w:t>
      </w:r>
      <w:r w:rsidR="00FC18D4" w:rsidRPr="00FC18D4">
        <w:rPr>
          <w:rFonts w:ascii="Times New Roman" w:eastAsiaTheme="minorEastAsia" w:hAnsi="Times New Roman" w:cs="Times New Roman"/>
          <w:b/>
          <w:bCs/>
          <w:i/>
          <w:color w:val="262626"/>
          <w:sz w:val="24"/>
          <w:szCs w:val="24"/>
        </w:rPr>
        <w:t xml:space="preserve"> </w:t>
      </w:r>
      <w:r w:rsidR="00FC18D4">
        <w:rPr>
          <w:rFonts w:ascii="Times New Roman" w:eastAsiaTheme="minorEastAsia" w:hAnsi="Times New Roman" w:cs="Times New Roman"/>
          <w:b/>
          <w:bCs/>
          <w:i/>
          <w:color w:val="262626"/>
          <w:sz w:val="24"/>
          <w:szCs w:val="24"/>
        </w:rPr>
        <w:t xml:space="preserve">vol 14,  </w:t>
      </w:r>
      <w:r w:rsidR="00FC18D4" w:rsidRPr="006F7248">
        <w:rPr>
          <w:rFonts w:ascii="Times New Roman" w:hAnsi="Times New Roman" w:cs="Times New Roman"/>
          <w:b/>
          <w:i/>
          <w:color w:val="262626"/>
          <w:sz w:val="24"/>
          <w:szCs w:val="24"/>
        </w:rPr>
        <w:t xml:space="preserve"> </w:t>
      </w:r>
      <w:r w:rsidR="009362B3" w:rsidRPr="006F7248">
        <w:rPr>
          <w:rFonts w:ascii="Times New Roman" w:eastAsiaTheme="minorEastAsia" w:hAnsi="Times New Roman" w:cs="Times New Roman"/>
          <w:b/>
          <w:bCs/>
          <w:i/>
          <w:color w:val="262626"/>
          <w:sz w:val="24"/>
          <w:szCs w:val="24"/>
        </w:rPr>
        <w:t>2015</w:t>
      </w:r>
      <w:r w:rsidR="009362B3" w:rsidRPr="006F7248">
        <w:rPr>
          <w:rFonts w:ascii="Times New Roman" w:eastAsiaTheme="minorEastAsia" w:hAnsi="Times New Roman" w:cs="Times New Roman"/>
          <w:i/>
          <w:color w:val="262626"/>
          <w:sz w:val="24"/>
          <w:szCs w:val="24"/>
        </w:rPr>
        <w:t xml:space="preserve">                                                       Somayeh Hassani, Nooshin Rahnama, Seyed Mohammad Seyedmehdi, Taraneh Yazdanparast, Rahim Roozbahani, Mirsaeed Attarchi, Parisa Adimi Naghan, </w:t>
      </w:r>
      <w:r w:rsidR="009362B3" w:rsidRPr="006F7248">
        <w:rPr>
          <w:rFonts w:ascii="Times New Roman" w:eastAsiaTheme="minorEastAsia" w:hAnsi="Times New Roman" w:cs="Times New Roman"/>
          <w:b/>
          <w:bCs/>
          <w:i/>
          <w:color w:val="262626"/>
          <w:sz w:val="24"/>
          <w:szCs w:val="24"/>
        </w:rPr>
        <w:t>Hamidreza Jamaati</w:t>
      </w:r>
      <w:r w:rsidR="009362B3" w:rsidRPr="006F7248">
        <w:rPr>
          <w:rFonts w:ascii="Arial" w:eastAsiaTheme="minorEastAsia" w:hAnsi="Arial" w:cs="Arial"/>
          <w:sz w:val="24"/>
          <w:szCs w:val="24"/>
        </w:rPr>
        <w:t xml:space="preserve"> </w:t>
      </w:r>
    </w:p>
    <w:p w14:paraId="09815A4A" w14:textId="52098770" w:rsidR="009362B3" w:rsidRPr="006F7248" w:rsidRDefault="009362B3" w:rsidP="00F235CE">
      <w:pPr>
        <w:tabs>
          <w:tab w:val="left" w:pos="426"/>
        </w:tabs>
        <w:spacing w:before="120"/>
        <w:ind w:left="142"/>
        <w:rPr>
          <w:rFonts w:ascii="Times New Roman" w:eastAsiaTheme="minorHAnsi" w:hAnsi="Times New Roman" w:cs="Times New Roman"/>
          <w:i/>
          <w:color w:val="262626"/>
        </w:rPr>
      </w:pPr>
      <w:r w:rsidRPr="006F7248">
        <w:t xml:space="preserve"> </w:t>
      </w:r>
    </w:p>
    <w:p w14:paraId="0C3BCFC2" w14:textId="7CF2C928" w:rsidR="00326695" w:rsidRPr="006F7248" w:rsidRDefault="00675888" w:rsidP="006319D3">
      <w:pPr>
        <w:pStyle w:val="ListParagraph"/>
        <w:numPr>
          <w:ilvl w:val="0"/>
          <w:numId w:val="45"/>
        </w:numPr>
        <w:tabs>
          <w:tab w:val="left" w:pos="426"/>
        </w:tabs>
        <w:spacing w:before="120" w:after="0" w:line="240" w:lineRule="auto"/>
        <w:ind w:left="142" w:firstLine="0"/>
        <w:rPr>
          <w:rFonts w:ascii="Times New Roman" w:hAnsi="Times New Roman" w:cs="Times New Roman"/>
          <w:b/>
          <w:i/>
          <w:color w:val="262626"/>
          <w:sz w:val="24"/>
          <w:szCs w:val="24"/>
        </w:rPr>
      </w:pPr>
      <w:hyperlink r:id="rId183" w:history="1">
        <w:r w:rsidR="00326695" w:rsidRPr="00243C0B">
          <w:rPr>
            <w:rFonts w:ascii="Times New Roman" w:hAnsi="Times New Roman" w:cs="Times New Roman"/>
            <w:b/>
            <w:bCs/>
            <w:sz w:val="24"/>
            <w:szCs w:val="24"/>
          </w:rPr>
          <w:t>Diagnostic Yield of Medical Thoracoscopy in Undiagnosed Pleural Effusion</w:t>
        </w:r>
      </w:hyperlink>
      <w:r w:rsidR="00326695" w:rsidRPr="006F7248">
        <w:rPr>
          <w:sz w:val="24"/>
          <w:szCs w:val="24"/>
        </w:rPr>
        <w:t xml:space="preserve">  </w:t>
      </w:r>
      <w:r w:rsidR="00CC7A9B" w:rsidRPr="006F7248">
        <w:rPr>
          <w:sz w:val="24"/>
          <w:szCs w:val="24"/>
        </w:rPr>
        <w:t xml:space="preserve">               </w:t>
      </w:r>
      <w:r w:rsidR="00326695" w:rsidRPr="006F7248">
        <w:rPr>
          <w:sz w:val="24"/>
          <w:szCs w:val="24"/>
        </w:rPr>
        <w:t xml:space="preserve">  </w:t>
      </w:r>
      <w:r w:rsidR="00326695" w:rsidRPr="006F7248">
        <w:rPr>
          <w:rFonts w:ascii="Times New Roman" w:hAnsi="Times New Roman" w:cs="Times New Roman"/>
          <w:b/>
          <w:i/>
          <w:color w:val="262626"/>
          <w:sz w:val="24"/>
          <w:szCs w:val="24"/>
        </w:rPr>
        <w:t>Journal Tanaffos</w:t>
      </w:r>
      <w:r w:rsidR="00D176ED">
        <w:rPr>
          <w:rFonts w:ascii="Times New Roman" w:hAnsi="Times New Roman" w:cs="Times New Roman"/>
          <w:b/>
          <w:i/>
          <w:color w:val="262626"/>
          <w:sz w:val="24"/>
          <w:szCs w:val="24"/>
        </w:rPr>
        <w:t xml:space="preserve">. </w:t>
      </w:r>
      <w:r w:rsidR="00D176ED" w:rsidRPr="00D176ED">
        <w:rPr>
          <w:rFonts w:ascii="Times New Roman" w:eastAsiaTheme="minorEastAsia" w:hAnsi="Times New Roman" w:cs="Times New Roman"/>
          <w:b/>
          <w:bCs/>
          <w:i/>
          <w:color w:val="262626"/>
          <w:sz w:val="24"/>
          <w:szCs w:val="24"/>
        </w:rPr>
        <w:t xml:space="preserve"> </w:t>
      </w:r>
      <w:r w:rsidR="00D176ED">
        <w:rPr>
          <w:rFonts w:ascii="Times New Roman" w:eastAsiaTheme="minorEastAsia" w:hAnsi="Times New Roman" w:cs="Times New Roman"/>
          <w:b/>
          <w:bCs/>
          <w:i/>
          <w:color w:val="262626"/>
          <w:sz w:val="24"/>
          <w:szCs w:val="24"/>
        </w:rPr>
        <w:t xml:space="preserve">vol </w:t>
      </w:r>
      <w:r w:rsidR="00DD0F8F">
        <w:rPr>
          <w:rFonts w:ascii="Times New Roman" w:eastAsiaTheme="minorEastAsia" w:hAnsi="Times New Roman" w:cs="Times New Roman"/>
          <w:b/>
          <w:bCs/>
          <w:i/>
          <w:color w:val="262626"/>
          <w:sz w:val="24"/>
          <w:szCs w:val="24"/>
        </w:rPr>
        <w:t>1</w:t>
      </w:r>
      <w:r w:rsidR="00D176ED">
        <w:rPr>
          <w:rFonts w:ascii="Times New Roman" w:eastAsiaTheme="minorEastAsia" w:hAnsi="Times New Roman" w:cs="Times New Roman"/>
          <w:b/>
          <w:bCs/>
          <w:i/>
          <w:color w:val="262626"/>
          <w:sz w:val="24"/>
          <w:szCs w:val="24"/>
        </w:rPr>
        <w:t xml:space="preserve">4,  </w:t>
      </w:r>
      <w:r w:rsidR="00D176ED" w:rsidRPr="006F7248">
        <w:rPr>
          <w:rFonts w:ascii="Times New Roman" w:hAnsi="Times New Roman" w:cs="Times New Roman"/>
          <w:b/>
          <w:i/>
          <w:color w:val="262626"/>
          <w:sz w:val="24"/>
          <w:szCs w:val="24"/>
        </w:rPr>
        <w:t xml:space="preserve"> </w:t>
      </w:r>
      <w:r w:rsidR="00326695" w:rsidRPr="006F7248">
        <w:rPr>
          <w:rFonts w:ascii="Times New Roman" w:hAnsi="Times New Roman" w:cs="Times New Roman"/>
          <w:b/>
          <w:i/>
          <w:color w:val="262626"/>
          <w:sz w:val="24"/>
          <w:szCs w:val="24"/>
        </w:rPr>
        <w:t>2015</w:t>
      </w:r>
    </w:p>
    <w:p w14:paraId="6305E345" w14:textId="64C95670" w:rsidR="00326695" w:rsidRPr="006F7248" w:rsidRDefault="00326695" w:rsidP="00F235CE">
      <w:pPr>
        <w:pStyle w:val="ListParagraph"/>
        <w:tabs>
          <w:tab w:val="left" w:pos="426"/>
        </w:tabs>
        <w:spacing w:before="120" w:after="0" w:line="240" w:lineRule="auto"/>
        <w:ind w:left="142"/>
        <w:rPr>
          <w:rFonts w:ascii="Times New Roman" w:eastAsiaTheme="minorEastAsia" w:hAnsi="Times New Roman" w:cs="Times New Roman"/>
          <w:i/>
          <w:color w:val="262626"/>
          <w:sz w:val="24"/>
          <w:szCs w:val="24"/>
        </w:rPr>
      </w:pPr>
      <w:r w:rsidRPr="006F7248">
        <w:rPr>
          <w:rFonts w:ascii="Times New Roman" w:eastAsiaTheme="minorEastAsia" w:hAnsi="Times New Roman" w:cs="Times New Roman"/>
          <w:i/>
          <w:color w:val="262626"/>
          <w:sz w:val="24"/>
          <w:szCs w:val="24"/>
        </w:rPr>
        <w:t xml:space="preserve">Arda Kiani, Atefeh Abedini, Mahmoud Karimi, Katayoun Samadi, Kambiz Sheikhy, Behrooz Farzanegan, Mihan Pour Abdollah, </w:t>
      </w:r>
      <w:r w:rsidRPr="006F7248">
        <w:rPr>
          <w:rFonts w:ascii="Times New Roman" w:eastAsiaTheme="minorEastAsia" w:hAnsi="Times New Roman" w:cs="Times New Roman"/>
          <w:b/>
          <w:bCs/>
          <w:i/>
          <w:color w:val="262626"/>
          <w:sz w:val="24"/>
          <w:szCs w:val="24"/>
        </w:rPr>
        <w:t>Hamidreza Jamaati</w:t>
      </w:r>
      <w:r w:rsidRPr="006F7248">
        <w:rPr>
          <w:rFonts w:ascii="Times New Roman" w:eastAsiaTheme="minorEastAsia" w:hAnsi="Times New Roman" w:cs="Times New Roman"/>
          <w:i/>
          <w:color w:val="262626"/>
          <w:sz w:val="24"/>
          <w:szCs w:val="24"/>
        </w:rPr>
        <w:t>, Hamid Reza Jabardarjani, Mohammad Reza Masjedi</w:t>
      </w:r>
    </w:p>
    <w:p w14:paraId="32423D90" w14:textId="77777777" w:rsidR="00CC7A9B" w:rsidRPr="006F7248" w:rsidRDefault="00CC7A9B" w:rsidP="00F235CE">
      <w:pPr>
        <w:pStyle w:val="ListParagraph"/>
        <w:tabs>
          <w:tab w:val="left" w:pos="426"/>
        </w:tabs>
        <w:spacing w:before="120" w:after="0" w:line="240" w:lineRule="auto"/>
        <w:ind w:left="142"/>
        <w:rPr>
          <w:rFonts w:ascii="Times New Roman" w:eastAsiaTheme="minorEastAsia" w:hAnsi="Times New Roman" w:cs="Times New Roman"/>
          <w:i/>
          <w:color w:val="262626"/>
          <w:sz w:val="24"/>
          <w:szCs w:val="24"/>
        </w:rPr>
      </w:pPr>
    </w:p>
    <w:p w14:paraId="2580E1A6" w14:textId="180976D9" w:rsidR="009362B3" w:rsidRPr="006F7248" w:rsidRDefault="00675888" w:rsidP="006319D3">
      <w:pPr>
        <w:pStyle w:val="ListParagraph"/>
        <w:numPr>
          <w:ilvl w:val="0"/>
          <w:numId w:val="45"/>
        </w:numPr>
        <w:tabs>
          <w:tab w:val="left" w:pos="426"/>
        </w:tabs>
        <w:spacing w:before="120" w:after="0" w:line="240" w:lineRule="auto"/>
        <w:ind w:left="142" w:firstLine="0"/>
        <w:rPr>
          <w:rFonts w:ascii="Times New Roman" w:eastAsiaTheme="minorEastAsia" w:hAnsi="Times New Roman" w:cs="Times New Roman"/>
          <w:i/>
          <w:color w:val="262626"/>
          <w:sz w:val="24"/>
          <w:szCs w:val="24"/>
        </w:rPr>
      </w:pPr>
      <w:hyperlink r:id="rId184" w:history="1">
        <w:r w:rsidR="005B6CDB" w:rsidRPr="00243C0B">
          <w:rPr>
            <w:rFonts w:ascii="Times New Roman" w:hAnsi="Times New Roman" w:cs="Times New Roman"/>
            <w:b/>
            <w:bCs/>
            <w:sz w:val="24"/>
            <w:szCs w:val="24"/>
          </w:rPr>
          <w:t>Lymphangiomatosis: The Cause of Refractory Pleural Effusion in a Patient with Lupus Erythematosus</w:t>
        </w:r>
      </w:hyperlink>
      <w:r w:rsidR="005B6CDB" w:rsidRPr="006F7248">
        <w:rPr>
          <w:rFonts w:ascii="Arial" w:eastAsiaTheme="minorEastAsia" w:hAnsi="Arial" w:cs="Arial"/>
          <w:sz w:val="24"/>
          <w:szCs w:val="24"/>
        </w:rPr>
        <w:t xml:space="preserve">   </w:t>
      </w:r>
      <w:r w:rsidR="00BA6D78" w:rsidRPr="006F7248">
        <w:rPr>
          <w:rFonts w:ascii="Arial" w:eastAsiaTheme="minorEastAsia" w:hAnsi="Arial" w:cs="Arial"/>
          <w:sz w:val="24"/>
          <w:szCs w:val="24"/>
        </w:rPr>
        <w:t xml:space="preserve">                                        </w:t>
      </w:r>
      <w:r w:rsidR="00243C0B">
        <w:rPr>
          <w:rFonts w:ascii="Arial" w:eastAsiaTheme="minorEastAsia" w:hAnsi="Arial" w:cs="Arial"/>
          <w:sz w:val="24"/>
          <w:szCs w:val="24"/>
        </w:rPr>
        <w:t xml:space="preserve">       </w:t>
      </w:r>
      <w:r w:rsidR="00BA6D78" w:rsidRPr="006F7248">
        <w:rPr>
          <w:rFonts w:ascii="Arial" w:eastAsiaTheme="minorEastAsia" w:hAnsi="Arial" w:cs="Arial"/>
          <w:sz w:val="24"/>
          <w:szCs w:val="24"/>
        </w:rPr>
        <w:t xml:space="preserve">     </w:t>
      </w:r>
      <w:r w:rsidR="005B6CDB" w:rsidRPr="006F7248">
        <w:rPr>
          <w:rFonts w:ascii="Arial" w:eastAsiaTheme="minorEastAsia" w:hAnsi="Arial" w:cs="Arial"/>
          <w:sz w:val="24"/>
          <w:szCs w:val="24"/>
        </w:rPr>
        <w:t xml:space="preserve"> </w:t>
      </w:r>
      <w:r w:rsidR="005B6CDB" w:rsidRPr="006F7248">
        <w:rPr>
          <w:rFonts w:ascii="Times New Roman" w:hAnsi="Times New Roman" w:cs="Times New Roman"/>
          <w:b/>
          <w:i/>
          <w:color w:val="262626"/>
          <w:sz w:val="24"/>
          <w:szCs w:val="24"/>
        </w:rPr>
        <w:t>Journal Tanaffos</w:t>
      </w:r>
      <w:r w:rsidR="00BF7E97">
        <w:rPr>
          <w:rFonts w:ascii="Times New Roman" w:hAnsi="Times New Roman" w:cs="Times New Roman"/>
          <w:b/>
          <w:i/>
          <w:color w:val="262626"/>
          <w:sz w:val="24"/>
          <w:szCs w:val="24"/>
        </w:rPr>
        <w:t xml:space="preserve">.  </w:t>
      </w:r>
      <w:r w:rsidR="00BF7E97" w:rsidRPr="00BF7E97">
        <w:rPr>
          <w:rFonts w:ascii="Times New Roman" w:eastAsiaTheme="minorEastAsia" w:hAnsi="Times New Roman" w:cs="Times New Roman"/>
          <w:b/>
          <w:bCs/>
          <w:i/>
          <w:color w:val="262626"/>
          <w:sz w:val="24"/>
          <w:szCs w:val="24"/>
        </w:rPr>
        <w:t xml:space="preserve"> </w:t>
      </w:r>
      <w:r w:rsidR="00BF7E97">
        <w:rPr>
          <w:rFonts w:ascii="Times New Roman" w:eastAsiaTheme="minorEastAsia" w:hAnsi="Times New Roman" w:cs="Times New Roman"/>
          <w:b/>
          <w:bCs/>
          <w:i/>
          <w:color w:val="262626"/>
          <w:sz w:val="24"/>
          <w:szCs w:val="24"/>
        </w:rPr>
        <w:t xml:space="preserve">vol </w:t>
      </w:r>
      <w:r w:rsidR="00C87B92">
        <w:rPr>
          <w:rFonts w:ascii="Times New Roman" w:eastAsiaTheme="minorEastAsia" w:hAnsi="Times New Roman" w:cs="Times New Roman"/>
          <w:b/>
          <w:bCs/>
          <w:i/>
          <w:color w:val="262626"/>
          <w:sz w:val="24"/>
          <w:szCs w:val="24"/>
        </w:rPr>
        <w:t>14</w:t>
      </w:r>
      <w:r w:rsidR="00BF7E97">
        <w:rPr>
          <w:rFonts w:ascii="Times New Roman" w:eastAsiaTheme="minorEastAsia" w:hAnsi="Times New Roman" w:cs="Times New Roman"/>
          <w:b/>
          <w:bCs/>
          <w:i/>
          <w:color w:val="262626"/>
          <w:sz w:val="24"/>
          <w:szCs w:val="24"/>
        </w:rPr>
        <w:t xml:space="preserve">,  </w:t>
      </w:r>
      <w:r w:rsidR="00BF7E97" w:rsidRPr="006F7248">
        <w:rPr>
          <w:rFonts w:ascii="Times New Roman" w:hAnsi="Times New Roman" w:cs="Times New Roman"/>
          <w:b/>
          <w:i/>
          <w:color w:val="262626"/>
          <w:sz w:val="24"/>
          <w:szCs w:val="24"/>
        </w:rPr>
        <w:t xml:space="preserve"> </w:t>
      </w:r>
      <w:r w:rsidR="005B6CDB" w:rsidRPr="006F7248">
        <w:rPr>
          <w:rFonts w:ascii="Times New Roman" w:hAnsi="Times New Roman" w:cs="Times New Roman"/>
          <w:b/>
          <w:i/>
          <w:color w:val="262626"/>
          <w:sz w:val="24"/>
          <w:szCs w:val="24"/>
        </w:rPr>
        <w:t xml:space="preserve">2015             </w:t>
      </w:r>
      <w:r w:rsidR="00BA6D78" w:rsidRPr="006F7248">
        <w:rPr>
          <w:rFonts w:ascii="Times New Roman" w:hAnsi="Times New Roman" w:cs="Times New Roman"/>
          <w:b/>
          <w:i/>
          <w:color w:val="262626"/>
          <w:sz w:val="24"/>
          <w:szCs w:val="24"/>
        </w:rPr>
        <w:t xml:space="preserve">                                </w:t>
      </w:r>
      <w:r w:rsidR="005B6CDB" w:rsidRPr="006F7248">
        <w:rPr>
          <w:rFonts w:ascii="Times New Roman" w:hAnsi="Times New Roman" w:cs="Times New Roman"/>
          <w:b/>
          <w:i/>
          <w:color w:val="262626"/>
          <w:sz w:val="24"/>
          <w:szCs w:val="24"/>
        </w:rPr>
        <w:t xml:space="preserve">           </w:t>
      </w:r>
      <w:r w:rsidR="005B6CDB" w:rsidRPr="006F7248">
        <w:rPr>
          <w:rFonts w:ascii="Times New Roman" w:eastAsiaTheme="minorEastAsia" w:hAnsi="Times New Roman" w:cs="Times New Roman"/>
          <w:i/>
          <w:color w:val="262626"/>
          <w:sz w:val="24"/>
          <w:szCs w:val="24"/>
        </w:rPr>
        <w:t xml:space="preserve"> </w:t>
      </w:r>
      <w:r w:rsidR="005B6CDB" w:rsidRPr="006F7248">
        <w:rPr>
          <w:rFonts w:ascii="Times New Roman" w:eastAsiaTheme="minorEastAsia" w:hAnsi="Times New Roman" w:cs="Times New Roman"/>
          <w:b/>
          <w:bCs/>
          <w:i/>
          <w:color w:val="262626"/>
          <w:sz w:val="24"/>
          <w:szCs w:val="24"/>
        </w:rPr>
        <w:t>Hamidreza Jamaati</w:t>
      </w:r>
      <w:r w:rsidR="005B6CDB" w:rsidRPr="006F7248">
        <w:rPr>
          <w:rFonts w:ascii="Times New Roman" w:eastAsiaTheme="minorEastAsia" w:hAnsi="Times New Roman" w:cs="Times New Roman"/>
          <w:i/>
          <w:color w:val="262626"/>
          <w:sz w:val="24"/>
          <w:szCs w:val="24"/>
        </w:rPr>
        <w:t>, Bahareh Saeedi, Roya Farzanegan, Mohammad Behgam Shadmehr</w:t>
      </w:r>
    </w:p>
    <w:p w14:paraId="3FB1D1A0" w14:textId="77777777" w:rsidR="00BA6D78" w:rsidRPr="006F7248" w:rsidRDefault="00BA6D78" w:rsidP="00F235CE">
      <w:pPr>
        <w:tabs>
          <w:tab w:val="left" w:pos="426"/>
        </w:tabs>
        <w:spacing w:before="120"/>
        <w:ind w:left="142"/>
        <w:rPr>
          <w:rFonts w:ascii="Times New Roman" w:hAnsi="Times New Roman" w:cs="Times New Roman"/>
          <w:i/>
          <w:color w:val="262626"/>
        </w:rPr>
      </w:pPr>
    </w:p>
    <w:p w14:paraId="75FE2970" w14:textId="77777777" w:rsidR="00BA6D78" w:rsidRPr="006F7248" w:rsidRDefault="00BA6D78" w:rsidP="00F235CE">
      <w:pPr>
        <w:tabs>
          <w:tab w:val="left" w:pos="426"/>
        </w:tabs>
        <w:spacing w:before="120"/>
        <w:ind w:left="142"/>
        <w:rPr>
          <w:rFonts w:ascii="Times New Roman" w:hAnsi="Times New Roman" w:cs="Times New Roman"/>
          <w:i/>
          <w:color w:val="262626"/>
        </w:rPr>
      </w:pPr>
    </w:p>
    <w:p w14:paraId="4CE7AC08" w14:textId="394D27AF" w:rsidR="001F5D6A" w:rsidRPr="001F5D6A" w:rsidRDefault="00675888" w:rsidP="006319D3">
      <w:pPr>
        <w:pStyle w:val="ListParagraph"/>
        <w:numPr>
          <w:ilvl w:val="0"/>
          <w:numId w:val="45"/>
        </w:numPr>
        <w:tabs>
          <w:tab w:val="left" w:pos="426"/>
        </w:tabs>
        <w:spacing w:before="120" w:after="0" w:line="240" w:lineRule="auto"/>
        <w:ind w:left="142" w:firstLine="0"/>
        <w:rPr>
          <w:rFonts w:ascii="Times New Roman" w:hAnsi="Times New Roman" w:cs="Times New Roman"/>
          <w:i/>
          <w:color w:val="262626"/>
        </w:rPr>
      </w:pPr>
      <w:hyperlink r:id="rId185" w:history="1">
        <w:r w:rsidR="001F5D6A" w:rsidRPr="0080792A">
          <w:rPr>
            <w:rFonts w:ascii="Times New Roman" w:hAnsi="Times New Roman" w:cs="Times New Roman"/>
            <w:b/>
            <w:bCs/>
            <w:sz w:val="24"/>
            <w:szCs w:val="24"/>
          </w:rPr>
          <w:t>Elevated CXCL-8 expression in bronchoalveolar lavage correlates with disease severity in patients with acute respiratory distress syndrome resulting from tuberculosis</w:t>
        </w:r>
      </w:hyperlink>
      <w:r w:rsidR="001F5D6A" w:rsidRPr="0080792A">
        <w:rPr>
          <w:rFonts w:ascii="Times New Roman" w:hAnsi="Times New Roman" w:cs="Times New Roman"/>
          <w:b/>
          <w:bCs/>
          <w:sz w:val="24"/>
          <w:szCs w:val="24"/>
        </w:rPr>
        <w:t xml:space="preserve">                                                              </w:t>
      </w:r>
      <w:r w:rsidR="001F5D6A" w:rsidRPr="001F5D6A">
        <w:rPr>
          <w:rFonts w:ascii="Times New Roman" w:hAnsi="Times New Roman" w:cs="Times New Roman"/>
          <w:b/>
          <w:bCs/>
          <w:i/>
          <w:color w:val="262626"/>
          <w:sz w:val="24"/>
          <w:szCs w:val="24"/>
        </w:rPr>
        <w:t>Journal Journal of Inflammation</w:t>
      </w:r>
      <w:r w:rsidR="0080792A">
        <w:rPr>
          <w:rFonts w:ascii="Times New Roman" w:hAnsi="Times New Roman" w:cs="Times New Roman"/>
          <w:b/>
          <w:bCs/>
          <w:i/>
          <w:color w:val="262626"/>
          <w:sz w:val="24"/>
          <w:szCs w:val="24"/>
        </w:rPr>
        <w:t xml:space="preserve">. </w:t>
      </w:r>
      <w:r w:rsidR="0080792A" w:rsidRPr="0080792A">
        <w:rPr>
          <w:rFonts w:ascii="Times New Roman" w:eastAsiaTheme="minorEastAsia" w:hAnsi="Times New Roman" w:cs="Times New Roman"/>
          <w:b/>
          <w:bCs/>
          <w:i/>
          <w:color w:val="262626"/>
          <w:sz w:val="24"/>
          <w:szCs w:val="24"/>
        </w:rPr>
        <w:t xml:space="preserve"> </w:t>
      </w:r>
      <w:r w:rsidR="0080792A">
        <w:rPr>
          <w:rFonts w:ascii="Times New Roman" w:eastAsiaTheme="minorEastAsia" w:hAnsi="Times New Roman" w:cs="Times New Roman"/>
          <w:b/>
          <w:bCs/>
          <w:i/>
          <w:color w:val="262626"/>
          <w:sz w:val="24"/>
          <w:szCs w:val="24"/>
        </w:rPr>
        <w:t xml:space="preserve">vol </w:t>
      </w:r>
      <w:r w:rsidR="00D263C4">
        <w:rPr>
          <w:rFonts w:ascii="Times New Roman" w:eastAsiaTheme="minorEastAsia" w:hAnsi="Times New Roman" w:cs="Times New Roman"/>
          <w:b/>
          <w:bCs/>
          <w:i/>
          <w:color w:val="262626"/>
          <w:sz w:val="24"/>
          <w:szCs w:val="24"/>
        </w:rPr>
        <w:t>11</w:t>
      </w:r>
      <w:r w:rsidR="0080792A">
        <w:rPr>
          <w:rFonts w:ascii="Times New Roman" w:eastAsiaTheme="minorEastAsia" w:hAnsi="Times New Roman" w:cs="Times New Roman"/>
          <w:b/>
          <w:bCs/>
          <w:i/>
          <w:color w:val="262626"/>
          <w:sz w:val="24"/>
          <w:szCs w:val="24"/>
        </w:rPr>
        <w:t xml:space="preserve">,  </w:t>
      </w:r>
      <w:r w:rsidR="0080792A" w:rsidRPr="006F7248">
        <w:rPr>
          <w:rFonts w:ascii="Times New Roman" w:hAnsi="Times New Roman" w:cs="Times New Roman"/>
          <w:b/>
          <w:i/>
          <w:color w:val="262626"/>
          <w:sz w:val="24"/>
          <w:szCs w:val="24"/>
        </w:rPr>
        <w:t xml:space="preserve"> </w:t>
      </w:r>
      <w:r w:rsidR="001F5D6A" w:rsidRPr="001F5D6A">
        <w:rPr>
          <w:rFonts w:ascii="Times New Roman" w:hAnsi="Times New Roman" w:cs="Times New Roman"/>
          <w:b/>
          <w:bCs/>
          <w:i/>
          <w:color w:val="262626"/>
          <w:sz w:val="24"/>
          <w:szCs w:val="24"/>
        </w:rPr>
        <w:t xml:space="preserve"> 2014/8/5</w:t>
      </w:r>
    </w:p>
    <w:p w14:paraId="6CB46C29" w14:textId="1B10C875" w:rsidR="001F5D6A" w:rsidRDefault="001F5D6A" w:rsidP="00F235CE">
      <w:pPr>
        <w:pStyle w:val="ListParagraph"/>
        <w:tabs>
          <w:tab w:val="left" w:pos="426"/>
        </w:tabs>
        <w:spacing w:before="120" w:after="0" w:line="240" w:lineRule="auto"/>
        <w:ind w:left="142"/>
        <w:rPr>
          <w:rFonts w:ascii="Times New Roman" w:hAnsi="Times New Roman" w:cs="Times New Roman"/>
          <w:i/>
          <w:color w:val="262626"/>
          <w:sz w:val="24"/>
          <w:szCs w:val="24"/>
        </w:rPr>
      </w:pPr>
      <w:r w:rsidRPr="001F5D6A">
        <w:rPr>
          <w:rFonts w:ascii="Times New Roman" w:hAnsi="Times New Roman" w:cs="Times New Roman"/>
          <w:i/>
          <w:color w:val="262626"/>
          <w:sz w:val="24"/>
          <w:szCs w:val="24"/>
        </w:rPr>
        <w:t xml:space="preserve">Seyed Mohamad Reza Hashemian, Esmaeil Mortaz, Payam Tabarsi, </w:t>
      </w:r>
      <w:r w:rsidRPr="001F5D6A">
        <w:rPr>
          <w:rFonts w:ascii="Times New Roman" w:hAnsi="Times New Roman" w:cs="Times New Roman"/>
          <w:b/>
          <w:bCs/>
          <w:i/>
          <w:color w:val="262626"/>
          <w:sz w:val="24"/>
          <w:szCs w:val="24"/>
        </w:rPr>
        <w:t>Hamidreza Jamaati,</w:t>
      </w:r>
      <w:r w:rsidRPr="001F5D6A">
        <w:rPr>
          <w:rFonts w:ascii="Times New Roman" w:hAnsi="Times New Roman" w:cs="Times New Roman"/>
          <w:i/>
          <w:color w:val="262626"/>
          <w:sz w:val="24"/>
          <w:szCs w:val="24"/>
        </w:rPr>
        <w:t xml:space="preserve"> Zohreh Maghsoomi, Adnan Khosravi, Johan Garssen, Mohamad Reza Masjedi, Ali Akbar Velayati, Gert Folkerts, Peter J Barnes, Ian M Adcock</w:t>
      </w:r>
    </w:p>
    <w:p w14:paraId="01001AD8" w14:textId="77777777" w:rsidR="001F5D6A" w:rsidRDefault="001F5D6A" w:rsidP="00F235CE">
      <w:pPr>
        <w:pStyle w:val="ListParagraph"/>
        <w:tabs>
          <w:tab w:val="left" w:pos="426"/>
        </w:tabs>
        <w:spacing w:before="120" w:after="0" w:line="240" w:lineRule="auto"/>
        <w:ind w:left="142"/>
        <w:rPr>
          <w:rFonts w:ascii="Times New Roman" w:hAnsi="Times New Roman" w:cs="Times New Roman"/>
          <w:i/>
          <w:color w:val="262626"/>
          <w:sz w:val="24"/>
          <w:szCs w:val="24"/>
        </w:rPr>
      </w:pPr>
    </w:p>
    <w:p w14:paraId="7C126ED0" w14:textId="550C64DC" w:rsidR="001F5D6A" w:rsidRPr="00B01DCE" w:rsidRDefault="00675888" w:rsidP="006319D3">
      <w:pPr>
        <w:pStyle w:val="ListParagraph"/>
        <w:numPr>
          <w:ilvl w:val="0"/>
          <w:numId w:val="45"/>
        </w:numPr>
        <w:tabs>
          <w:tab w:val="left" w:pos="426"/>
        </w:tabs>
        <w:spacing w:before="120" w:after="0" w:line="240" w:lineRule="auto"/>
        <w:ind w:left="142" w:firstLine="0"/>
        <w:rPr>
          <w:rFonts w:ascii="Arial" w:eastAsiaTheme="minorEastAsia" w:hAnsi="Arial" w:cs="Arial"/>
          <w:b/>
          <w:bCs/>
          <w:sz w:val="24"/>
          <w:szCs w:val="24"/>
        </w:rPr>
      </w:pPr>
      <w:hyperlink r:id="rId186" w:history="1">
        <w:r w:rsidR="00C67009" w:rsidRPr="00CA3CDD">
          <w:rPr>
            <w:rFonts w:ascii="Times New Roman" w:hAnsi="Times New Roman" w:cs="Times New Roman"/>
            <w:b/>
            <w:bCs/>
            <w:sz w:val="24"/>
            <w:szCs w:val="24"/>
          </w:rPr>
          <w:t>Critical care medicine education in Middle East, FCCS/BASIC course, common purpose, different method</w:t>
        </w:r>
      </w:hyperlink>
      <w:r w:rsidR="00C67009">
        <w:rPr>
          <w:rFonts w:ascii="Arial" w:eastAsiaTheme="minorEastAsia" w:hAnsi="Arial" w:cs="Arial"/>
          <w:sz w:val="24"/>
          <w:szCs w:val="24"/>
        </w:rPr>
        <w:t xml:space="preserve">                                                   </w:t>
      </w:r>
      <w:r w:rsidR="00C67009" w:rsidRPr="00B556DA">
        <w:rPr>
          <w:rFonts w:ascii="Times New Roman" w:hAnsi="Times New Roman" w:cs="Times New Roman"/>
          <w:b/>
          <w:bCs/>
          <w:i/>
          <w:color w:val="262626"/>
          <w:sz w:val="24"/>
          <w:szCs w:val="24"/>
        </w:rPr>
        <w:t>Journal International journal of crit</w:t>
      </w:r>
      <w:r w:rsidR="00CA3CDD">
        <w:rPr>
          <w:rFonts w:ascii="Times New Roman" w:hAnsi="Times New Roman" w:cs="Times New Roman"/>
          <w:b/>
          <w:bCs/>
          <w:i/>
          <w:color w:val="262626"/>
          <w:sz w:val="24"/>
          <w:szCs w:val="24"/>
        </w:rPr>
        <w:t xml:space="preserve">ical illness and injury science. </w:t>
      </w:r>
      <w:r w:rsidR="00C67009" w:rsidRPr="00B556DA">
        <w:rPr>
          <w:rFonts w:ascii="Times New Roman" w:hAnsi="Times New Roman" w:cs="Times New Roman"/>
          <w:b/>
          <w:bCs/>
          <w:i/>
          <w:color w:val="262626"/>
          <w:sz w:val="24"/>
          <w:szCs w:val="24"/>
        </w:rPr>
        <w:t xml:space="preserve"> </w:t>
      </w:r>
      <w:r w:rsidR="00CA3CDD">
        <w:rPr>
          <w:rFonts w:ascii="Times New Roman" w:eastAsiaTheme="minorEastAsia" w:hAnsi="Times New Roman" w:cs="Times New Roman"/>
          <w:b/>
          <w:bCs/>
          <w:i/>
          <w:color w:val="262626"/>
          <w:sz w:val="24"/>
          <w:szCs w:val="24"/>
        </w:rPr>
        <w:t xml:space="preserve">vol 4,  </w:t>
      </w:r>
      <w:r w:rsidR="00CA3CDD" w:rsidRPr="006F7248">
        <w:rPr>
          <w:rFonts w:ascii="Times New Roman" w:hAnsi="Times New Roman" w:cs="Times New Roman"/>
          <w:b/>
          <w:i/>
          <w:color w:val="262626"/>
          <w:sz w:val="24"/>
          <w:szCs w:val="24"/>
        </w:rPr>
        <w:t xml:space="preserve"> </w:t>
      </w:r>
      <w:r w:rsidR="00B556DA" w:rsidRPr="00B556DA">
        <w:rPr>
          <w:rFonts w:ascii="Times New Roman" w:hAnsi="Times New Roman" w:cs="Times New Roman"/>
          <w:b/>
          <w:bCs/>
          <w:i/>
          <w:color w:val="262626"/>
          <w:sz w:val="24"/>
          <w:szCs w:val="24"/>
        </w:rPr>
        <w:t xml:space="preserve">2014/10 </w:t>
      </w:r>
      <w:r w:rsidR="00B556DA" w:rsidRPr="00B556DA">
        <w:rPr>
          <w:b/>
          <w:bCs/>
        </w:rPr>
        <w:t>Seyed</w:t>
      </w:r>
      <w:r w:rsidR="00B556DA">
        <w:t xml:space="preserve"> </w:t>
      </w:r>
      <w:r w:rsidR="00B556DA" w:rsidRPr="00B556DA">
        <w:rPr>
          <w:rFonts w:ascii="Times New Roman" w:hAnsi="Times New Roman" w:cs="Times New Roman"/>
          <w:i/>
          <w:color w:val="262626"/>
          <w:sz w:val="24"/>
          <w:szCs w:val="24"/>
        </w:rPr>
        <w:t xml:space="preserve">Mohammadreza Hashemian, Ata Mahmoodpoor, Seyed Amir Mohajerani, </w:t>
      </w:r>
      <w:r w:rsidR="00B556DA" w:rsidRPr="00B556DA">
        <w:rPr>
          <w:rFonts w:ascii="Times New Roman" w:hAnsi="Times New Roman" w:cs="Times New Roman"/>
          <w:b/>
          <w:bCs/>
          <w:i/>
          <w:color w:val="262626"/>
          <w:sz w:val="24"/>
          <w:szCs w:val="24"/>
        </w:rPr>
        <w:t xml:space="preserve">Hamidreza Jamaati </w:t>
      </w:r>
    </w:p>
    <w:p w14:paraId="3FA6CB56" w14:textId="77777777" w:rsidR="00B01DCE" w:rsidRPr="00B01DCE" w:rsidRDefault="00B01DCE" w:rsidP="00F235CE">
      <w:pPr>
        <w:tabs>
          <w:tab w:val="left" w:pos="426"/>
        </w:tabs>
        <w:spacing w:before="120"/>
        <w:ind w:left="142"/>
        <w:rPr>
          <w:b/>
          <w:bCs/>
        </w:rPr>
      </w:pPr>
    </w:p>
    <w:p w14:paraId="4AEFF533" w14:textId="070E14D7" w:rsidR="00B01DCE" w:rsidRDefault="00675888" w:rsidP="006319D3">
      <w:pPr>
        <w:pStyle w:val="ListParagraph"/>
        <w:numPr>
          <w:ilvl w:val="0"/>
          <w:numId w:val="45"/>
        </w:numPr>
        <w:tabs>
          <w:tab w:val="left" w:pos="426"/>
        </w:tabs>
        <w:spacing w:before="120" w:after="0" w:line="240" w:lineRule="auto"/>
        <w:ind w:left="142" w:firstLine="0"/>
        <w:rPr>
          <w:rFonts w:ascii="Times New Roman" w:hAnsi="Times New Roman" w:cs="Times New Roman"/>
          <w:i/>
          <w:color w:val="262626"/>
          <w:sz w:val="24"/>
          <w:szCs w:val="24"/>
        </w:rPr>
      </w:pPr>
      <w:hyperlink r:id="rId187" w:history="1">
        <w:r w:rsidR="00B01DCE" w:rsidRPr="00A74022">
          <w:rPr>
            <w:rFonts w:ascii="Times New Roman" w:hAnsi="Times New Roman" w:cs="Times New Roman"/>
            <w:b/>
            <w:bCs/>
            <w:sz w:val="24"/>
            <w:szCs w:val="24"/>
          </w:rPr>
          <w:t>Patient Education problems in Clinical and Educational Settings: A Review and Mixed methods Study</w:t>
        </w:r>
      </w:hyperlink>
      <w:r w:rsidR="00B01DCE">
        <w:rPr>
          <w:rFonts w:ascii="Arial" w:eastAsiaTheme="minorEastAsia" w:hAnsi="Arial" w:cs="Arial"/>
          <w:sz w:val="24"/>
          <w:szCs w:val="24"/>
        </w:rPr>
        <w:t xml:space="preserve">                                                 </w:t>
      </w:r>
      <w:r w:rsidR="00B01DCE" w:rsidRPr="00B01DCE">
        <w:rPr>
          <w:rFonts w:ascii="Times New Roman" w:hAnsi="Times New Roman" w:cs="Times New Roman"/>
          <w:b/>
          <w:bCs/>
          <w:i/>
          <w:color w:val="262626"/>
          <w:sz w:val="24"/>
          <w:szCs w:val="24"/>
        </w:rPr>
        <w:t>JournalInternati</w:t>
      </w:r>
      <w:r w:rsidR="00A74022">
        <w:rPr>
          <w:rFonts w:ascii="Times New Roman" w:hAnsi="Times New Roman" w:cs="Times New Roman"/>
          <w:b/>
          <w:bCs/>
          <w:i/>
          <w:color w:val="262626"/>
          <w:sz w:val="24"/>
          <w:szCs w:val="24"/>
        </w:rPr>
        <w:t xml:space="preserve">onal Journal of Medical Reviews. </w:t>
      </w:r>
      <w:r w:rsidR="00B01DCE" w:rsidRPr="00B01DCE">
        <w:rPr>
          <w:rFonts w:ascii="Times New Roman" w:hAnsi="Times New Roman" w:cs="Times New Roman"/>
          <w:b/>
          <w:bCs/>
          <w:i/>
          <w:color w:val="262626"/>
          <w:sz w:val="24"/>
          <w:szCs w:val="24"/>
        </w:rPr>
        <w:t xml:space="preserve"> </w:t>
      </w:r>
      <w:r w:rsidR="00A74022">
        <w:rPr>
          <w:rFonts w:ascii="Times New Roman" w:eastAsiaTheme="minorEastAsia" w:hAnsi="Times New Roman" w:cs="Times New Roman"/>
          <w:b/>
          <w:bCs/>
          <w:i/>
          <w:color w:val="262626"/>
          <w:sz w:val="24"/>
          <w:szCs w:val="24"/>
        </w:rPr>
        <w:t xml:space="preserve">vol 1,  </w:t>
      </w:r>
      <w:r w:rsidR="00A74022" w:rsidRPr="006F7248">
        <w:rPr>
          <w:rFonts w:ascii="Times New Roman" w:hAnsi="Times New Roman" w:cs="Times New Roman"/>
          <w:b/>
          <w:i/>
          <w:color w:val="262626"/>
          <w:sz w:val="24"/>
          <w:szCs w:val="24"/>
        </w:rPr>
        <w:t xml:space="preserve"> </w:t>
      </w:r>
      <w:r w:rsidR="00B01DCE" w:rsidRPr="00B01DCE">
        <w:rPr>
          <w:rFonts w:ascii="Times New Roman" w:hAnsi="Times New Roman" w:cs="Times New Roman"/>
          <w:b/>
          <w:bCs/>
          <w:i/>
          <w:color w:val="262626"/>
          <w:sz w:val="24"/>
          <w:szCs w:val="24"/>
        </w:rPr>
        <w:t xml:space="preserve">2014/9/27  </w:t>
      </w:r>
      <w:r w:rsidR="00B01DCE">
        <w:rPr>
          <w:rFonts w:ascii="Times New Roman" w:hAnsi="Times New Roman" w:cs="Times New Roman"/>
          <w:b/>
          <w:bCs/>
          <w:i/>
          <w:color w:val="262626"/>
          <w:sz w:val="24"/>
          <w:szCs w:val="24"/>
        </w:rPr>
        <w:t xml:space="preserve">              </w:t>
      </w:r>
      <w:r w:rsidR="00B01DCE" w:rsidRPr="00B01DCE">
        <w:rPr>
          <w:rFonts w:ascii="Times New Roman" w:hAnsi="Times New Roman" w:cs="Times New Roman"/>
          <w:b/>
          <w:bCs/>
          <w:i/>
          <w:color w:val="262626"/>
          <w:sz w:val="24"/>
          <w:szCs w:val="24"/>
        </w:rPr>
        <w:t xml:space="preserve"> HamidReza Jamaati</w:t>
      </w:r>
      <w:r w:rsidR="00B01DCE" w:rsidRPr="00B01DCE">
        <w:rPr>
          <w:rFonts w:ascii="Times New Roman" w:hAnsi="Times New Roman" w:cs="Times New Roman"/>
          <w:i/>
          <w:color w:val="262626"/>
          <w:sz w:val="24"/>
          <w:szCs w:val="24"/>
        </w:rPr>
        <w:t>, Mohammad Bagher Kashafi, Amir Vahedian-Azimi, Mohammad Asghari-Jafarabadi, Azar Avazeh, Seyed Mohammad Reza Hashemian</w:t>
      </w:r>
    </w:p>
    <w:p w14:paraId="3B6584F3" w14:textId="77777777" w:rsidR="005837D9" w:rsidRPr="005837D9" w:rsidRDefault="005837D9" w:rsidP="00F235CE">
      <w:pPr>
        <w:tabs>
          <w:tab w:val="left" w:pos="426"/>
        </w:tabs>
        <w:spacing w:before="120"/>
        <w:ind w:left="142"/>
        <w:rPr>
          <w:rFonts w:ascii="Times New Roman" w:hAnsi="Times New Roman" w:cs="Times New Roman"/>
          <w:i/>
          <w:color w:val="262626"/>
        </w:rPr>
      </w:pPr>
    </w:p>
    <w:p w14:paraId="25147A12" w14:textId="77777777" w:rsidR="005837D9" w:rsidRPr="005837D9" w:rsidRDefault="005837D9" w:rsidP="00F235CE">
      <w:pPr>
        <w:pStyle w:val="ListParagraph"/>
        <w:tabs>
          <w:tab w:val="left" w:pos="426"/>
        </w:tabs>
        <w:spacing w:before="120" w:after="0" w:line="240" w:lineRule="auto"/>
        <w:ind w:left="142"/>
        <w:rPr>
          <w:rFonts w:ascii="Times New Roman" w:hAnsi="Times New Roman" w:cs="Times New Roman"/>
          <w:i/>
          <w:color w:val="262626"/>
          <w:sz w:val="24"/>
          <w:szCs w:val="24"/>
        </w:rPr>
      </w:pPr>
    </w:p>
    <w:p w14:paraId="378C8699" w14:textId="320CA4DE" w:rsidR="005837D9" w:rsidRPr="007009F3" w:rsidRDefault="00675888" w:rsidP="006319D3">
      <w:pPr>
        <w:pStyle w:val="ListParagraph"/>
        <w:numPr>
          <w:ilvl w:val="0"/>
          <w:numId w:val="45"/>
        </w:numPr>
        <w:tabs>
          <w:tab w:val="left" w:pos="426"/>
        </w:tabs>
        <w:spacing w:before="120" w:after="0" w:line="240" w:lineRule="auto"/>
        <w:ind w:left="142" w:firstLine="0"/>
        <w:rPr>
          <w:rFonts w:ascii="Arial" w:eastAsiaTheme="minorEastAsia" w:hAnsi="Arial" w:cs="Arial"/>
          <w:sz w:val="24"/>
          <w:szCs w:val="24"/>
        </w:rPr>
      </w:pPr>
      <w:hyperlink r:id="rId188" w:history="1">
        <w:r w:rsidR="005837D9" w:rsidRPr="008728B6">
          <w:rPr>
            <w:rFonts w:ascii="Times New Roman" w:hAnsi="Times New Roman" w:cs="Times New Roman"/>
            <w:b/>
            <w:bCs/>
            <w:sz w:val="24"/>
            <w:szCs w:val="24"/>
          </w:rPr>
          <w:t>502: DESIGNING A NEW CANDIDA SCORING SYSTEMS IN PATIENTS ADMITTED TO THE INTENSIVE CARE UNITES</w:t>
        </w:r>
      </w:hyperlink>
      <w:r w:rsidR="005837D9">
        <w:rPr>
          <w:rFonts w:ascii="Arial" w:eastAsiaTheme="minorEastAsia" w:hAnsi="Arial" w:cs="Arial"/>
          <w:sz w:val="24"/>
          <w:szCs w:val="24"/>
        </w:rPr>
        <w:t xml:space="preserve">                              </w:t>
      </w:r>
      <w:r w:rsidR="005837D9" w:rsidRPr="005837D9">
        <w:rPr>
          <w:rFonts w:ascii="Times New Roman" w:hAnsi="Times New Roman" w:cs="Times New Roman"/>
          <w:b/>
          <w:bCs/>
          <w:i/>
          <w:color w:val="262626"/>
          <w:sz w:val="24"/>
          <w:szCs w:val="24"/>
        </w:rPr>
        <w:t>JournalCritical Care Medicine</w:t>
      </w:r>
      <w:r w:rsidR="008728B6">
        <w:rPr>
          <w:rFonts w:ascii="Times New Roman" w:hAnsi="Times New Roman" w:cs="Times New Roman"/>
          <w:b/>
          <w:bCs/>
          <w:i/>
          <w:color w:val="262626"/>
          <w:sz w:val="24"/>
          <w:szCs w:val="24"/>
        </w:rPr>
        <w:t xml:space="preserve">. </w:t>
      </w:r>
      <w:r w:rsidR="008728B6">
        <w:rPr>
          <w:rFonts w:ascii="Times New Roman" w:eastAsiaTheme="minorEastAsia" w:hAnsi="Times New Roman" w:cs="Times New Roman"/>
          <w:b/>
          <w:bCs/>
          <w:i/>
          <w:color w:val="262626"/>
          <w:sz w:val="24"/>
          <w:szCs w:val="24"/>
        </w:rPr>
        <w:t xml:space="preserve">vol 42,  </w:t>
      </w:r>
      <w:r w:rsidR="008728B6" w:rsidRPr="006F7248">
        <w:rPr>
          <w:rFonts w:ascii="Times New Roman" w:hAnsi="Times New Roman" w:cs="Times New Roman"/>
          <w:b/>
          <w:i/>
          <w:color w:val="262626"/>
          <w:sz w:val="24"/>
          <w:szCs w:val="24"/>
        </w:rPr>
        <w:t xml:space="preserve"> </w:t>
      </w:r>
      <w:r w:rsidR="005837D9" w:rsidRPr="005837D9">
        <w:rPr>
          <w:rFonts w:ascii="Times New Roman" w:hAnsi="Times New Roman" w:cs="Times New Roman"/>
          <w:b/>
          <w:bCs/>
          <w:i/>
          <w:color w:val="262626"/>
          <w:sz w:val="24"/>
          <w:szCs w:val="24"/>
        </w:rPr>
        <w:t xml:space="preserve"> 2014/12/1</w:t>
      </w:r>
      <w:r w:rsidR="005837D9">
        <w:rPr>
          <w:rFonts w:ascii="Times New Roman" w:hAnsi="Times New Roman" w:cs="Times New Roman"/>
          <w:b/>
          <w:bCs/>
          <w:i/>
          <w:color w:val="262626"/>
          <w:sz w:val="24"/>
          <w:szCs w:val="24"/>
        </w:rPr>
        <w:t xml:space="preserve">                                             </w:t>
      </w:r>
      <w:r w:rsidR="005837D9" w:rsidRPr="005837D9">
        <w:rPr>
          <w:rFonts w:ascii="Times New Roman" w:hAnsi="Times New Roman" w:cs="Times New Roman"/>
          <w:i/>
          <w:color w:val="262626"/>
          <w:sz w:val="24"/>
          <w:szCs w:val="24"/>
        </w:rPr>
        <w:t>Reza Hashemian, Payam Tabarsi, Hosein Khadem Sadeghi, Seyed Amir Mohajerani, Navid Nooraei</w:t>
      </w:r>
      <w:r w:rsidR="005837D9" w:rsidRPr="005837D9">
        <w:rPr>
          <w:rFonts w:ascii="Times New Roman" w:hAnsi="Times New Roman" w:cs="Times New Roman"/>
          <w:b/>
          <w:bCs/>
          <w:i/>
          <w:color w:val="262626"/>
          <w:sz w:val="24"/>
          <w:szCs w:val="24"/>
        </w:rPr>
        <w:t>, Hamidreza Jamaati</w:t>
      </w:r>
    </w:p>
    <w:p w14:paraId="544ACD35" w14:textId="77777777" w:rsidR="007009F3" w:rsidRPr="007009F3" w:rsidRDefault="007009F3" w:rsidP="00F235CE">
      <w:pPr>
        <w:tabs>
          <w:tab w:val="left" w:pos="426"/>
        </w:tabs>
        <w:spacing w:before="120"/>
        <w:ind w:left="142"/>
      </w:pPr>
    </w:p>
    <w:p w14:paraId="509DDFB2" w14:textId="79615711" w:rsidR="007009F3" w:rsidRDefault="00675888" w:rsidP="006319D3">
      <w:pPr>
        <w:pStyle w:val="ListParagraph"/>
        <w:numPr>
          <w:ilvl w:val="0"/>
          <w:numId w:val="45"/>
        </w:numPr>
        <w:tabs>
          <w:tab w:val="left" w:pos="426"/>
        </w:tabs>
        <w:spacing w:before="120" w:after="0" w:line="240" w:lineRule="auto"/>
        <w:ind w:left="142" w:firstLine="0"/>
        <w:rPr>
          <w:rFonts w:ascii="Arial" w:eastAsiaTheme="minorEastAsia" w:hAnsi="Arial" w:cs="Arial"/>
          <w:sz w:val="24"/>
          <w:szCs w:val="24"/>
        </w:rPr>
      </w:pPr>
      <w:hyperlink r:id="rId189" w:history="1">
        <w:r w:rsidR="007009F3" w:rsidRPr="00A02A19">
          <w:rPr>
            <w:rFonts w:ascii="Times New Roman" w:hAnsi="Times New Roman" w:cs="Times New Roman"/>
            <w:b/>
            <w:bCs/>
            <w:sz w:val="24"/>
            <w:szCs w:val="24"/>
          </w:rPr>
          <w:t>1093: MINI SURGICAL VERSUS STANDARD METHOD IN PERCUTANEOUS DILATION TRACHEOSTOMY</w:t>
        </w:r>
      </w:hyperlink>
      <w:r w:rsidR="007009F3">
        <w:rPr>
          <w:rFonts w:ascii="Arial" w:eastAsiaTheme="minorEastAsia" w:hAnsi="Arial" w:cs="Arial"/>
          <w:sz w:val="24"/>
          <w:szCs w:val="24"/>
        </w:rPr>
        <w:t xml:space="preserve">                                             </w:t>
      </w:r>
      <w:r w:rsidR="00A02A19">
        <w:rPr>
          <w:rFonts w:ascii="Times New Roman" w:hAnsi="Times New Roman" w:cs="Times New Roman"/>
          <w:b/>
          <w:bCs/>
          <w:i/>
          <w:color w:val="262626"/>
          <w:sz w:val="24"/>
          <w:szCs w:val="24"/>
        </w:rPr>
        <w:t xml:space="preserve">Journal Critical Care Medicine.  </w:t>
      </w:r>
      <w:r w:rsidR="00A02A19">
        <w:rPr>
          <w:rFonts w:ascii="Times New Roman" w:eastAsiaTheme="minorEastAsia" w:hAnsi="Times New Roman" w:cs="Times New Roman"/>
          <w:b/>
          <w:bCs/>
          <w:i/>
          <w:color w:val="262626"/>
          <w:sz w:val="24"/>
          <w:szCs w:val="24"/>
        </w:rPr>
        <w:t xml:space="preserve">vol 42,  </w:t>
      </w:r>
      <w:r w:rsidR="00A02A19" w:rsidRPr="006F7248">
        <w:rPr>
          <w:rFonts w:ascii="Times New Roman" w:hAnsi="Times New Roman" w:cs="Times New Roman"/>
          <w:b/>
          <w:i/>
          <w:color w:val="262626"/>
          <w:sz w:val="24"/>
          <w:szCs w:val="24"/>
        </w:rPr>
        <w:t xml:space="preserve"> </w:t>
      </w:r>
      <w:r w:rsidR="007009F3" w:rsidRPr="007009F3">
        <w:rPr>
          <w:rFonts w:ascii="Times New Roman" w:hAnsi="Times New Roman" w:cs="Times New Roman"/>
          <w:b/>
          <w:bCs/>
          <w:i/>
          <w:color w:val="262626"/>
          <w:sz w:val="24"/>
          <w:szCs w:val="24"/>
        </w:rPr>
        <w:t xml:space="preserve"> 2014/12/1</w:t>
      </w:r>
      <w:r w:rsidR="007009F3">
        <w:rPr>
          <w:rFonts w:ascii="Times New Roman" w:hAnsi="Times New Roman" w:cs="Times New Roman"/>
          <w:b/>
          <w:bCs/>
          <w:i/>
          <w:color w:val="262626"/>
          <w:sz w:val="24"/>
          <w:szCs w:val="24"/>
        </w:rPr>
        <w:t xml:space="preserve">                                   </w:t>
      </w:r>
      <w:r w:rsidR="007009F3" w:rsidRPr="007009F3">
        <w:rPr>
          <w:rFonts w:ascii="Times New Roman" w:hAnsi="Times New Roman" w:cs="Times New Roman"/>
          <w:i/>
          <w:color w:val="262626"/>
          <w:sz w:val="24"/>
          <w:szCs w:val="24"/>
        </w:rPr>
        <w:t>Reza Hashemian, Mehdi Ghahramani, Shahab Kalantar, Omid Mirhoseini, Seyed Pouzhia Shojaee, Maryam Movaffaghi, Seyed Amir Mohajerani</w:t>
      </w:r>
      <w:r w:rsidR="007009F3" w:rsidRPr="007009F3">
        <w:rPr>
          <w:rFonts w:ascii="Times New Roman" w:hAnsi="Times New Roman" w:cs="Times New Roman"/>
          <w:b/>
          <w:bCs/>
          <w:i/>
          <w:color w:val="262626"/>
          <w:sz w:val="24"/>
          <w:szCs w:val="24"/>
        </w:rPr>
        <w:t>, Hamidreza Jamaati</w:t>
      </w:r>
    </w:p>
    <w:p w14:paraId="284FFAE5" w14:textId="77777777" w:rsidR="007009F3" w:rsidRPr="007009F3" w:rsidRDefault="007009F3" w:rsidP="00F235CE">
      <w:pPr>
        <w:pStyle w:val="ListParagraph"/>
        <w:tabs>
          <w:tab w:val="left" w:pos="426"/>
        </w:tabs>
        <w:spacing w:before="120" w:after="0" w:line="240" w:lineRule="auto"/>
        <w:ind w:left="142"/>
        <w:rPr>
          <w:rFonts w:ascii="Arial" w:eastAsiaTheme="minorEastAsia" w:hAnsi="Arial" w:cs="Arial"/>
          <w:sz w:val="24"/>
          <w:szCs w:val="24"/>
        </w:rPr>
      </w:pPr>
    </w:p>
    <w:p w14:paraId="1224C96C" w14:textId="77777777" w:rsidR="007009F3" w:rsidRPr="007009F3" w:rsidRDefault="007009F3" w:rsidP="00F235CE">
      <w:pPr>
        <w:tabs>
          <w:tab w:val="left" w:pos="426"/>
        </w:tabs>
        <w:spacing w:before="120"/>
        <w:ind w:left="142"/>
      </w:pPr>
    </w:p>
    <w:p w14:paraId="18F3B55A" w14:textId="615B1405" w:rsidR="00D54B7B" w:rsidRDefault="00675888" w:rsidP="006319D3">
      <w:pPr>
        <w:pStyle w:val="ListParagraph"/>
        <w:numPr>
          <w:ilvl w:val="0"/>
          <w:numId w:val="45"/>
        </w:numPr>
        <w:tabs>
          <w:tab w:val="left" w:pos="426"/>
        </w:tabs>
        <w:spacing w:before="120" w:after="0" w:line="240" w:lineRule="auto"/>
        <w:ind w:left="142" w:firstLine="0"/>
        <w:rPr>
          <w:rFonts w:ascii="Arial" w:eastAsiaTheme="minorEastAsia" w:hAnsi="Arial" w:cs="Arial"/>
          <w:sz w:val="24"/>
          <w:szCs w:val="24"/>
        </w:rPr>
      </w:pPr>
      <w:hyperlink r:id="rId190" w:history="1">
        <w:r w:rsidR="00D54B7B" w:rsidRPr="00466CAB">
          <w:rPr>
            <w:rFonts w:ascii="Times New Roman" w:hAnsi="Times New Roman" w:cs="Times New Roman"/>
            <w:b/>
            <w:bCs/>
            <w:sz w:val="24"/>
            <w:szCs w:val="24"/>
          </w:rPr>
          <w:t>1014: EFFECT OF EARLY INTRAVENOUS GLUCOSE ON OUTCOME OF SEPTIC SHOCK PATIENTS BASED ON SEPSIS GUIDELINE</w:t>
        </w:r>
      </w:hyperlink>
      <w:r w:rsidR="00D54B7B">
        <w:rPr>
          <w:rFonts w:ascii="Arial" w:eastAsiaTheme="minorEastAsia" w:hAnsi="Arial" w:cs="Arial"/>
          <w:sz w:val="24"/>
          <w:szCs w:val="24"/>
        </w:rPr>
        <w:t xml:space="preserve">              </w:t>
      </w:r>
      <w:r w:rsidR="00466CAB">
        <w:rPr>
          <w:rFonts w:ascii="Times New Roman" w:hAnsi="Times New Roman" w:cs="Times New Roman"/>
          <w:b/>
          <w:bCs/>
          <w:i/>
          <w:color w:val="262626"/>
          <w:sz w:val="24"/>
          <w:szCs w:val="24"/>
        </w:rPr>
        <w:t xml:space="preserve">Journal Critical Care Medicine. </w:t>
      </w:r>
      <w:r w:rsidR="00D54B7B" w:rsidRPr="00D54B7B">
        <w:rPr>
          <w:rFonts w:ascii="Times New Roman" w:hAnsi="Times New Roman" w:cs="Times New Roman"/>
          <w:b/>
          <w:bCs/>
          <w:i/>
          <w:color w:val="262626"/>
          <w:sz w:val="24"/>
          <w:szCs w:val="24"/>
        </w:rPr>
        <w:t xml:space="preserve"> </w:t>
      </w:r>
      <w:r w:rsidR="00466CAB">
        <w:rPr>
          <w:rFonts w:ascii="Times New Roman" w:eastAsiaTheme="minorEastAsia" w:hAnsi="Times New Roman" w:cs="Times New Roman"/>
          <w:b/>
          <w:bCs/>
          <w:i/>
          <w:color w:val="262626"/>
          <w:sz w:val="24"/>
          <w:szCs w:val="24"/>
        </w:rPr>
        <w:t xml:space="preserve">vol 42,  </w:t>
      </w:r>
      <w:r w:rsidR="00466CAB" w:rsidRPr="006F7248">
        <w:rPr>
          <w:rFonts w:ascii="Times New Roman" w:hAnsi="Times New Roman" w:cs="Times New Roman"/>
          <w:b/>
          <w:i/>
          <w:color w:val="262626"/>
          <w:sz w:val="24"/>
          <w:szCs w:val="24"/>
        </w:rPr>
        <w:t xml:space="preserve"> </w:t>
      </w:r>
      <w:r w:rsidR="00D54B7B" w:rsidRPr="00D54B7B">
        <w:rPr>
          <w:rFonts w:ascii="Times New Roman" w:hAnsi="Times New Roman" w:cs="Times New Roman"/>
          <w:b/>
          <w:bCs/>
          <w:i/>
          <w:color w:val="262626"/>
          <w:sz w:val="24"/>
          <w:szCs w:val="24"/>
        </w:rPr>
        <w:t>2014/12/1</w:t>
      </w:r>
      <w:r w:rsidR="00D54B7B">
        <w:rPr>
          <w:rFonts w:ascii="Times New Roman" w:hAnsi="Times New Roman" w:cs="Times New Roman"/>
          <w:b/>
          <w:bCs/>
          <w:i/>
          <w:color w:val="262626"/>
          <w:sz w:val="24"/>
          <w:szCs w:val="24"/>
        </w:rPr>
        <w:t xml:space="preserve">                                      </w:t>
      </w:r>
      <w:r w:rsidR="00D54B7B" w:rsidRPr="00D54B7B">
        <w:rPr>
          <w:rFonts w:ascii="Times New Roman" w:hAnsi="Times New Roman" w:cs="Times New Roman"/>
          <w:i/>
          <w:color w:val="262626"/>
          <w:sz w:val="24"/>
          <w:szCs w:val="24"/>
        </w:rPr>
        <w:t>Reza Hashemian, Ali Pirsalehi, Navid Nooraei, Seyed Amir Mohajerani</w:t>
      </w:r>
      <w:r w:rsidR="00D54B7B" w:rsidRPr="00D54B7B">
        <w:rPr>
          <w:rFonts w:ascii="Times New Roman" w:hAnsi="Times New Roman" w:cs="Times New Roman"/>
          <w:b/>
          <w:bCs/>
          <w:i/>
          <w:color w:val="262626"/>
          <w:sz w:val="24"/>
          <w:szCs w:val="24"/>
        </w:rPr>
        <w:t>, Hamidreza Jamaati</w:t>
      </w:r>
      <w:r w:rsidR="00D54B7B">
        <w:rPr>
          <w:rFonts w:ascii="Times New Roman" w:hAnsi="Times New Roman" w:cs="Times New Roman"/>
          <w:b/>
          <w:bCs/>
          <w:i/>
          <w:color w:val="262626"/>
          <w:sz w:val="24"/>
          <w:szCs w:val="24"/>
        </w:rPr>
        <w:t xml:space="preserve">   </w:t>
      </w:r>
    </w:p>
    <w:p w14:paraId="18B208CA" w14:textId="77777777" w:rsidR="00D54B7B" w:rsidRPr="00466CAB" w:rsidRDefault="00D54B7B" w:rsidP="00F235CE">
      <w:pPr>
        <w:tabs>
          <w:tab w:val="left" w:pos="426"/>
        </w:tabs>
        <w:spacing w:before="120"/>
        <w:ind w:left="142"/>
        <w:rPr>
          <w:rFonts w:ascii="Times New Roman" w:eastAsiaTheme="minorHAnsi" w:hAnsi="Times New Roman" w:cs="Times New Roman"/>
          <w:b/>
          <w:bCs/>
        </w:rPr>
      </w:pPr>
    </w:p>
    <w:p w14:paraId="1ECF3B2C" w14:textId="4BD553AC" w:rsidR="002F14E3" w:rsidRDefault="00675888" w:rsidP="006319D3">
      <w:pPr>
        <w:pStyle w:val="ListParagraph"/>
        <w:numPr>
          <w:ilvl w:val="0"/>
          <w:numId w:val="45"/>
        </w:numPr>
        <w:tabs>
          <w:tab w:val="left" w:pos="426"/>
        </w:tabs>
        <w:spacing w:before="120" w:after="0" w:line="240" w:lineRule="auto"/>
        <w:ind w:left="142" w:firstLine="0"/>
        <w:rPr>
          <w:rFonts w:ascii="Arial" w:eastAsiaTheme="minorEastAsia" w:hAnsi="Arial" w:cs="Arial"/>
          <w:sz w:val="24"/>
          <w:szCs w:val="24"/>
        </w:rPr>
      </w:pPr>
      <w:hyperlink r:id="rId191" w:history="1">
        <w:r w:rsidR="002F14E3" w:rsidRPr="00466CAB">
          <w:rPr>
            <w:rFonts w:ascii="Times New Roman" w:hAnsi="Times New Roman" w:cs="Times New Roman"/>
            <w:b/>
            <w:bCs/>
            <w:sz w:val="24"/>
            <w:szCs w:val="24"/>
          </w:rPr>
          <w:t>Secondary infection and clinical aspects after pandemic swine–origin influenza a (H1N1) admission in an Iranian critical care unite</w:t>
        </w:r>
      </w:hyperlink>
      <w:r w:rsidR="002F14E3">
        <w:rPr>
          <w:rFonts w:ascii="Arial" w:eastAsiaTheme="minorEastAsia" w:hAnsi="Arial" w:cs="Arial"/>
          <w:sz w:val="24"/>
          <w:szCs w:val="24"/>
        </w:rPr>
        <w:t xml:space="preserve">                             </w:t>
      </w:r>
      <w:r w:rsidR="002F14E3" w:rsidRPr="002F14E3">
        <w:rPr>
          <w:rFonts w:ascii="Times New Roman" w:hAnsi="Times New Roman" w:cs="Times New Roman"/>
          <w:b/>
          <w:bCs/>
          <w:i/>
          <w:color w:val="262626"/>
          <w:sz w:val="24"/>
          <w:szCs w:val="24"/>
        </w:rPr>
        <w:t>Journal International journal of critical illness and injury science</w:t>
      </w:r>
      <w:r w:rsidR="00466CAB">
        <w:rPr>
          <w:rFonts w:ascii="Arial" w:eastAsiaTheme="minorEastAsia" w:hAnsi="Arial" w:cs="Arial"/>
          <w:sz w:val="24"/>
          <w:szCs w:val="24"/>
        </w:rPr>
        <w:t xml:space="preserve">.   </w:t>
      </w:r>
      <w:r w:rsidR="00466CAB">
        <w:rPr>
          <w:rFonts w:ascii="Times New Roman" w:eastAsiaTheme="minorEastAsia" w:hAnsi="Times New Roman" w:cs="Times New Roman"/>
          <w:b/>
          <w:bCs/>
          <w:i/>
          <w:color w:val="262626"/>
          <w:sz w:val="24"/>
          <w:szCs w:val="24"/>
        </w:rPr>
        <w:t xml:space="preserve">vol 4,  </w:t>
      </w:r>
      <w:r w:rsidR="00466CAB" w:rsidRPr="006F7248">
        <w:rPr>
          <w:rFonts w:ascii="Times New Roman" w:hAnsi="Times New Roman" w:cs="Times New Roman"/>
          <w:b/>
          <w:i/>
          <w:color w:val="262626"/>
          <w:sz w:val="24"/>
          <w:szCs w:val="24"/>
        </w:rPr>
        <w:t xml:space="preserve"> </w:t>
      </w:r>
      <w:r w:rsidR="002F14E3" w:rsidRPr="002F14E3">
        <w:t xml:space="preserve"> </w:t>
      </w:r>
      <w:r w:rsidR="002F14E3" w:rsidRPr="002F14E3">
        <w:rPr>
          <w:rFonts w:ascii="Times New Roman" w:hAnsi="Times New Roman" w:cs="Times New Roman"/>
          <w:b/>
          <w:bCs/>
          <w:i/>
          <w:color w:val="262626"/>
          <w:sz w:val="24"/>
          <w:szCs w:val="24"/>
        </w:rPr>
        <w:t>2014/10</w:t>
      </w:r>
      <w:r w:rsidR="002F14E3">
        <w:rPr>
          <w:rFonts w:ascii="Arial" w:eastAsiaTheme="minorEastAsia" w:hAnsi="Arial" w:cs="Arial"/>
          <w:sz w:val="24"/>
          <w:szCs w:val="24"/>
        </w:rPr>
        <w:t xml:space="preserve">        </w:t>
      </w:r>
      <w:r w:rsidR="002F14E3" w:rsidRPr="002F14E3">
        <w:rPr>
          <w:rFonts w:ascii="Times New Roman" w:hAnsi="Times New Roman" w:cs="Times New Roman"/>
          <w:i/>
          <w:color w:val="262626"/>
          <w:sz w:val="24"/>
          <w:szCs w:val="24"/>
        </w:rPr>
        <w:t>Seyed Mohammadreza Hashemian, Payam Tabarsi, Seyed Alireza Nadji</w:t>
      </w:r>
      <w:r w:rsidR="002F14E3" w:rsidRPr="002F14E3">
        <w:rPr>
          <w:rFonts w:ascii="Times New Roman" w:hAnsi="Times New Roman" w:cs="Times New Roman"/>
          <w:b/>
          <w:bCs/>
          <w:i/>
          <w:color w:val="262626"/>
          <w:sz w:val="24"/>
          <w:szCs w:val="24"/>
        </w:rPr>
        <w:t>, Hamidreza</w:t>
      </w:r>
      <w:r w:rsidR="002F14E3" w:rsidRPr="002F14E3">
        <w:rPr>
          <w:rFonts w:ascii="Times New Roman" w:hAnsi="Times New Roman" w:cs="Times New Roman"/>
          <w:i/>
          <w:color w:val="262626"/>
          <w:sz w:val="24"/>
          <w:szCs w:val="24"/>
        </w:rPr>
        <w:t xml:space="preserve"> </w:t>
      </w:r>
      <w:r w:rsidR="002F14E3" w:rsidRPr="002F14E3">
        <w:rPr>
          <w:rFonts w:ascii="Times New Roman" w:hAnsi="Times New Roman" w:cs="Times New Roman"/>
          <w:b/>
          <w:bCs/>
          <w:i/>
          <w:color w:val="262626"/>
          <w:sz w:val="24"/>
          <w:szCs w:val="24"/>
        </w:rPr>
        <w:t>Jamaati</w:t>
      </w:r>
      <w:r w:rsidR="002F14E3" w:rsidRPr="002F14E3">
        <w:rPr>
          <w:rFonts w:ascii="Times New Roman" w:hAnsi="Times New Roman" w:cs="Times New Roman"/>
          <w:i/>
          <w:color w:val="262626"/>
          <w:sz w:val="24"/>
          <w:szCs w:val="24"/>
        </w:rPr>
        <w:t>, Seyed Amir Mohajerani, Massoud Shamaee, Mandana Chitsazan, Golnar Radmand, Mohammadreza Maadani, Seyed Davoud Mansouri</w:t>
      </w:r>
      <w:r w:rsidR="002F14E3">
        <w:rPr>
          <w:rFonts w:ascii="Arial" w:eastAsiaTheme="minorEastAsia" w:hAnsi="Arial" w:cs="Arial"/>
          <w:sz w:val="24"/>
          <w:szCs w:val="24"/>
        </w:rPr>
        <w:t xml:space="preserve"> </w:t>
      </w:r>
    </w:p>
    <w:p w14:paraId="056CB12D" w14:textId="77777777" w:rsidR="002F14E3" w:rsidRPr="002F14E3" w:rsidRDefault="002F14E3" w:rsidP="00F235CE">
      <w:pPr>
        <w:tabs>
          <w:tab w:val="left" w:pos="426"/>
        </w:tabs>
        <w:spacing w:before="120"/>
        <w:ind w:left="142"/>
      </w:pPr>
    </w:p>
    <w:p w14:paraId="144DDC71" w14:textId="77777777" w:rsidR="00251A3C" w:rsidRPr="00982E36" w:rsidRDefault="00251A3C" w:rsidP="00F235CE">
      <w:pPr>
        <w:tabs>
          <w:tab w:val="left" w:pos="426"/>
        </w:tabs>
        <w:spacing w:before="120"/>
        <w:ind w:left="142"/>
      </w:pPr>
    </w:p>
    <w:p w14:paraId="513DDB5F" w14:textId="77777777" w:rsidR="00BA2282" w:rsidRPr="006F7248" w:rsidRDefault="00BA2282" w:rsidP="00F235CE">
      <w:pPr>
        <w:tabs>
          <w:tab w:val="left" w:pos="426"/>
        </w:tabs>
        <w:spacing w:before="120"/>
        <w:ind w:left="142"/>
        <w:rPr>
          <w:rFonts w:ascii="Times New Roman" w:hAnsi="Times New Roman" w:cs="Times New Roman"/>
          <w:b/>
          <w:bCs/>
          <w:iCs/>
          <w:color w:val="808080" w:themeColor="background1" w:themeShade="80"/>
        </w:rPr>
      </w:pPr>
    </w:p>
    <w:p w14:paraId="5ACB663D" w14:textId="452E2064" w:rsidR="008D7987" w:rsidRPr="006F7248" w:rsidRDefault="008D7987" w:rsidP="006319D3">
      <w:pPr>
        <w:pStyle w:val="ListParagraph"/>
        <w:numPr>
          <w:ilvl w:val="0"/>
          <w:numId w:val="45"/>
        </w:numPr>
        <w:tabs>
          <w:tab w:val="left" w:pos="426"/>
        </w:tabs>
        <w:spacing w:before="120" w:after="0" w:line="240" w:lineRule="auto"/>
        <w:ind w:left="142" w:firstLine="0"/>
        <w:rPr>
          <w:rFonts w:ascii="Times New Roman" w:hAnsi="Times New Roman" w:cs="Times New Roman"/>
          <w:i/>
          <w:sz w:val="24"/>
          <w:szCs w:val="24"/>
        </w:rPr>
      </w:pPr>
      <w:r w:rsidRPr="006F7248">
        <w:rPr>
          <w:rFonts w:ascii="Times New Roman" w:hAnsi="Times New Roman" w:cs="Times New Roman"/>
          <w:b/>
          <w:bCs/>
          <w:sz w:val="24"/>
          <w:szCs w:val="24"/>
        </w:rPr>
        <w:t>Ventilator-induced lung injury.</w:t>
      </w:r>
      <w:r w:rsidR="00B431D7" w:rsidRPr="006F7248">
        <w:rPr>
          <w:rFonts w:ascii="Times New Roman" w:hAnsi="Times New Roman" w:cs="Times New Roman"/>
          <w:b/>
          <w:bCs/>
          <w:color w:val="000000"/>
          <w:sz w:val="24"/>
          <w:szCs w:val="24"/>
        </w:rPr>
        <w:t xml:space="preserve"> </w:t>
      </w:r>
      <w:r w:rsidR="00027705">
        <w:rPr>
          <w:rFonts w:ascii="Times New Roman" w:hAnsi="Times New Roman" w:cs="Times New Roman"/>
          <w:b/>
          <w:bCs/>
          <w:color w:val="000000"/>
          <w:sz w:val="24"/>
          <w:szCs w:val="24"/>
        </w:rPr>
        <w:t xml:space="preserve">                                              </w:t>
      </w:r>
      <w:r w:rsidRPr="006F7248">
        <w:rPr>
          <w:rFonts w:ascii="Times New Roman" w:hAnsi="Times New Roman" w:cs="Times New Roman"/>
          <w:b/>
          <w:i/>
          <w:color w:val="262626"/>
          <w:sz w:val="24"/>
          <w:szCs w:val="24"/>
        </w:rPr>
        <w:t>N Engl J Med.</w:t>
      </w:r>
      <w:r w:rsidRPr="006F7248">
        <w:rPr>
          <w:rFonts w:ascii="Times New Roman" w:hAnsi="Times New Roman" w:cs="Times New Roman"/>
          <w:b/>
          <w:i/>
          <w:sz w:val="24"/>
          <w:szCs w:val="24"/>
        </w:rPr>
        <w:t xml:space="preserve"> Mar 6;370(10) 201</w:t>
      </w:r>
      <w:r w:rsidR="00317CCC" w:rsidRPr="006F7248">
        <w:rPr>
          <w:rFonts w:ascii="Times New Roman" w:hAnsi="Times New Roman" w:cs="Times New Roman"/>
          <w:b/>
          <w:i/>
          <w:sz w:val="24"/>
          <w:szCs w:val="24"/>
        </w:rPr>
        <w:t>4</w:t>
      </w:r>
    </w:p>
    <w:p w14:paraId="4908DA8A" w14:textId="68E4FFB0" w:rsidR="008D7987" w:rsidRPr="006F7248" w:rsidRDefault="00675888" w:rsidP="00F235CE">
      <w:pPr>
        <w:pStyle w:val="ListParagraph"/>
        <w:tabs>
          <w:tab w:val="left" w:pos="426"/>
        </w:tabs>
        <w:spacing w:before="120" w:after="0" w:line="240" w:lineRule="auto"/>
        <w:ind w:left="142"/>
        <w:rPr>
          <w:rFonts w:ascii="Times New Roman" w:hAnsi="Times New Roman" w:cs="Times New Roman"/>
          <w:i/>
          <w:sz w:val="24"/>
          <w:szCs w:val="24"/>
        </w:rPr>
      </w:pPr>
      <w:hyperlink r:id="rId192" w:history="1">
        <w:r w:rsidR="008D7987" w:rsidRPr="006F7248">
          <w:rPr>
            <w:rFonts w:ascii="Times New Roman" w:hAnsi="Times New Roman" w:cs="Times New Roman"/>
            <w:i/>
            <w:color w:val="262626"/>
            <w:sz w:val="24"/>
            <w:szCs w:val="24"/>
          </w:rPr>
          <w:t>Hashemian SM</w:t>
        </w:r>
      </w:hyperlink>
      <w:r w:rsidR="008D7987" w:rsidRPr="006F7248">
        <w:rPr>
          <w:rFonts w:ascii="Times New Roman" w:hAnsi="Times New Roman" w:cs="Times New Roman"/>
          <w:i/>
          <w:sz w:val="24"/>
          <w:szCs w:val="24"/>
        </w:rPr>
        <w:t xml:space="preserve">, </w:t>
      </w:r>
      <w:hyperlink r:id="rId193" w:history="1">
        <w:r w:rsidR="008D7987" w:rsidRPr="006F7248">
          <w:rPr>
            <w:rFonts w:ascii="Times New Roman" w:hAnsi="Times New Roman" w:cs="Times New Roman"/>
            <w:i/>
            <w:color w:val="262626"/>
            <w:sz w:val="24"/>
            <w:szCs w:val="24"/>
          </w:rPr>
          <w:t>Mohajerani SA</w:t>
        </w:r>
      </w:hyperlink>
      <w:r w:rsidR="00317CCC" w:rsidRPr="006F7248">
        <w:rPr>
          <w:rFonts w:ascii="Times New Roman" w:hAnsi="Times New Roman" w:cs="Times New Roman"/>
          <w:i/>
          <w:sz w:val="24"/>
          <w:szCs w:val="24"/>
        </w:rPr>
        <w:t xml:space="preserve">, </w:t>
      </w:r>
      <w:r w:rsidR="00317CCC" w:rsidRPr="006F7248">
        <w:rPr>
          <w:rFonts w:ascii="Times New Roman" w:hAnsi="Times New Roman" w:cs="Times New Roman"/>
          <w:b/>
          <w:i/>
          <w:sz w:val="24"/>
          <w:szCs w:val="24"/>
        </w:rPr>
        <w:t>Hamidreza Jamaati</w:t>
      </w:r>
    </w:p>
    <w:p w14:paraId="73B4BD57" w14:textId="77777777" w:rsidR="008D7987" w:rsidRPr="006F7248" w:rsidRDefault="008D7987" w:rsidP="00F235CE">
      <w:pPr>
        <w:widowControl/>
        <w:tabs>
          <w:tab w:val="left" w:pos="426"/>
        </w:tabs>
        <w:spacing w:before="120"/>
        <w:ind w:left="142"/>
        <w:rPr>
          <w:rFonts w:ascii="Times New Roman" w:hAnsi="Times New Roman" w:cs="Times New Roman"/>
          <w:b/>
          <w:bCs/>
          <w:color w:val="000000"/>
        </w:rPr>
      </w:pPr>
    </w:p>
    <w:p w14:paraId="349378C1" w14:textId="596DC8CC" w:rsidR="00317CCC" w:rsidRPr="006F7248" w:rsidRDefault="00317CCC" w:rsidP="006319D3">
      <w:pPr>
        <w:pStyle w:val="ListParagraph"/>
        <w:numPr>
          <w:ilvl w:val="0"/>
          <w:numId w:val="45"/>
        </w:numPr>
        <w:tabs>
          <w:tab w:val="left" w:pos="426"/>
        </w:tabs>
        <w:spacing w:before="120" w:after="0" w:line="240" w:lineRule="auto"/>
        <w:ind w:left="142" w:firstLine="0"/>
        <w:rPr>
          <w:rFonts w:ascii="Times New Roman" w:hAnsi="Times New Roman" w:cs="Times New Roman"/>
          <w:b/>
          <w:bCs/>
          <w:sz w:val="24"/>
          <w:szCs w:val="24"/>
        </w:rPr>
      </w:pPr>
      <w:r w:rsidRPr="006F7248">
        <w:rPr>
          <w:rFonts w:ascii="Times New Roman" w:hAnsi="Times New Roman" w:cs="Times New Roman"/>
          <w:b/>
          <w:bCs/>
          <w:sz w:val="24"/>
          <w:szCs w:val="24"/>
        </w:rPr>
        <w:t>Nonspecific Interstitial pneumonia (NSIP)/ Overlap or Distinct Entity: A case report from the National Research Institute of Tuberculosis and Lung Disease (NRITLD).</w:t>
      </w:r>
    </w:p>
    <w:p w14:paraId="54082F34" w14:textId="5B3E2F23" w:rsidR="00317CCC" w:rsidRPr="006F7248" w:rsidRDefault="00317CCC" w:rsidP="00F235CE">
      <w:pPr>
        <w:pStyle w:val="ListParagraph"/>
        <w:tabs>
          <w:tab w:val="left" w:pos="426"/>
        </w:tabs>
        <w:spacing w:before="120" w:after="0" w:line="240" w:lineRule="auto"/>
        <w:ind w:left="142"/>
        <w:rPr>
          <w:rFonts w:ascii="Times New Roman" w:hAnsi="Times New Roman" w:cs="Times New Roman"/>
          <w:b/>
          <w:i/>
          <w:sz w:val="24"/>
          <w:szCs w:val="24"/>
        </w:rPr>
      </w:pPr>
      <w:r w:rsidRPr="006F7248">
        <w:rPr>
          <w:rFonts w:ascii="Times New Roman" w:hAnsi="Times New Roman" w:cs="Times New Roman"/>
          <w:i/>
          <w:sz w:val="24"/>
          <w:szCs w:val="24"/>
        </w:rPr>
        <w:t xml:space="preserve"> </w:t>
      </w:r>
      <w:proofErr w:type="gramStart"/>
      <w:r w:rsidRPr="006F7248">
        <w:rPr>
          <w:rFonts w:ascii="Times New Roman" w:hAnsi="Times New Roman" w:cs="Times New Roman"/>
          <w:b/>
          <w:i/>
          <w:color w:val="262626"/>
          <w:sz w:val="24"/>
          <w:szCs w:val="24"/>
        </w:rPr>
        <w:t>Caspian J Intern Med</w:t>
      </w:r>
      <w:r w:rsidR="00350EDA">
        <w:rPr>
          <w:rFonts w:ascii="Times New Roman" w:hAnsi="Times New Roman" w:cs="Times New Roman"/>
          <w:b/>
          <w:i/>
          <w:color w:val="262626"/>
          <w:sz w:val="24"/>
          <w:szCs w:val="24"/>
        </w:rPr>
        <w:t>.</w:t>
      </w:r>
      <w:proofErr w:type="gramEnd"/>
      <w:r w:rsidR="00350EDA">
        <w:rPr>
          <w:rFonts w:ascii="Times New Roman" w:hAnsi="Times New Roman" w:cs="Times New Roman"/>
          <w:b/>
          <w:i/>
          <w:color w:val="262626"/>
          <w:sz w:val="24"/>
          <w:szCs w:val="24"/>
        </w:rPr>
        <w:t xml:space="preserve">  </w:t>
      </w:r>
      <w:r w:rsidR="00350EDA" w:rsidRPr="00350EDA">
        <w:rPr>
          <w:rFonts w:ascii="Times New Roman" w:eastAsiaTheme="minorEastAsia" w:hAnsi="Times New Roman" w:cs="Times New Roman"/>
          <w:b/>
          <w:bCs/>
          <w:i/>
          <w:color w:val="262626"/>
          <w:sz w:val="24"/>
          <w:szCs w:val="24"/>
        </w:rPr>
        <w:t xml:space="preserve"> </w:t>
      </w:r>
      <w:proofErr w:type="gramStart"/>
      <w:r w:rsidR="00350EDA">
        <w:rPr>
          <w:rFonts w:ascii="Times New Roman" w:eastAsiaTheme="minorEastAsia" w:hAnsi="Times New Roman" w:cs="Times New Roman"/>
          <w:b/>
          <w:bCs/>
          <w:i/>
          <w:color w:val="262626"/>
          <w:sz w:val="24"/>
          <w:szCs w:val="24"/>
        </w:rPr>
        <w:t>vol</w:t>
      </w:r>
      <w:proofErr w:type="gramEnd"/>
      <w:r w:rsidR="00350EDA">
        <w:rPr>
          <w:rFonts w:ascii="Times New Roman" w:eastAsiaTheme="minorEastAsia" w:hAnsi="Times New Roman" w:cs="Times New Roman"/>
          <w:b/>
          <w:bCs/>
          <w:i/>
          <w:color w:val="262626"/>
          <w:sz w:val="24"/>
          <w:szCs w:val="24"/>
        </w:rPr>
        <w:t xml:space="preserve"> 5,  </w:t>
      </w:r>
      <w:r w:rsidR="00350EDA" w:rsidRPr="006F7248">
        <w:rPr>
          <w:rFonts w:ascii="Times New Roman" w:hAnsi="Times New Roman" w:cs="Times New Roman"/>
          <w:b/>
          <w:i/>
          <w:color w:val="262626"/>
          <w:sz w:val="24"/>
          <w:szCs w:val="24"/>
        </w:rPr>
        <w:t xml:space="preserve"> </w:t>
      </w:r>
      <w:r w:rsidRPr="006F7248">
        <w:rPr>
          <w:rFonts w:ascii="Times New Roman" w:hAnsi="Times New Roman" w:cs="Times New Roman"/>
          <w:b/>
          <w:i/>
          <w:sz w:val="24"/>
          <w:szCs w:val="24"/>
        </w:rPr>
        <w:t>Spring;5(2)</w:t>
      </w:r>
      <w:r w:rsidR="00EA796E">
        <w:rPr>
          <w:rFonts w:ascii="Times New Roman" w:hAnsi="Times New Roman" w:cs="Times New Roman"/>
          <w:b/>
          <w:i/>
          <w:sz w:val="24"/>
          <w:szCs w:val="24"/>
        </w:rPr>
        <w:t xml:space="preserve"> </w:t>
      </w:r>
      <w:r w:rsidRPr="006F7248">
        <w:rPr>
          <w:rFonts w:ascii="Times New Roman" w:hAnsi="Times New Roman" w:cs="Times New Roman"/>
          <w:b/>
          <w:i/>
          <w:sz w:val="24"/>
          <w:szCs w:val="24"/>
        </w:rPr>
        <w:t>2014</w:t>
      </w:r>
    </w:p>
    <w:p w14:paraId="0E6BFB71" w14:textId="0EF80786" w:rsidR="00317CCC" w:rsidRDefault="00317CCC" w:rsidP="00F235CE">
      <w:pPr>
        <w:pStyle w:val="ListParagraph"/>
        <w:tabs>
          <w:tab w:val="left" w:pos="426"/>
        </w:tabs>
        <w:spacing w:before="120" w:after="0" w:line="240" w:lineRule="auto"/>
        <w:ind w:left="142"/>
        <w:rPr>
          <w:rFonts w:ascii="Times New Roman" w:hAnsi="Times New Roman" w:cs="Times New Roman"/>
          <w:b/>
          <w:i/>
          <w:color w:val="262626"/>
          <w:sz w:val="24"/>
          <w:szCs w:val="24"/>
        </w:rPr>
      </w:pPr>
      <w:r w:rsidRPr="006F7248">
        <w:rPr>
          <w:rFonts w:ascii="Times New Roman" w:hAnsi="Times New Roman" w:cs="Times New Roman"/>
          <w:i/>
          <w:sz w:val="24"/>
          <w:szCs w:val="24"/>
        </w:rPr>
        <w:t xml:space="preserve"> </w:t>
      </w:r>
      <w:hyperlink r:id="rId194" w:history="1">
        <w:r w:rsidRPr="006F7248">
          <w:rPr>
            <w:rFonts w:ascii="Times New Roman" w:hAnsi="Times New Roman" w:cs="Times New Roman"/>
            <w:i/>
            <w:color w:val="262626"/>
            <w:sz w:val="24"/>
            <w:szCs w:val="24"/>
          </w:rPr>
          <w:t>Mehrian P</w:t>
        </w:r>
      </w:hyperlink>
      <w:r w:rsidRPr="006F7248">
        <w:rPr>
          <w:rFonts w:ascii="Times New Roman" w:hAnsi="Times New Roman" w:cs="Times New Roman"/>
          <w:i/>
          <w:sz w:val="24"/>
          <w:szCs w:val="24"/>
        </w:rPr>
        <w:t xml:space="preserve">1, </w:t>
      </w:r>
      <w:hyperlink r:id="rId195" w:history="1">
        <w:r w:rsidRPr="006F7248">
          <w:rPr>
            <w:rFonts w:ascii="Times New Roman" w:hAnsi="Times New Roman" w:cs="Times New Roman"/>
            <w:i/>
            <w:color w:val="262626"/>
            <w:sz w:val="24"/>
            <w:szCs w:val="24"/>
          </w:rPr>
          <w:t>Cheraghvandi A</w:t>
        </w:r>
      </w:hyperlink>
      <w:r w:rsidRPr="006F7248">
        <w:rPr>
          <w:rFonts w:ascii="Times New Roman" w:hAnsi="Times New Roman" w:cs="Times New Roman"/>
          <w:i/>
          <w:sz w:val="24"/>
          <w:szCs w:val="24"/>
        </w:rPr>
        <w:t xml:space="preserve">2, </w:t>
      </w:r>
      <w:hyperlink r:id="rId196" w:history="1">
        <w:r w:rsidRPr="006F7248">
          <w:rPr>
            <w:rFonts w:ascii="Times New Roman" w:hAnsi="Times New Roman" w:cs="Times New Roman"/>
            <w:i/>
            <w:color w:val="262626"/>
            <w:sz w:val="24"/>
            <w:szCs w:val="24"/>
          </w:rPr>
          <w:t>Droudnia A</w:t>
        </w:r>
      </w:hyperlink>
      <w:r w:rsidRPr="006F7248">
        <w:rPr>
          <w:rFonts w:ascii="Times New Roman" w:hAnsi="Times New Roman" w:cs="Times New Roman"/>
          <w:i/>
          <w:sz w:val="24"/>
          <w:szCs w:val="24"/>
        </w:rPr>
        <w:t xml:space="preserve">3, </w:t>
      </w:r>
      <w:hyperlink r:id="rId197" w:history="1">
        <w:r w:rsidRPr="006F7248">
          <w:rPr>
            <w:rFonts w:ascii="Times New Roman" w:hAnsi="Times New Roman" w:cs="Times New Roman"/>
            <w:i/>
            <w:color w:val="262626"/>
            <w:sz w:val="24"/>
            <w:szCs w:val="24"/>
          </w:rPr>
          <w:t>Talischi F</w:t>
        </w:r>
      </w:hyperlink>
      <w:r w:rsidRPr="006F7248">
        <w:rPr>
          <w:rFonts w:ascii="Times New Roman" w:hAnsi="Times New Roman" w:cs="Times New Roman"/>
          <w:i/>
          <w:sz w:val="24"/>
          <w:szCs w:val="24"/>
        </w:rPr>
        <w:t xml:space="preserve">4, </w:t>
      </w:r>
      <w:hyperlink r:id="rId198" w:history="1">
        <w:r w:rsidRPr="006F7248">
          <w:rPr>
            <w:rFonts w:ascii="Times New Roman" w:hAnsi="Times New Roman" w:cs="Times New Roman"/>
            <w:i/>
            <w:color w:val="262626"/>
            <w:sz w:val="24"/>
            <w:szCs w:val="24"/>
          </w:rPr>
          <w:t>Fallah Tafti S</w:t>
        </w:r>
      </w:hyperlink>
      <w:r w:rsidRPr="006F7248">
        <w:rPr>
          <w:rFonts w:ascii="Times New Roman" w:hAnsi="Times New Roman" w:cs="Times New Roman"/>
          <w:i/>
          <w:sz w:val="24"/>
          <w:szCs w:val="24"/>
        </w:rPr>
        <w:t xml:space="preserve">5, </w:t>
      </w:r>
      <w:hyperlink r:id="rId199" w:history="1">
        <w:r w:rsidRPr="006F7248">
          <w:rPr>
            <w:rFonts w:ascii="Times New Roman" w:hAnsi="Times New Roman" w:cs="Times New Roman"/>
            <w:i/>
            <w:color w:val="262626"/>
            <w:sz w:val="24"/>
            <w:szCs w:val="24"/>
          </w:rPr>
          <w:t>Kahkouee S</w:t>
        </w:r>
      </w:hyperlink>
      <w:r w:rsidRPr="006F7248">
        <w:rPr>
          <w:rFonts w:ascii="Times New Roman" w:hAnsi="Times New Roman" w:cs="Times New Roman"/>
          <w:i/>
          <w:sz w:val="24"/>
          <w:szCs w:val="24"/>
        </w:rPr>
        <w:t xml:space="preserve">6, </w:t>
      </w:r>
      <w:r w:rsidRPr="006F7248">
        <w:rPr>
          <w:rFonts w:ascii="Times New Roman" w:hAnsi="Times New Roman" w:cs="Times New Roman"/>
          <w:b/>
          <w:i/>
          <w:sz w:val="24"/>
          <w:szCs w:val="24"/>
        </w:rPr>
        <w:t xml:space="preserve">Hamidreza </w:t>
      </w:r>
      <w:hyperlink r:id="rId200" w:history="1">
        <w:r w:rsidRPr="006F7248">
          <w:rPr>
            <w:rFonts w:ascii="Times New Roman" w:hAnsi="Times New Roman" w:cs="Times New Roman"/>
            <w:b/>
            <w:i/>
            <w:color w:val="262626"/>
            <w:sz w:val="24"/>
            <w:szCs w:val="24"/>
          </w:rPr>
          <w:t>Jamaati</w:t>
        </w:r>
      </w:hyperlink>
    </w:p>
    <w:p w14:paraId="3C2CCAB9" w14:textId="77777777" w:rsidR="008E3C34" w:rsidRPr="00F17271" w:rsidRDefault="008E3C34" w:rsidP="00F235CE">
      <w:pPr>
        <w:tabs>
          <w:tab w:val="left" w:pos="426"/>
        </w:tabs>
        <w:spacing w:before="120"/>
        <w:ind w:left="142"/>
        <w:rPr>
          <w:rFonts w:ascii="Times New Roman" w:hAnsi="Times New Roman" w:cs="Times New Roman"/>
          <w:b/>
          <w:bCs/>
          <w:i/>
          <w:color w:val="000000"/>
          <w:rtl/>
          <w:lang w:bidi="fa-IR"/>
        </w:rPr>
      </w:pPr>
    </w:p>
    <w:p w14:paraId="1965E910" w14:textId="04BDF238" w:rsidR="00B431D7" w:rsidRPr="006F7248" w:rsidRDefault="00B431D7" w:rsidP="006319D3">
      <w:pPr>
        <w:pStyle w:val="ListParagraph"/>
        <w:numPr>
          <w:ilvl w:val="0"/>
          <w:numId w:val="45"/>
        </w:numPr>
        <w:tabs>
          <w:tab w:val="left" w:pos="426"/>
        </w:tabs>
        <w:spacing w:before="120" w:after="0" w:line="240" w:lineRule="auto"/>
        <w:ind w:left="142" w:firstLine="0"/>
        <w:rPr>
          <w:rFonts w:ascii="Times New Roman" w:hAnsi="Times New Roman" w:cs="Times New Roman"/>
          <w:b/>
          <w:bCs/>
          <w:i/>
          <w:color w:val="000000"/>
          <w:sz w:val="24"/>
          <w:szCs w:val="24"/>
        </w:rPr>
      </w:pPr>
      <w:r w:rsidRPr="006F7248">
        <w:rPr>
          <w:rFonts w:ascii="Times New Roman" w:hAnsi="Times New Roman" w:cs="Times New Roman"/>
          <w:b/>
          <w:bCs/>
          <w:color w:val="000000"/>
          <w:sz w:val="24"/>
          <w:szCs w:val="24"/>
        </w:rPr>
        <w:t xml:space="preserve">Evaluation of plethysmography for diagnosis of postintubation tracheal stenosis. </w:t>
      </w:r>
      <w:r w:rsidRPr="006F7248">
        <w:rPr>
          <w:rFonts w:ascii="Times New Roman" w:hAnsi="Times New Roman" w:cs="Times New Roman"/>
          <w:b/>
          <w:bCs/>
          <w:i/>
          <w:color w:val="000000"/>
          <w:sz w:val="24"/>
          <w:szCs w:val="24"/>
        </w:rPr>
        <w:t>Asian Cardiovascular &amp; Thoracic Annals</w:t>
      </w:r>
      <w:r w:rsidR="00032ADE">
        <w:rPr>
          <w:rFonts w:ascii="Times New Roman" w:hAnsi="Times New Roman" w:cs="Times New Roman"/>
          <w:b/>
          <w:bCs/>
          <w:i/>
          <w:color w:val="000000"/>
          <w:sz w:val="24"/>
          <w:szCs w:val="24"/>
        </w:rPr>
        <w:t xml:space="preserve">   </w:t>
      </w:r>
      <w:r w:rsidRPr="006F7248">
        <w:rPr>
          <w:rFonts w:ascii="Times New Roman" w:hAnsi="Times New Roman" w:cs="Times New Roman"/>
          <w:b/>
          <w:bCs/>
          <w:i/>
          <w:color w:val="000000"/>
          <w:sz w:val="24"/>
          <w:szCs w:val="24"/>
        </w:rPr>
        <w:t xml:space="preserve"> </w:t>
      </w:r>
      <w:proofErr w:type="gramStart"/>
      <w:r w:rsidRPr="006F7248">
        <w:rPr>
          <w:rFonts w:ascii="Times New Roman" w:hAnsi="Times New Roman" w:cs="Times New Roman"/>
          <w:b/>
          <w:bCs/>
          <w:i/>
          <w:color w:val="000000"/>
          <w:sz w:val="24"/>
          <w:szCs w:val="24"/>
        </w:rPr>
        <w:t>Vol .</w:t>
      </w:r>
      <w:proofErr w:type="gramEnd"/>
      <w:r w:rsidRPr="006F7248">
        <w:rPr>
          <w:rFonts w:ascii="Times New Roman" w:hAnsi="Times New Roman" w:cs="Times New Roman"/>
          <w:b/>
          <w:bCs/>
          <w:i/>
          <w:color w:val="000000"/>
          <w:sz w:val="24"/>
          <w:szCs w:val="24"/>
        </w:rPr>
        <w:t xml:space="preserve"> 21</w:t>
      </w:r>
      <w:r w:rsidR="00032ADE">
        <w:rPr>
          <w:rFonts w:ascii="Times New Roman" w:hAnsi="Times New Roman" w:cs="Times New Roman"/>
          <w:b/>
          <w:bCs/>
          <w:i/>
          <w:color w:val="000000"/>
          <w:sz w:val="24"/>
          <w:szCs w:val="24"/>
        </w:rPr>
        <w:t xml:space="preserve"> </w:t>
      </w:r>
      <w:r w:rsidRPr="006F7248">
        <w:rPr>
          <w:rFonts w:ascii="Times New Roman" w:hAnsi="Times New Roman" w:cs="Times New Roman"/>
          <w:b/>
          <w:bCs/>
          <w:i/>
          <w:color w:val="000000"/>
          <w:sz w:val="24"/>
          <w:szCs w:val="24"/>
        </w:rPr>
        <w:t>,</w:t>
      </w:r>
      <w:r w:rsidR="00032ADE">
        <w:rPr>
          <w:rFonts w:ascii="Times New Roman" w:hAnsi="Times New Roman" w:cs="Times New Roman"/>
          <w:b/>
          <w:bCs/>
          <w:i/>
          <w:color w:val="000000"/>
          <w:sz w:val="24"/>
          <w:szCs w:val="24"/>
        </w:rPr>
        <w:t xml:space="preserve"> </w:t>
      </w:r>
      <w:r w:rsidRPr="006F7248">
        <w:rPr>
          <w:rFonts w:ascii="Times New Roman" w:hAnsi="Times New Roman" w:cs="Times New Roman"/>
          <w:b/>
          <w:bCs/>
          <w:i/>
          <w:color w:val="000000"/>
          <w:sz w:val="24"/>
          <w:szCs w:val="24"/>
        </w:rPr>
        <w:t xml:space="preserve"> No. 2</w:t>
      </w:r>
      <w:r w:rsidR="008A1F01">
        <w:rPr>
          <w:rFonts w:ascii="Times New Roman" w:eastAsiaTheme="minorEastAsia" w:hAnsi="Times New Roman" w:cs="Times New Roman"/>
          <w:b/>
          <w:bCs/>
          <w:i/>
          <w:color w:val="262626"/>
          <w:sz w:val="24"/>
          <w:szCs w:val="24"/>
        </w:rPr>
        <w:t xml:space="preserve"> </w:t>
      </w:r>
      <w:r w:rsidRPr="006F7248">
        <w:rPr>
          <w:rFonts w:ascii="Times New Roman" w:hAnsi="Times New Roman" w:cs="Times New Roman"/>
          <w:b/>
          <w:bCs/>
          <w:i/>
          <w:color w:val="000000"/>
          <w:sz w:val="24"/>
          <w:szCs w:val="24"/>
        </w:rPr>
        <w:t xml:space="preserve">April 2013      </w:t>
      </w:r>
    </w:p>
    <w:p w14:paraId="75AAB7FE" w14:textId="77777777" w:rsidR="009E2EF2" w:rsidRPr="006F7248" w:rsidRDefault="00B431D7" w:rsidP="00F235CE">
      <w:pPr>
        <w:widowControl/>
        <w:tabs>
          <w:tab w:val="left" w:pos="426"/>
        </w:tabs>
        <w:spacing w:before="120"/>
        <w:ind w:left="142"/>
        <w:rPr>
          <w:rFonts w:ascii="Times New Roman" w:hAnsi="Times New Roman" w:cs="Times New Roman"/>
          <w:bCs/>
          <w:i/>
          <w:color w:val="000000"/>
        </w:rPr>
      </w:pPr>
      <w:r w:rsidRPr="006F7248">
        <w:rPr>
          <w:rFonts w:ascii="Times New Roman" w:hAnsi="Times New Roman" w:cs="Times New Roman"/>
          <w:b/>
          <w:bCs/>
          <w:i/>
          <w:color w:val="000000"/>
        </w:rPr>
        <w:t>Hamidreza Jamaati</w:t>
      </w:r>
      <w:r w:rsidRPr="006F7248">
        <w:rPr>
          <w:rFonts w:ascii="Times New Roman" w:hAnsi="Times New Roman" w:cs="Times New Roman"/>
          <w:bCs/>
          <w:i/>
          <w:color w:val="000000"/>
        </w:rPr>
        <w:t>, Mohammad Behgam Shadmehr, Oldooz Aloosh, Golnar Radmand, Seyed Amir Mohajerani and Seyed Mohammadreza Hashemian</w:t>
      </w:r>
      <w:r w:rsidR="00563B58" w:rsidRPr="006F7248">
        <w:rPr>
          <w:rFonts w:ascii="Times New Roman" w:hAnsi="Times New Roman" w:cs="Times New Roman"/>
          <w:bCs/>
          <w:i/>
          <w:color w:val="000000"/>
        </w:rPr>
        <w:t xml:space="preserve"> </w:t>
      </w:r>
    </w:p>
    <w:p w14:paraId="3161796B" w14:textId="77777777" w:rsidR="00B43018" w:rsidRPr="006F7248" w:rsidRDefault="00B43018" w:rsidP="00F235CE">
      <w:pPr>
        <w:widowControl/>
        <w:tabs>
          <w:tab w:val="left" w:pos="426"/>
        </w:tabs>
        <w:spacing w:before="120"/>
        <w:ind w:left="142"/>
        <w:rPr>
          <w:rFonts w:ascii="Times New Roman" w:hAnsi="Times New Roman" w:cs="Times New Roman"/>
          <w:bCs/>
          <w:i/>
          <w:color w:val="000000"/>
        </w:rPr>
      </w:pPr>
    </w:p>
    <w:p w14:paraId="037BD850" w14:textId="1FF7FB6B" w:rsidR="00563B58" w:rsidRPr="006F7248" w:rsidRDefault="00B43018" w:rsidP="006319D3">
      <w:pPr>
        <w:pStyle w:val="ListParagraph"/>
        <w:numPr>
          <w:ilvl w:val="0"/>
          <w:numId w:val="45"/>
        </w:numPr>
        <w:tabs>
          <w:tab w:val="left" w:pos="426"/>
        </w:tabs>
        <w:spacing w:before="120" w:after="0" w:line="240" w:lineRule="auto"/>
        <w:ind w:left="142" w:firstLine="0"/>
        <w:rPr>
          <w:rFonts w:asciiTheme="majorBidi" w:hAnsiTheme="majorBidi" w:cstheme="majorBidi"/>
          <w:b/>
          <w:i/>
          <w:iCs/>
          <w:sz w:val="24"/>
          <w:szCs w:val="24"/>
        </w:rPr>
      </w:pPr>
      <w:r w:rsidRPr="006F7248">
        <w:rPr>
          <w:rFonts w:asciiTheme="majorBidi" w:hAnsiTheme="majorBidi" w:cstheme="majorBidi"/>
          <w:b/>
          <w:iCs/>
          <w:sz w:val="24"/>
          <w:szCs w:val="24"/>
        </w:rPr>
        <w:t xml:space="preserve">Modification of Acute Physiology and Chronic Health Evaluation II Score through recalibration of risk prediction model in critical care patients of a respiratory disease referral centre. </w:t>
      </w:r>
      <w:r w:rsidRPr="006F7248">
        <w:rPr>
          <w:rFonts w:asciiTheme="majorBidi" w:hAnsiTheme="majorBidi" w:cstheme="majorBidi"/>
          <w:b/>
          <w:i/>
          <w:iCs/>
          <w:sz w:val="24"/>
          <w:szCs w:val="24"/>
        </w:rPr>
        <w:t>International Journal of Critical Illness and Injury Science</w:t>
      </w:r>
      <w:r w:rsidR="00032ADE">
        <w:rPr>
          <w:rFonts w:asciiTheme="majorBidi" w:hAnsiTheme="majorBidi" w:cstheme="majorBidi"/>
          <w:b/>
          <w:i/>
          <w:iCs/>
          <w:sz w:val="24"/>
          <w:szCs w:val="24"/>
        </w:rPr>
        <w:t xml:space="preserve">,  </w:t>
      </w:r>
      <w:r w:rsidRPr="006F7248">
        <w:rPr>
          <w:rFonts w:asciiTheme="majorBidi" w:hAnsiTheme="majorBidi" w:cstheme="majorBidi"/>
          <w:b/>
          <w:i/>
          <w:iCs/>
          <w:sz w:val="24"/>
          <w:szCs w:val="24"/>
        </w:rPr>
        <w:t xml:space="preserve"> Vol. 3 Issue 1 Jan-Mar</w:t>
      </w:r>
      <w:r w:rsidR="00A840DD" w:rsidRPr="006F7248">
        <w:rPr>
          <w:rFonts w:ascii="Times New Roman" w:hAnsi="Times New Roman" w:cs="Times New Roman"/>
          <w:b/>
          <w:i/>
          <w:color w:val="262626"/>
          <w:sz w:val="24"/>
          <w:szCs w:val="24"/>
        </w:rPr>
        <w:t xml:space="preserve"> </w:t>
      </w:r>
      <w:r w:rsidRPr="006F7248">
        <w:rPr>
          <w:rFonts w:asciiTheme="majorBidi" w:hAnsiTheme="majorBidi" w:cstheme="majorBidi"/>
          <w:b/>
          <w:i/>
          <w:iCs/>
          <w:sz w:val="24"/>
          <w:szCs w:val="24"/>
        </w:rPr>
        <w:t xml:space="preserve">2013  </w:t>
      </w:r>
    </w:p>
    <w:p w14:paraId="412631C1" w14:textId="77777777" w:rsidR="00B43018" w:rsidRPr="006F7248" w:rsidRDefault="00B43018" w:rsidP="00F235CE">
      <w:pPr>
        <w:widowControl/>
        <w:tabs>
          <w:tab w:val="left" w:pos="426"/>
        </w:tabs>
        <w:spacing w:before="120"/>
        <w:ind w:left="142"/>
        <w:rPr>
          <w:rFonts w:asciiTheme="majorBidi" w:hAnsiTheme="majorBidi" w:cstheme="majorBidi"/>
          <w:i/>
          <w:iCs/>
        </w:rPr>
      </w:pPr>
      <w:r w:rsidRPr="006F7248">
        <w:rPr>
          <w:rFonts w:asciiTheme="majorBidi" w:hAnsiTheme="majorBidi" w:cstheme="majorBidi"/>
          <w:i/>
          <w:iCs/>
        </w:rPr>
        <w:t xml:space="preserve">Ali A Velayati, Yadollah Mehrabi, Golnar Radmand, Ali A KhademMoboudi, </w:t>
      </w:r>
      <w:r w:rsidRPr="006F7248">
        <w:rPr>
          <w:rFonts w:asciiTheme="majorBidi" w:hAnsiTheme="majorBidi" w:cstheme="majorBidi"/>
          <w:b/>
          <w:i/>
          <w:iCs/>
        </w:rPr>
        <w:t>HamidR Jamaati</w:t>
      </w:r>
      <w:r w:rsidRPr="006F7248">
        <w:rPr>
          <w:rFonts w:asciiTheme="majorBidi" w:hAnsiTheme="majorBidi" w:cstheme="majorBidi"/>
          <w:i/>
          <w:iCs/>
        </w:rPr>
        <w:t>, A Shahbazi, Seyed A. Mohajer</w:t>
      </w:r>
      <w:r w:rsidR="00C245DE" w:rsidRPr="006F7248">
        <w:rPr>
          <w:rFonts w:asciiTheme="majorBidi" w:hAnsiTheme="majorBidi" w:cstheme="majorBidi"/>
          <w:i/>
          <w:iCs/>
        </w:rPr>
        <w:t>ani, Seyed MR Hashemian</w:t>
      </w:r>
      <w:r w:rsidRPr="006F7248">
        <w:rPr>
          <w:rFonts w:asciiTheme="majorBidi" w:hAnsiTheme="majorBidi" w:cstheme="majorBidi"/>
          <w:i/>
          <w:iCs/>
        </w:rPr>
        <w:t xml:space="preserve"> </w:t>
      </w:r>
    </w:p>
    <w:p w14:paraId="714F97E5" w14:textId="77777777" w:rsidR="00C245DE" w:rsidRPr="006F7248" w:rsidRDefault="00C245DE" w:rsidP="00F235CE">
      <w:pPr>
        <w:widowControl/>
        <w:tabs>
          <w:tab w:val="left" w:pos="426"/>
        </w:tabs>
        <w:spacing w:before="120"/>
        <w:ind w:left="142"/>
        <w:rPr>
          <w:rFonts w:asciiTheme="majorBidi" w:hAnsiTheme="majorBidi" w:cstheme="majorBidi"/>
          <w:i/>
          <w:iCs/>
        </w:rPr>
      </w:pPr>
    </w:p>
    <w:p w14:paraId="158323C8" w14:textId="0E15C708" w:rsidR="000D527C" w:rsidRPr="006F7248" w:rsidRDefault="000D527C" w:rsidP="006319D3">
      <w:pPr>
        <w:pStyle w:val="ListParagraph"/>
        <w:numPr>
          <w:ilvl w:val="0"/>
          <w:numId w:val="45"/>
        </w:numPr>
        <w:tabs>
          <w:tab w:val="left" w:pos="426"/>
        </w:tabs>
        <w:spacing w:before="120" w:after="0" w:line="240" w:lineRule="auto"/>
        <w:ind w:left="142" w:firstLine="0"/>
        <w:rPr>
          <w:rFonts w:ascii="Times New Roman" w:hAnsi="Times New Roman" w:cs="Times New Roman"/>
          <w:i/>
          <w:sz w:val="24"/>
          <w:szCs w:val="24"/>
        </w:rPr>
      </w:pPr>
      <w:r w:rsidRPr="006F7248">
        <w:rPr>
          <w:rFonts w:ascii="Times New Roman" w:hAnsi="Times New Roman" w:cs="Times New Roman"/>
          <w:b/>
          <w:bCs/>
          <w:color w:val="000000"/>
          <w:sz w:val="24"/>
          <w:szCs w:val="24"/>
        </w:rPr>
        <w:t xml:space="preserve">Venous Thromboembolism in Medical Critically Ill Patients: Prevalence and Incidence. </w:t>
      </w:r>
      <w:r w:rsidRPr="006F7248">
        <w:rPr>
          <w:rFonts w:asciiTheme="majorBidi" w:hAnsiTheme="majorBidi" w:cstheme="majorBidi"/>
          <w:b/>
          <w:i/>
          <w:iCs/>
          <w:sz w:val="24"/>
          <w:szCs w:val="24"/>
        </w:rPr>
        <w:t>Acta MEDICA IRANICA</w:t>
      </w:r>
      <w:r w:rsidR="00032ADE">
        <w:rPr>
          <w:rFonts w:asciiTheme="majorBidi" w:hAnsiTheme="majorBidi" w:cstheme="majorBidi"/>
          <w:b/>
          <w:i/>
          <w:iCs/>
          <w:sz w:val="24"/>
          <w:szCs w:val="24"/>
        </w:rPr>
        <w:t xml:space="preserve">  </w:t>
      </w:r>
      <w:r w:rsidRPr="006F7248">
        <w:rPr>
          <w:rFonts w:ascii="Times New Roman" w:hAnsi="Times New Roman" w:cs="Times New Roman"/>
          <w:b/>
          <w:bCs/>
          <w:color w:val="000000"/>
          <w:sz w:val="24"/>
          <w:szCs w:val="24"/>
        </w:rPr>
        <w:t xml:space="preserve"> </w:t>
      </w:r>
      <w:r w:rsidRPr="006F7248">
        <w:rPr>
          <w:rFonts w:ascii="Times New Roman" w:hAnsi="Times New Roman" w:cs="Times New Roman"/>
          <w:b/>
          <w:bCs/>
          <w:i/>
          <w:color w:val="000000"/>
          <w:sz w:val="24"/>
          <w:szCs w:val="24"/>
        </w:rPr>
        <w:t>Vol. 51,</w:t>
      </w:r>
      <w:r w:rsidR="00BA39D0">
        <w:rPr>
          <w:rFonts w:ascii="Times New Roman" w:hAnsi="Times New Roman" w:cs="Times New Roman"/>
          <w:b/>
          <w:bCs/>
          <w:i/>
          <w:color w:val="000000"/>
          <w:sz w:val="24"/>
          <w:szCs w:val="24"/>
        </w:rPr>
        <w:t xml:space="preserve"> </w:t>
      </w:r>
      <w:r w:rsidRPr="006F7248">
        <w:rPr>
          <w:rFonts w:ascii="Times New Roman" w:hAnsi="Times New Roman" w:cs="Times New Roman"/>
          <w:b/>
          <w:bCs/>
          <w:i/>
          <w:color w:val="000000"/>
          <w:sz w:val="24"/>
          <w:szCs w:val="24"/>
        </w:rPr>
        <w:t xml:space="preserve"> No. 3 Jan 2013</w:t>
      </w:r>
    </w:p>
    <w:p w14:paraId="205267C0" w14:textId="700DDBD1" w:rsidR="00563B58" w:rsidRDefault="000D527C" w:rsidP="00F235CE">
      <w:pPr>
        <w:widowControl/>
        <w:tabs>
          <w:tab w:val="left" w:pos="426"/>
        </w:tabs>
        <w:spacing w:before="120"/>
        <w:ind w:left="142"/>
        <w:rPr>
          <w:rFonts w:ascii="Times New Roman" w:hAnsi="Times New Roman" w:cs="Times New Roman"/>
          <w:bCs/>
          <w:i/>
          <w:color w:val="000000"/>
        </w:rPr>
      </w:pPr>
      <w:r w:rsidRPr="006F7248">
        <w:rPr>
          <w:rFonts w:ascii="Times New Roman" w:hAnsi="Times New Roman" w:cs="Times New Roman"/>
          <w:bCs/>
          <w:i/>
          <w:color w:val="000000"/>
        </w:rPr>
        <w:t xml:space="preserve">Parisa Adimi Naragh, Mohammad Malekmohammad, </w:t>
      </w:r>
      <w:r w:rsidRPr="006F7248">
        <w:rPr>
          <w:rFonts w:ascii="Times New Roman" w:hAnsi="Times New Roman" w:cs="Times New Roman"/>
          <w:b/>
          <w:bCs/>
          <w:i/>
          <w:color w:val="000000"/>
        </w:rPr>
        <w:t>Hamidreza Jamaati</w:t>
      </w:r>
      <w:r w:rsidRPr="006F7248">
        <w:rPr>
          <w:rFonts w:ascii="Times New Roman" w:hAnsi="Times New Roman" w:cs="Times New Roman"/>
          <w:bCs/>
          <w:i/>
          <w:color w:val="000000"/>
        </w:rPr>
        <w:t xml:space="preserve">, Babak Sharifkashani, Arvin Najafi, and Seyed Mohammadreza Hashemian </w:t>
      </w:r>
    </w:p>
    <w:p w14:paraId="5EB6E4A6" w14:textId="77777777" w:rsidR="00FE44D5" w:rsidRDefault="00FE44D5" w:rsidP="00F235CE">
      <w:pPr>
        <w:widowControl/>
        <w:tabs>
          <w:tab w:val="left" w:pos="426"/>
        </w:tabs>
        <w:spacing w:before="120"/>
        <w:ind w:left="142"/>
        <w:rPr>
          <w:rFonts w:ascii="Times New Roman" w:hAnsi="Times New Roman" w:cs="Times New Roman"/>
          <w:bCs/>
          <w:i/>
          <w:color w:val="000000"/>
        </w:rPr>
      </w:pPr>
    </w:p>
    <w:p w14:paraId="296E9A95" w14:textId="77777777" w:rsidR="00FE44D5" w:rsidRDefault="00FE44D5" w:rsidP="00F235CE">
      <w:pPr>
        <w:widowControl/>
        <w:tabs>
          <w:tab w:val="left" w:pos="426"/>
        </w:tabs>
        <w:spacing w:before="120"/>
        <w:ind w:left="142"/>
        <w:rPr>
          <w:rFonts w:ascii="Times New Roman" w:hAnsi="Times New Roman" w:cs="Times New Roman"/>
          <w:bCs/>
          <w:i/>
          <w:color w:val="000000"/>
        </w:rPr>
      </w:pPr>
    </w:p>
    <w:p w14:paraId="45F1202C" w14:textId="0C20B857" w:rsidR="00FE44D5" w:rsidRPr="00FE44D5" w:rsidRDefault="00675888" w:rsidP="006319D3">
      <w:pPr>
        <w:pStyle w:val="ListParagraph"/>
        <w:numPr>
          <w:ilvl w:val="0"/>
          <w:numId w:val="45"/>
        </w:numPr>
        <w:tabs>
          <w:tab w:val="left" w:pos="426"/>
        </w:tabs>
        <w:spacing w:before="120" w:after="0" w:line="240" w:lineRule="auto"/>
        <w:ind w:left="142" w:firstLine="0"/>
        <w:rPr>
          <w:rFonts w:ascii="Times New Roman" w:hAnsi="Times New Roman" w:cs="Times New Roman"/>
          <w:bCs/>
          <w:i/>
          <w:color w:val="000000"/>
        </w:rPr>
      </w:pPr>
      <w:hyperlink r:id="rId201" w:history="1">
        <w:r w:rsidR="00FE44D5" w:rsidRPr="006A6AFC">
          <w:rPr>
            <w:rFonts w:ascii="Times New Roman" w:hAnsi="Times New Roman" w:cs="Times New Roman"/>
            <w:b/>
            <w:bCs/>
            <w:color w:val="000000"/>
            <w:sz w:val="24"/>
            <w:szCs w:val="24"/>
          </w:rPr>
          <w:t>428: NON INVASIVE VENTILATION IN ACUTE RESPIRATORY FAILURE OF MYASTHENIA GRAVIS TIENTS.</w:t>
        </w:r>
      </w:hyperlink>
      <w:r w:rsidR="00FE44D5">
        <w:rPr>
          <w:rFonts w:ascii="Arial" w:eastAsiaTheme="minorEastAsia" w:hAnsi="Arial" w:cs="Arial"/>
          <w:sz w:val="24"/>
          <w:szCs w:val="24"/>
        </w:rPr>
        <w:t xml:space="preserve">                                       </w:t>
      </w:r>
      <w:r w:rsidR="00FE44D5" w:rsidRPr="00FE44D5">
        <w:rPr>
          <w:rFonts w:ascii="Times New Roman" w:eastAsiaTheme="minorEastAsia" w:hAnsi="Times New Roman" w:cs="Times New Roman"/>
          <w:b/>
          <w:i/>
          <w:color w:val="000000"/>
          <w:sz w:val="24"/>
          <w:szCs w:val="24"/>
        </w:rPr>
        <w:t>Journal Critical Care Medicine</w:t>
      </w:r>
      <w:r w:rsidR="00BA39D0">
        <w:rPr>
          <w:rFonts w:ascii="Times New Roman" w:eastAsiaTheme="minorEastAsia" w:hAnsi="Times New Roman" w:cs="Times New Roman"/>
          <w:b/>
          <w:i/>
          <w:color w:val="000000"/>
          <w:sz w:val="24"/>
          <w:szCs w:val="24"/>
        </w:rPr>
        <w:t xml:space="preserve">.  </w:t>
      </w:r>
      <w:r w:rsidR="00BA39D0" w:rsidRPr="00BA39D0">
        <w:rPr>
          <w:rFonts w:ascii="Times New Roman" w:eastAsiaTheme="minorEastAsia" w:hAnsi="Times New Roman" w:cs="Times New Roman"/>
          <w:b/>
          <w:bCs/>
          <w:i/>
          <w:color w:val="262626"/>
          <w:sz w:val="24"/>
          <w:szCs w:val="24"/>
        </w:rPr>
        <w:t xml:space="preserve"> </w:t>
      </w:r>
      <w:r w:rsidR="00BA39D0">
        <w:rPr>
          <w:rFonts w:ascii="Times New Roman" w:eastAsiaTheme="minorEastAsia" w:hAnsi="Times New Roman" w:cs="Times New Roman"/>
          <w:b/>
          <w:bCs/>
          <w:i/>
          <w:color w:val="262626"/>
          <w:sz w:val="24"/>
          <w:szCs w:val="24"/>
        </w:rPr>
        <w:t xml:space="preserve">vol 41,  </w:t>
      </w:r>
      <w:r w:rsidR="00BA39D0" w:rsidRPr="006F7248">
        <w:rPr>
          <w:rFonts w:ascii="Times New Roman" w:hAnsi="Times New Roman" w:cs="Times New Roman"/>
          <w:b/>
          <w:i/>
          <w:color w:val="262626"/>
          <w:sz w:val="24"/>
          <w:szCs w:val="24"/>
        </w:rPr>
        <w:t xml:space="preserve"> </w:t>
      </w:r>
      <w:r w:rsidR="00FE44D5" w:rsidRPr="00FE44D5">
        <w:rPr>
          <w:rFonts w:ascii="Times New Roman" w:eastAsiaTheme="minorEastAsia" w:hAnsi="Times New Roman" w:cs="Times New Roman"/>
          <w:b/>
          <w:i/>
          <w:color w:val="000000"/>
          <w:sz w:val="24"/>
          <w:szCs w:val="24"/>
        </w:rPr>
        <w:t xml:space="preserve"> 2013/12/1</w:t>
      </w:r>
      <w:r w:rsidR="00FE44D5" w:rsidRPr="00FE44D5">
        <w:rPr>
          <w:rFonts w:ascii="Times New Roman" w:eastAsiaTheme="minorEastAsia" w:hAnsi="Times New Roman" w:cs="Times New Roman"/>
          <w:bCs/>
          <w:i/>
          <w:color w:val="000000"/>
          <w:sz w:val="24"/>
          <w:szCs w:val="24"/>
        </w:rPr>
        <w:t xml:space="preserve">                                  Seyed Hashemian, </w:t>
      </w:r>
      <w:r w:rsidR="00FE44D5" w:rsidRPr="00FE44D5">
        <w:rPr>
          <w:rFonts w:ascii="Times New Roman" w:eastAsiaTheme="minorEastAsia" w:hAnsi="Times New Roman" w:cs="Times New Roman"/>
          <w:b/>
          <w:i/>
          <w:color w:val="000000"/>
          <w:sz w:val="24"/>
          <w:szCs w:val="24"/>
        </w:rPr>
        <w:t>Hamidreza Jamaati</w:t>
      </w:r>
      <w:r w:rsidR="00FE44D5" w:rsidRPr="00FE44D5">
        <w:rPr>
          <w:rFonts w:ascii="Times New Roman" w:eastAsiaTheme="minorEastAsia" w:hAnsi="Times New Roman" w:cs="Times New Roman"/>
          <w:bCs/>
          <w:i/>
          <w:color w:val="000000"/>
          <w:sz w:val="24"/>
          <w:szCs w:val="24"/>
        </w:rPr>
        <w:t>, Habib Mofakham, Rozita Akramian</w:t>
      </w:r>
    </w:p>
    <w:p w14:paraId="701A940D" w14:textId="4E6C01A3" w:rsidR="00FE44D5" w:rsidRPr="00FE44D5" w:rsidRDefault="00FE44D5" w:rsidP="00F235CE">
      <w:pPr>
        <w:tabs>
          <w:tab w:val="left" w:pos="426"/>
        </w:tabs>
        <w:spacing w:before="120"/>
        <w:ind w:left="142"/>
        <w:rPr>
          <w:rFonts w:ascii="Times New Roman" w:hAnsi="Times New Roman" w:cs="Times New Roman"/>
          <w:bCs/>
          <w:i/>
          <w:color w:val="000000"/>
        </w:rPr>
      </w:pPr>
      <w:r w:rsidRPr="00FE44D5">
        <w:lastRenderedPageBreak/>
        <w:t xml:space="preserve"> </w:t>
      </w:r>
    </w:p>
    <w:p w14:paraId="6003D39E" w14:textId="1550EB39" w:rsidR="00851F74" w:rsidRPr="00851F74" w:rsidRDefault="00675888" w:rsidP="006319D3">
      <w:pPr>
        <w:pStyle w:val="ListParagraph"/>
        <w:numPr>
          <w:ilvl w:val="0"/>
          <w:numId w:val="45"/>
        </w:numPr>
        <w:tabs>
          <w:tab w:val="left" w:pos="426"/>
        </w:tabs>
        <w:spacing w:before="120" w:after="0" w:line="240" w:lineRule="auto"/>
        <w:ind w:left="142" w:firstLine="0"/>
        <w:rPr>
          <w:rFonts w:ascii="Arial" w:eastAsiaTheme="minorEastAsia" w:hAnsi="Arial" w:cs="Arial"/>
          <w:sz w:val="24"/>
          <w:szCs w:val="24"/>
        </w:rPr>
      </w:pPr>
      <w:hyperlink r:id="rId202" w:history="1">
        <w:r w:rsidR="00DB13D9" w:rsidRPr="006A6AFC">
          <w:rPr>
            <w:rFonts w:ascii="Times New Roman" w:hAnsi="Times New Roman" w:cs="Times New Roman"/>
            <w:b/>
            <w:bCs/>
            <w:color w:val="000000"/>
            <w:sz w:val="24"/>
            <w:szCs w:val="24"/>
          </w:rPr>
          <w:t>967: Colistin resistant bacteria in ICU, in vitro and in vivo data tells two different stories.</w:t>
        </w:r>
      </w:hyperlink>
      <w:r w:rsidR="00DB13D9" w:rsidRPr="006A6AFC">
        <w:rPr>
          <w:rFonts w:ascii="Times New Roman" w:hAnsi="Times New Roman" w:cs="Times New Roman"/>
          <w:b/>
          <w:bCs/>
          <w:color w:val="000000"/>
          <w:sz w:val="24"/>
          <w:szCs w:val="24"/>
        </w:rPr>
        <w:t xml:space="preserve">                                                              </w:t>
      </w:r>
      <w:r w:rsidR="00DB13D9" w:rsidRPr="00DB13D9">
        <w:rPr>
          <w:rFonts w:ascii="Times New Roman" w:eastAsiaTheme="minorEastAsia" w:hAnsi="Times New Roman" w:cs="Times New Roman"/>
          <w:b/>
          <w:i/>
          <w:color w:val="000000"/>
          <w:sz w:val="24"/>
          <w:szCs w:val="24"/>
        </w:rPr>
        <w:t>Journal Critical Care Medicine</w:t>
      </w:r>
      <w:r w:rsidR="001E506B">
        <w:rPr>
          <w:rFonts w:ascii="Times New Roman" w:eastAsiaTheme="minorEastAsia" w:hAnsi="Times New Roman" w:cs="Times New Roman"/>
          <w:b/>
          <w:i/>
          <w:color w:val="000000"/>
          <w:sz w:val="24"/>
          <w:szCs w:val="24"/>
        </w:rPr>
        <w:t xml:space="preserve">.  </w:t>
      </w:r>
      <w:r w:rsidR="001E506B" w:rsidRPr="001E506B">
        <w:rPr>
          <w:rFonts w:ascii="Times New Roman" w:eastAsiaTheme="minorEastAsia" w:hAnsi="Times New Roman" w:cs="Times New Roman"/>
          <w:b/>
          <w:bCs/>
          <w:i/>
          <w:color w:val="262626"/>
          <w:sz w:val="24"/>
          <w:szCs w:val="24"/>
        </w:rPr>
        <w:t xml:space="preserve"> </w:t>
      </w:r>
      <w:r w:rsidR="001E506B">
        <w:rPr>
          <w:rFonts w:ascii="Times New Roman" w:eastAsiaTheme="minorEastAsia" w:hAnsi="Times New Roman" w:cs="Times New Roman"/>
          <w:b/>
          <w:bCs/>
          <w:i/>
          <w:color w:val="262626"/>
          <w:sz w:val="24"/>
          <w:szCs w:val="24"/>
        </w:rPr>
        <w:t>vol 4</w:t>
      </w:r>
      <w:r w:rsidR="00E97DF7">
        <w:rPr>
          <w:rFonts w:ascii="Times New Roman" w:eastAsiaTheme="minorEastAsia" w:hAnsi="Times New Roman" w:cs="Times New Roman"/>
          <w:b/>
          <w:bCs/>
          <w:i/>
          <w:color w:val="262626"/>
          <w:sz w:val="24"/>
          <w:szCs w:val="24"/>
        </w:rPr>
        <w:t>1</w:t>
      </w:r>
      <w:r w:rsidR="001E506B">
        <w:rPr>
          <w:rFonts w:ascii="Times New Roman" w:eastAsiaTheme="minorEastAsia" w:hAnsi="Times New Roman" w:cs="Times New Roman"/>
          <w:b/>
          <w:bCs/>
          <w:i/>
          <w:color w:val="262626"/>
          <w:sz w:val="24"/>
          <w:szCs w:val="24"/>
        </w:rPr>
        <w:t xml:space="preserve">,  </w:t>
      </w:r>
      <w:r w:rsidR="001E506B" w:rsidRPr="006F7248">
        <w:rPr>
          <w:rFonts w:ascii="Times New Roman" w:hAnsi="Times New Roman" w:cs="Times New Roman"/>
          <w:b/>
          <w:i/>
          <w:color w:val="262626"/>
          <w:sz w:val="24"/>
          <w:szCs w:val="24"/>
        </w:rPr>
        <w:t xml:space="preserve"> </w:t>
      </w:r>
      <w:r w:rsidR="00DB13D9" w:rsidRPr="00DB13D9">
        <w:rPr>
          <w:rFonts w:ascii="Times New Roman" w:eastAsiaTheme="minorEastAsia" w:hAnsi="Times New Roman" w:cs="Times New Roman"/>
          <w:b/>
          <w:i/>
          <w:color w:val="000000"/>
          <w:sz w:val="24"/>
          <w:szCs w:val="24"/>
        </w:rPr>
        <w:t>2013/12/1</w:t>
      </w:r>
      <w:r w:rsidR="00DB13D9">
        <w:t xml:space="preserve">                                          </w:t>
      </w:r>
      <w:r w:rsidR="00DB13D9" w:rsidRPr="00DB13D9">
        <w:rPr>
          <w:rFonts w:ascii="Times New Roman" w:eastAsiaTheme="minorEastAsia" w:hAnsi="Times New Roman" w:cs="Times New Roman"/>
          <w:bCs/>
          <w:i/>
          <w:color w:val="000000"/>
          <w:sz w:val="24"/>
          <w:szCs w:val="24"/>
        </w:rPr>
        <w:t xml:space="preserve">Seyed Hashemian, Payam Tabarsi, </w:t>
      </w:r>
      <w:r w:rsidR="00DB13D9" w:rsidRPr="00DB13D9">
        <w:rPr>
          <w:rFonts w:ascii="Times New Roman" w:eastAsiaTheme="minorEastAsia" w:hAnsi="Times New Roman" w:cs="Times New Roman"/>
          <w:b/>
          <w:i/>
          <w:color w:val="000000"/>
          <w:sz w:val="24"/>
          <w:szCs w:val="24"/>
        </w:rPr>
        <w:t>Hamidreza Jamaati</w:t>
      </w:r>
      <w:r w:rsidR="00DB13D9" w:rsidRPr="00DB13D9">
        <w:rPr>
          <w:rFonts w:ascii="Times New Roman" w:eastAsiaTheme="minorEastAsia" w:hAnsi="Times New Roman" w:cs="Times New Roman"/>
          <w:bCs/>
          <w:i/>
          <w:color w:val="000000"/>
          <w:sz w:val="24"/>
          <w:szCs w:val="24"/>
        </w:rPr>
        <w:t>, Majid Malekmohammad, Behrooz Farzanegan, Babak Valizadeh, Sahar Ghamarinejad, Seyed Amir Mohajeran</w:t>
      </w:r>
    </w:p>
    <w:p w14:paraId="080136C1" w14:textId="77777777" w:rsidR="00851F74" w:rsidRPr="00851F74" w:rsidRDefault="00851F74" w:rsidP="00F235CE">
      <w:pPr>
        <w:pStyle w:val="ListParagraph"/>
        <w:tabs>
          <w:tab w:val="left" w:pos="426"/>
        </w:tabs>
        <w:spacing w:before="120" w:after="0" w:line="240" w:lineRule="auto"/>
        <w:ind w:left="142"/>
        <w:rPr>
          <w:rFonts w:ascii="Times New Roman" w:eastAsiaTheme="minorEastAsia" w:hAnsi="Times New Roman" w:cs="Times New Roman"/>
          <w:bCs/>
          <w:i/>
          <w:color w:val="000000"/>
          <w:sz w:val="24"/>
          <w:szCs w:val="24"/>
        </w:rPr>
      </w:pPr>
    </w:p>
    <w:p w14:paraId="34A0A1D6" w14:textId="77777777" w:rsidR="00851F74" w:rsidRPr="0063742A" w:rsidRDefault="00851F74" w:rsidP="00F235CE">
      <w:pPr>
        <w:tabs>
          <w:tab w:val="left" w:pos="426"/>
        </w:tabs>
        <w:spacing w:before="120"/>
        <w:ind w:left="142"/>
        <w:rPr>
          <w:rFonts w:ascii="Times New Roman" w:hAnsi="Times New Roman" w:cs="Times New Roman"/>
          <w:bCs/>
          <w:i/>
          <w:color w:val="000000"/>
        </w:rPr>
      </w:pPr>
    </w:p>
    <w:p w14:paraId="47C61C31" w14:textId="46FAD315" w:rsidR="00DB13D9" w:rsidRPr="00284DAB" w:rsidRDefault="00DB13D9" w:rsidP="006319D3">
      <w:pPr>
        <w:pStyle w:val="ListParagraph"/>
        <w:numPr>
          <w:ilvl w:val="0"/>
          <w:numId w:val="45"/>
        </w:numPr>
        <w:tabs>
          <w:tab w:val="left" w:pos="426"/>
        </w:tabs>
        <w:spacing w:before="120" w:after="0" w:line="240" w:lineRule="auto"/>
        <w:ind w:left="142" w:firstLine="0"/>
        <w:rPr>
          <w:rFonts w:ascii="Times New Roman" w:eastAsiaTheme="minorEastAsia" w:hAnsi="Times New Roman" w:cs="Times New Roman"/>
          <w:bCs/>
          <w:i/>
          <w:color w:val="000000"/>
          <w:sz w:val="24"/>
          <w:szCs w:val="24"/>
        </w:rPr>
      </w:pPr>
      <w:r>
        <w:t xml:space="preserve"> </w:t>
      </w:r>
      <w:hyperlink r:id="rId203" w:history="1">
        <w:r w:rsidR="008B7AC6" w:rsidRPr="006A6AFC">
          <w:rPr>
            <w:rFonts w:ascii="Times New Roman" w:hAnsi="Times New Roman" w:cs="Times New Roman"/>
            <w:b/>
            <w:bCs/>
            <w:color w:val="000000"/>
            <w:sz w:val="24"/>
            <w:szCs w:val="24"/>
          </w:rPr>
          <w:t>807: Radoiologic manifestations of pulmonary Tuberculosis in patients of a referral intensive care unit.</w:t>
        </w:r>
      </w:hyperlink>
      <w:r w:rsidR="008B7AC6" w:rsidRPr="006A6AFC">
        <w:rPr>
          <w:rFonts w:ascii="Times New Roman" w:hAnsi="Times New Roman" w:cs="Times New Roman"/>
          <w:b/>
          <w:bCs/>
          <w:color w:val="000000"/>
          <w:sz w:val="24"/>
          <w:szCs w:val="24"/>
        </w:rPr>
        <w:t xml:space="preserve">                                                           </w:t>
      </w:r>
      <w:r w:rsidR="008B7AC6" w:rsidRPr="002360A8">
        <w:rPr>
          <w:rFonts w:ascii="Times New Roman" w:eastAsiaTheme="minorEastAsia" w:hAnsi="Times New Roman" w:cs="Times New Roman"/>
          <w:b/>
          <w:i/>
          <w:color w:val="000000"/>
          <w:sz w:val="24"/>
          <w:szCs w:val="24"/>
        </w:rPr>
        <w:t>Journal Critical Care Medicine</w:t>
      </w:r>
      <w:r w:rsidR="0063742A">
        <w:rPr>
          <w:rFonts w:ascii="Times New Roman" w:eastAsiaTheme="minorEastAsia" w:hAnsi="Times New Roman" w:cs="Times New Roman"/>
          <w:b/>
          <w:i/>
          <w:color w:val="000000"/>
          <w:sz w:val="24"/>
          <w:szCs w:val="24"/>
        </w:rPr>
        <w:t xml:space="preserve">.  </w:t>
      </w:r>
      <w:r w:rsidR="0063742A" w:rsidRPr="0063742A">
        <w:rPr>
          <w:rFonts w:ascii="Times New Roman" w:eastAsiaTheme="minorEastAsia" w:hAnsi="Times New Roman" w:cs="Times New Roman"/>
          <w:b/>
          <w:bCs/>
          <w:i/>
          <w:color w:val="262626"/>
          <w:sz w:val="24"/>
          <w:szCs w:val="24"/>
        </w:rPr>
        <w:t xml:space="preserve"> </w:t>
      </w:r>
      <w:r w:rsidR="0063742A">
        <w:rPr>
          <w:rFonts w:ascii="Times New Roman" w:eastAsiaTheme="minorEastAsia" w:hAnsi="Times New Roman" w:cs="Times New Roman"/>
          <w:b/>
          <w:bCs/>
          <w:i/>
          <w:color w:val="262626"/>
          <w:sz w:val="24"/>
          <w:szCs w:val="24"/>
        </w:rPr>
        <w:t>vol 4</w:t>
      </w:r>
      <w:r w:rsidR="00D53D86">
        <w:rPr>
          <w:rFonts w:ascii="Times New Roman" w:eastAsiaTheme="minorEastAsia" w:hAnsi="Times New Roman" w:cs="Times New Roman"/>
          <w:b/>
          <w:bCs/>
          <w:i/>
          <w:color w:val="262626"/>
          <w:sz w:val="24"/>
          <w:szCs w:val="24"/>
        </w:rPr>
        <w:t>1</w:t>
      </w:r>
      <w:r w:rsidR="0063742A">
        <w:rPr>
          <w:rFonts w:ascii="Times New Roman" w:eastAsiaTheme="minorEastAsia" w:hAnsi="Times New Roman" w:cs="Times New Roman"/>
          <w:b/>
          <w:bCs/>
          <w:i/>
          <w:color w:val="262626"/>
          <w:sz w:val="24"/>
          <w:szCs w:val="24"/>
        </w:rPr>
        <w:t xml:space="preserve">,  </w:t>
      </w:r>
      <w:r w:rsidR="0063742A" w:rsidRPr="006F7248">
        <w:rPr>
          <w:rFonts w:ascii="Times New Roman" w:hAnsi="Times New Roman" w:cs="Times New Roman"/>
          <w:b/>
          <w:i/>
          <w:color w:val="262626"/>
          <w:sz w:val="24"/>
          <w:szCs w:val="24"/>
        </w:rPr>
        <w:t xml:space="preserve"> </w:t>
      </w:r>
      <w:r w:rsidR="002360A8" w:rsidRPr="002360A8">
        <w:rPr>
          <w:rFonts w:ascii="Times New Roman" w:eastAsiaTheme="minorEastAsia" w:hAnsi="Times New Roman" w:cs="Times New Roman"/>
          <w:b/>
          <w:i/>
          <w:color w:val="000000"/>
          <w:sz w:val="24"/>
          <w:szCs w:val="24"/>
        </w:rPr>
        <w:t>2013/12/1</w:t>
      </w:r>
      <w:r w:rsidR="002360A8">
        <w:rPr>
          <w:rFonts w:ascii="Times New Roman" w:eastAsiaTheme="minorEastAsia" w:hAnsi="Times New Roman" w:cs="Times New Roman"/>
          <w:b/>
          <w:i/>
          <w:color w:val="000000"/>
          <w:sz w:val="24"/>
          <w:szCs w:val="24"/>
        </w:rPr>
        <w:t xml:space="preserve">                                   </w:t>
      </w:r>
      <w:r w:rsidR="002360A8" w:rsidRPr="00284DAB">
        <w:rPr>
          <w:rFonts w:ascii="Times New Roman" w:eastAsiaTheme="minorEastAsia" w:hAnsi="Times New Roman" w:cs="Times New Roman"/>
          <w:bCs/>
          <w:i/>
          <w:color w:val="000000"/>
          <w:sz w:val="24"/>
          <w:szCs w:val="24"/>
        </w:rPr>
        <w:t xml:space="preserve">Seyed Hashemian, Payam Tabarsi, </w:t>
      </w:r>
      <w:r w:rsidR="002360A8" w:rsidRPr="00284DAB">
        <w:rPr>
          <w:rFonts w:ascii="Times New Roman" w:eastAsiaTheme="minorEastAsia" w:hAnsi="Times New Roman" w:cs="Times New Roman"/>
          <w:b/>
          <w:i/>
          <w:color w:val="000000"/>
          <w:sz w:val="24"/>
          <w:szCs w:val="24"/>
        </w:rPr>
        <w:t>Hamidreza Jamaati</w:t>
      </w:r>
      <w:r w:rsidR="002360A8" w:rsidRPr="00284DAB">
        <w:rPr>
          <w:rFonts w:ascii="Times New Roman" w:eastAsiaTheme="minorEastAsia" w:hAnsi="Times New Roman" w:cs="Times New Roman"/>
          <w:bCs/>
          <w:i/>
          <w:color w:val="000000"/>
          <w:sz w:val="24"/>
          <w:szCs w:val="24"/>
        </w:rPr>
        <w:t>, Majid Marjani, Seyed Amir Mohajerani</w:t>
      </w:r>
    </w:p>
    <w:p w14:paraId="44D722C6" w14:textId="77777777" w:rsidR="00FE44D5" w:rsidRDefault="00FE44D5" w:rsidP="00F235CE">
      <w:pPr>
        <w:widowControl/>
        <w:tabs>
          <w:tab w:val="left" w:pos="426"/>
        </w:tabs>
        <w:spacing w:before="120"/>
        <w:ind w:left="142"/>
        <w:rPr>
          <w:rFonts w:ascii="Times New Roman" w:hAnsi="Times New Roman" w:cs="Times New Roman"/>
          <w:bCs/>
          <w:i/>
          <w:color w:val="000000"/>
        </w:rPr>
      </w:pPr>
    </w:p>
    <w:p w14:paraId="59387CE9" w14:textId="60F433D5" w:rsidR="003418DF" w:rsidRPr="003418DF" w:rsidRDefault="00675888" w:rsidP="006319D3">
      <w:pPr>
        <w:pStyle w:val="ListParagraph"/>
        <w:numPr>
          <w:ilvl w:val="0"/>
          <w:numId w:val="45"/>
        </w:numPr>
        <w:tabs>
          <w:tab w:val="left" w:pos="426"/>
        </w:tabs>
        <w:spacing w:before="120" w:after="0" w:line="240" w:lineRule="auto"/>
        <w:ind w:left="142" w:firstLine="0"/>
        <w:rPr>
          <w:rFonts w:ascii="Arial" w:eastAsiaTheme="minorEastAsia" w:hAnsi="Arial" w:cs="Arial"/>
          <w:sz w:val="24"/>
          <w:szCs w:val="24"/>
        </w:rPr>
      </w:pPr>
      <w:hyperlink r:id="rId204" w:history="1">
        <w:r w:rsidR="003418DF" w:rsidRPr="006A6AFC">
          <w:rPr>
            <w:rFonts w:ascii="Times New Roman" w:hAnsi="Times New Roman" w:cs="Times New Roman"/>
            <w:b/>
            <w:bCs/>
            <w:color w:val="000000"/>
            <w:sz w:val="24"/>
            <w:szCs w:val="24"/>
          </w:rPr>
          <w:t>389: THE EFFICACY OF B-TYPE NATRIURETIC PEPTIDE IN PREDICTION OF WEANING OUTCOMES IN ICU PATIENTS.</w:t>
        </w:r>
      </w:hyperlink>
      <w:r w:rsidR="003418DF">
        <w:rPr>
          <w:rFonts w:ascii="Arial" w:eastAsiaTheme="minorEastAsia" w:hAnsi="Arial" w:cs="Arial"/>
          <w:sz w:val="24"/>
          <w:szCs w:val="24"/>
        </w:rPr>
        <w:t xml:space="preserve">                            </w:t>
      </w:r>
      <w:r w:rsidR="003418DF" w:rsidRPr="003418DF">
        <w:rPr>
          <w:rFonts w:ascii="Arial" w:eastAsiaTheme="minorEastAsia" w:hAnsi="Arial" w:cs="Arial"/>
          <w:sz w:val="24"/>
          <w:szCs w:val="24"/>
        </w:rPr>
        <w:t>Journal</w:t>
      </w:r>
      <w:r w:rsidR="003418DF">
        <w:rPr>
          <w:rFonts w:ascii="Arial" w:eastAsiaTheme="minorEastAsia" w:hAnsi="Arial" w:cs="Arial"/>
          <w:sz w:val="24"/>
          <w:szCs w:val="24"/>
        </w:rPr>
        <w:t xml:space="preserve"> </w:t>
      </w:r>
      <w:r w:rsidR="003418DF" w:rsidRPr="003418DF">
        <w:rPr>
          <w:rFonts w:ascii="Arial" w:eastAsiaTheme="minorEastAsia" w:hAnsi="Arial" w:cs="Arial"/>
          <w:sz w:val="24"/>
          <w:szCs w:val="24"/>
        </w:rPr>
        <w:t>Critical Care Medicine</w:t>
      </w:r>
      <w:r w:rsidR="00025C91">
        <w:rPr>
          <w:rFonts w:ascii="Times New Roman" w:eastAsiaTheme="minorEastAsia" w:hAnsi="Times New Roman" w:cs="Times New Roman"/>
          <w:b/>
          <w:i/>
          <w:color w:val="000000"/>
          <w:sz w:val="24"/>
          <w:szCs w:val="24"/>
        </w:rPr>
        <w:t xml:space="preserve">.  </w:t>
      </w:r>
      <w:r w:rsidR="00025C91" w:rsidRPr="0063742A">
        <w:rPr>
          <w:rFonts w:ascii="Times New Roman" w:eastAsiaTheme="minorEastAsia" w:hAnsi="Times New Roman" w:cs="Times New Roman"/>
          <w:b/>
          <w:bCs/>
          <w:i/>
          <w:color w:val="262626"/>
          <w:sz w:val="24"/>
          <w:szCs w:val="24"/>
        </w:rPr>
        <w:t xml:space="preserve"> </w:t>
      </w:r>
      <w:r w:rsidR="00025C91">
        <w:rPr>
          <w:rFonts w:ascii="Times New Roman" w:eastAsiaTheme="minorEastAsia" w:hAnsi="Times New Roman" w:cs="Times New Roman"/>
          <w:b/>
          <w:bCs/>
          <w:i/>
          <w:color w:val="262626"/>
          <w:sz w:val="24"/>
          <w:szCs w:val="24"/>
        </w:rPr>
        <w:t>vol 4</w:t>
      </w:r>
      <w:r w:rsidR="0048795D">
        <w:rPr>
          <w:rFonts w:ascii="Times New Roman" w:eastAsiaTheme="minorEastAsia" w:hAnsi="Times New Roman" w:cs="Times New Roman"/>
          <w:b/>
          <w:bCs/>
          <w:i/>
          <w:color w:val="262626"/>
          <w:sz w:val="24"/>
          <w:szCs w:val="24"/>
        </w:rPr>
        <w:t>1</w:t>
      </w:r>
      <w:r w:rsidR="003418DF">
        <w:rPr>
          <w:rFonts w:ascii="Arial" w:eastAsiaTheme="minorEastAsia" w:hAnsi="Arial" w:cs="Arial"/>
          <w:sz w:val="24"/>
          <w:szCs w:val="24"/>
        </w:rPr>
        <w:t>,</w:t>
      </w:r>
      <w:r w:rsidR="00025C91">
        <w:rPr>
          <w:rFonts w:ascii="Arial" w:eastAsiaTheme="minorEastAsia" w:hAnsi="Arial" w:cs="Arial"/>
          <w:sz w:val="24"/>
          <w:szCs w:val="24"/>
        </w:rPr>
        <w:t xml:space="preserve">     </w:t>
      </w:r>
      <w:r w:rsidR="003418DF">
        <w:rPr>
          <w:rFonts w:ascii="Arial" w:eastAsiaTheme="minorEastAsia" w:hAnsi="Arial" w:cs="Arial"/>
          <w:sz w:val="24"/>
          <w:szCs w:val="24"/>
        </w:rPr>
        <w:t xml:space="preserve"> </w:t>
      </w:r>
      <w:r w:rsidR="003418DF" w:rsidRPr="002360A8">
        <w:rPr>
          <w:rFonts w:ascii="Times New Roman" w:eastAsiaTheme="minorEastAsia" w:hAnsi="Times New Roman" w:cs="Times New Roman"/>
          <w:b/>
          <w:i/>
          <w:color w:val="000000"/>
          <w:sz w:val="24"/>
          <w:szCs w:val="24"/>
        </w:rPr>
        <w:t>2013/12/1</w:t>
      </w:r>
      <w:r w:rsidR="003418DF">
        <w:rPr>
          <w:rFonts w:ascii="Times New Roman" w:eastAsiaTheme="minorEastAsia" w:hAnsi="Times New Roman" w:cs="Times New Roman"/>
          <w:b/>
          <w:i/>
          <w:color w:val="000000"/>
          <w:sz w:val="24"/>
          <w:szCs w:val="24"/>
        </w:rPr>
        <w:t xml:space="preserve">                                     </w:t>
      </w:r>
      <w:r w:rsidR="003418DF" w:rsidRPr="003418DF">
        <w:rPr>
          <w:rFonts w:ascii="Times New Roman" w:eastAsiaTheme="minorEastAsia" w:hAnsi="Times New Roman" w:cs="Times New Roman"/>
          <w:bCs/>
          <w:i/>
          <w:color w:val="000000"/>
          <w:sz w:val="24"/>
          <w:szCs w:val="24"/>
        </w:rPr>
        <w:t xml:space="preserve">Seyed Hashemian, </w:t>
      </w:r>
      <w:r w:rsidR="003418DF" w:rsidRPr="003418DF">
        <w:rPr>
          <w:rFonts w:ascii="Times New Roman" w:eastAsiaTheme="minorEastAsia" w:hAnsi="Times New Roman" w:cs="Times New Roman"/>
          <w:b/>
          <w:i/>
          <w:color w:val="000000"/>
          <w:sz w:val="24"/>
          <w:szCs w:val="24"/>
        </w:rPr>
        <w:t>Hamidreza Jamaati</w:t>
      </w:r>
      <w:r w:rsidR="003418DF" w:rsidRPr="003418DF">
        <w:rPr>
          <w:rFonts w:ascii="Times New Roman" w:eastAsiaTheme="minorEastAsia" w:hAnsi="Times New Roman" w:cs="Times New Roman"/>
          <w:bCs/>
          <w:i/>
          <w:color w:val="000000"/>
          <w:sz w:val="24"/>
          <w:szCs w:val="24"/>
        </w:rPr>
        <w:t>, Ahmad Bagheri, Afshar Ardalan, Arvin Najafi</w:t>
      </w:r>
      <w:r w:rsidR="003418DF">
        <w:rPr>
          <w:rFonts w:ascii="Times New Roman" w:eastAsiaTheme="minorEastAsia" w:hAnsi="Times New Roman" w:cs="Times New Roman"/>
          <w:b/>
          <w:i/>
          <w:color w:val="000000"/>
          <w:sz w:val="24"/>
          <w:szCs w:val="24"/>
        </w:rPr>
        <w:t xml:space="preserve">                                 </w:t>
      </w:r>
    </w:p>
    <w:p w14:paraId="0C5DEBFC" w14:textId="77777777" w:rsidR="00FE44D5" w:rsidRDefault="00FE44D5" w:rsidP="00F235CE">
      <w:pPr>
        <w:widowControl/>
        <w:tabs>
          <w:tab w:val="left" w:pos="426"/>
        </w:tabs>
        <w:spacing w:before="120"/>
        <w:ind w:left="142"/>
        <w:rPr>
          <w:rFonts w:ascii="Times New Roman" w:hAnsi="Times New Roman" w:cs="Times New Roman"/>
          <w:bCs/>
          <w:i/>
          <w:color w:val="000000"/>
        </w:rPr>
      </w:pPr>
    </w:p>
    <w:p w14:paraId="0A32E529" w14:textId="37B26912" w:rsidR="00FE44D5" w:rsidRPr="00C81F9F" w:rsidRDefault="00675888" w:rsidP="006319D3">
      <w:pPr>
        <w:pStyle w:val="ListParagraph"/>
        <w:numPr>
          <w:ilvl w:val="0"/>
          <w:numId w:val="45"/>
        </w:numPr>
        <w:tabs>
          <w:tab w:val="left" w:pos="426"/>
        </w:tabs>
        <w:spacing w:before="120" w:after="0" w:line="240" w:lineRule="auto"/>
        <w:ind w:left="142" w:firstLine="0"/>
        <w:rPr>
          <w:rFonts w:ascii="Times New Roman" w:eastAsiaTheme="minorEastAsia" w:hAnsi="Times New Roman" w:cs="Times New Roman"/>
          <w:bCs/>
          <w:i/>
          <w:color w:val="000000"/>
          <w:sz w:val="24"/>
          <w:szCs w:val="24"/>
        </w:rPr>
      </w:pPr>
      <w:hyperlink r:id="rId205" w:history="1">
        <w:r w:rsidR="00391A1D" w:rsidRPr="006A6AFC">
          <w:rPr>
            <w:rFonts w:ascii="Times New Roman" w:hAnsi="Times New Roman" w:cs="Times New Roman"/>
            <w:b/>
            <w:bCs/>
            <w:color w:val="000000"/>
            <w:sz w:val="24"/>
            <w:szCs w:val="24"/>
          </w:rPr>
          <w:t>Association between Severity of Chronic Obstructive Pulmonary Disease and Lung Function Tests</w:t>
        </w:r>
      </w:hyperlink>
      <w:r w:rsidR="00391A1D">
        <w:rPr>
          <w:rFonts w:ascii="Arial" w:eastAsiaTheme="minorEastAsia" w:hAnsi="Arial" w:cs="Arial"/>
          <w:sz w:val="24"/>
          <w:szCs w:val="24"/>
        </w:rPr>
        <w:t xml:space="preserve">                                                         </w:t>
      </w:r>
      <w:r w:rsidR="00391A1D" w:rsidRPr="000174C5">
        <w:rPr>
          <w:rFonts w:ascii="Times New Roman" w:eastAsiaTheme="minorEastAsia" w:hAnsi="Times New Roman" w:cs="Times New Roman"/>
          <w:bCs/>
          <w:i/>
          <w:color w:val="000000"/>
          <w:sz w:val="24"/>
          <w:szCs w:val="24"/>
        </w:rPr>
        <w:t>Journal Tanaffos</w:t>
      </w:r>
      <w:r w:rsidR="00DD7CA6">
        <w:rPr>
          <w:rFonts w:ascii="Times New Roman" w:eastAsiaTheme="minorEastAsia" w:hAnsi="Times New Roman" w:cs="Times New Roman"/>
          <w:b/>
          <w:i/>
          <w:color w:val="000000"/>
          <w:sz w:val="24"/>
          <w:szCs w:val="24"/>
        </w:rPr>
        <w:t xml:space="preserve">.  </w:t>
      </w:r>
      <w:r w:rsidR="00DD7CA6" w:rsidRPr="0063742A">
        <w:rPr>
          <w:rFonts w:ascii="Times New Roman" w:eastAsiaTheme="minorEastAsia" w:hAnsi="Times New Roman" w:cs="Times New Roman"/>
          <w:b/>
          <w:bCs/>
          <w:i/>
          <w:color w:val="262626"/>
          <w:sz w:val="24"/>
          <w:szCs w:val="24"/>
        </w:rPr>
        <w:t xml:space="preserve"> </w:t>
      </w:r>
      <w:r w:rsidR="00DD7CA6">
        <w:rPr>
          <w:rFonts w:ascii="Times New Roman" w:eastAsiaTheme="minorEastAsia" w:hAnsi="Times New Roman" w:cs="Times New Roman"/>
          <w:b/>
          <w:bCs/>
          <w:i/>
          <w:color w:val="262626"/>
          <w:sz w:val="24"/>
          <w:szCs w:val="24"/>
        </w:rPr>
        <w:t>vol 12</w:t>
      </w:r>
      <w:r w:rsidR="00391A1D" w:rsidRPr="000174C5">
        <w:rPr>
          <w:rFonts w:ascii="Times New Roman" w:eastAsiaTheme="minorEastAsia" w:hAnsi="Times New Roman" w:cs="Times New Roman"/>
          <w:bCs/>
          <w:i/>
          <w:color w:val="000000"/>
          <w:sz w:val="24"/>
          <w:szCs w:val="24"/>
        </w:rPr>
        <w:t>,</w:t>
      </w:r>
      <w:r w:rsidR="00DD7CA6">
        <w:rPr>
          <w:rFonts w:ascii="Times New Roman" w:eastAsiaTheme="minorEastAsia" w:hAnsi="Times New Roman" w:cs="Times New Roman"/>
          <w:bCs/>
          <w:i/>
          <w:color w:val="000000"/>
          <w:sz w:val="24"/>
          <w:szCs w:val="24"/>
        </w:rPr>
        <w:t xml:space="preserve">  </w:t>
      </w:r>
      <w:r w:rsidR="00391A1D" w:rsidRPr="000174C5">
        <w:rPr>
          <w:rFonts w:ascii="Times New Roman" w:eastAsiaTheme="minorEastAsia" w:hAnsi="Times New Roman" w:cs="Times New Roman"/>
          <w:bCs/>
          <w:i/>
          <w:color w:val="000000"/>
          <w:sz w:val="24"/>
          <w:szCs w:val="24"/>
        </w:rPr>
        <w:t xml:space="preserve"> 2013      </w:t>
      </w:r>
      <w:r w:rsidR="000174C5" w:rsidRPr="000174C5">
        <w:rPr>
          <w:rFonts w:ascii="Times New Roman" w:eastAsiaTheme="minorEastAsia" w:hAnsi="Times New Roman" w:cs="Times New Roman"/>
          <w:bCs/>
          <w:i/>
          <w:color w:val="000000"/>
          <w:sz w:val="24"/>
          <w:szCs w:val="24"/>
        </w:rPr>
        <w:t xml:space="preserve">                                  </w:t>
      </w:r>
      <w:r w:rsidR="000174C5">
        <w:rPr>
          <w:rFonts w:ascii="Times New Roman" w:eastAsiaTheme="minorEastAsia" w:hAnsi="Times New Roman" w:cs="Times New Roman"/>
          <w:bCs/>
          <w:i/>
          <w:color w:val="000000"/>
          <w:sz w:val="24"/>
          <w:szCs w:val="24"/>
        </w:rPr>
        <w:t xml:space="preserve">         </w:t>
      </w:r>
      <w:r w:rsidR="000174C5" w:rsidRPr="000174C5">
        <w:rPr>
          <w:rFonts w:ascii="Times New Roman" w:eastAsiaTheme="minorEastAsia" w:hAnsi="Times New Roman" w:cs="Times New Roman"/>
          <w:bCs/>
          <w:i/>
          <w:color w:val="000000"/>
          <w:sz w:val="24"/>
          <w:szCs w:val="24"/>
        </w:rPr>
        <w:t xml:space="preserve">      </w:t>
      </w:r>
      <w:r w:rsidR="00391A1D" w:rsidRPr="000174C5">
        <w:rPr>
          <w:rFonts w:ascii="Times New Roman" w:eastAsiaTheme="minorEastAsia" w:hAnsi="Times New Roman" w:cs="Times New Roman"/>
          <w:bCs/>
          <w:i/>
          <w:color w:val="000000"/>
          <w:sz w:val="24"/>
          <w:szCs w:val="24"/>
        </w:rPr>
        <w:t xml:space="preserve">  </w:t>
      </w:r>
      <w:r w:rsidR="00391A1D" w:rsidRPr="000174C5">
        <w:rPr>
          <w:rFonts w:ascii="Times New Roman" w:eastAsiaTheme="minorEastAsia" w:hAnsi="Times New Roman" w:cs="Times New Roman"/>
          <w:b/>
          <w:i/>
          <w:color w:val="000000"/>
          <w:sz w:val="24"/>
          <w:szCs w:val="24"/>
        </w:rPr>
        <w:t>Hamid Reza Jamaati</w:t>
      </w:r>
      <w:r w:rsidR="00391A1D" w:rsidRPr="000174C5">
        <w:rPr>
          <w:rFonts w:ascii="Times New Roman" w:eastAsiaTheme="minorEastAsia" w:hAnsi="Times New Roman" w:cs="Times New Roman"/>
          <w:bCs/>
          <w:i/>
          <w:color w:val="000000"/>
          <w:sz w:val="24"/>
          <w:szCs w:val="24"/>
        </w:rPr>
        <w:t>, Bahareh Heshmat, Ronak Tamadon, Abbas Hamidi Rad, Seyed Amir Mohajerani, Golnar Radmand, Seyed Mohammad Reza Hashemian</w:t>
      </w:r>
      <w:r w:rsidR="00391A1D" w:rsidRPr="00C81F9F">
        <w:rPr>
          <w:rFonts w:ascii="Times New Roman" w:eastAsiaTheme="minorEastAsia" w:hAnsi="Times New Roman" w:cs="Times New Roman"/>
          <w:bCs/>
          <w:i/>
          <w:color w:val="000000"/>
          <w:sz w:val="24"/>
          <w:szCs w:val="24"/>
        </w:rPr>
        <w:t xml:space="preserve"> </w:t>
      </w:r>
    </w:p>
    <w:p w14:paraId="2A4AD7F7" w14:textId="77777777" w:rsidR="00391A1D" w:rsidRPr="00391A1D" w:rsidRDefault="00391A1D" w:rsidP="00F235CE">
      <w:pPr>
        <w:pStyle w:val="ListParagraph"/>
        <w:tabs>
          <w:tab w:val="left" w:pos="426"/>
        </w:tabs>
        <w:spacing w:before="120" w:after="0" w:line="240" w:lineRule="auto"/>
        <w:ind w:left="142"/>
        <w:rPr>
          <w:rFonts w:ascii="Times New Roman" w:hAnsi="Times New Roman" w:cs="Times New Roman"/>
          <w:bCs/>
          <w:i/>
          <w:color w:val="000000"/>
        </w:rPr>
      </w:pPr>
    </w:p>
    <w:p w14:paraId="4EEACE24" w14:textId="77777777" w:rsidR="00391A1D" w:rsidRPr="00391A1D" w:rsidRDefault="00391A1D" w:rsidP="00F235CE">
      <w:pPr>
        <w:tabs>
          <w:tab w:val="left" w:pos="426"/>
        </w:tabs>
        <w:spacing w:before="120"/>
        <w:ind w:left="142"/>
        <w:rPr>
          <w:rFonts w:ascii="Times New Roman" w:hAnsi="Times New Roman" w:cs="Times New Roman"/>
          <w:bCs/>
          <w:i/>
          <w:color w:val="000000"/>
        </w:rPr>
      </w:pPr>
    </w:p>
    <w:p w14:paraId="1462FA42" w14:textId="1D69EBD5" w:rsidR="00563B58" w:rsidRPr="006F7248" w:rsidRDefault="006B64F8" w:rsidP="006319D3">
      <w:pPr>
        <w:pStyle w:val="ListParagraph"/>
        <w:numPr>
          <w:ilvl w:val="0"/>
          <w:numId w:val="45"/>
        </w:numPr>
        <w:tabs>
          <w:tab w:val="left" w:pos="426"/>
        </w:tabs>
        <w:spacing w:before="120" w:after="0" w:line="240" w:lineRule="auto"/>
        <w:ind w:left="142" w:firstLine="0"/>
        <w:rPr>
          <w:rFonts w:ascii="Times New Roman" w:hAnsi="Times New Roman" w:cs="Times New Roman"/>
          <w:b/>
          <w:bCs/>
          <w:i/>
          <w:color w:val="000000"/>
          <w:sz w:val="24"/>
          <w:szCs w:val="24"/>
        </w:rPr>
      </w:pPr>
      <w:r w:rsidRPr="006F7248">
        <w:rPr>
          <w:rFonts w:ascii="Times New Roman" w:hAnsi="Times New Roman" w:cs="Times New Roman"/>
          <w:b/>
          <w:bCs/>
          <w:color w:val="000000"/>
          <w:sz w:val="24"/>
          <w:szCs w:val="24"/>
        </w:rPr>
        <w:t xml:space="preserve"> </w:t>
      </w:r>
      <w:r w:rsidR="00563B58" w:rsidRPr="006F7248">
        <w:rPr>
          <w:rFonts w:ascii="Times New Roman" w:hAnsi="Times New Roman" w:cs="Times New Roman"/>
          <w:b/>
          <w:bCs/>
          <w:color w:val="000000"/>
          <w:sz w:val="24"/>
          <w:szCs w:val="24"/>
        </w:rPr>
        <w:t xml:space="preserve">Respiratory Viral Infection in Patients </w:t>
      </w:r>
      <w:r w:rsidR="006718CE" w:rsidRPr="006F7248">
        <w:rPr>
          <w:rFonts w:ascii="Times New Roman" w:hAnsi="Times New Roman" w:cs="Times New Roman"/>
          <w:b/>
          <w:bCs/>
          <w:color w:val="000000"/>
          <w:sz w:val="24"/>
          <w:szCs w:val="24"/>
        </w:rPr>
        <w:t>with</w:t>
      </w:r>
      <w:r w:rsidR="00563B58" w:rsidRPr="006F7248">
        <w:rPr>
          <w:rFonts w:ascii="Times New Roman" w:hAnsi="Times New Roman" w:cs="Times New Roman"/>
          <w:b/>
          <w:bCs/>
          <w:color w:val="000000"/>
          <w:sz w:val="24"/>
          <w:szCs w:val="24"/>
        </w:rPr>
        <w:t xml:space="preserve"> COPD Exacerbation.</w:t>
      </w:r>
      <w:r w:rsidR="008E3C34">
        <w:rPr>
          <w:rFonts w:ascii="Times New Roman" w:hAnsi="Times New Roman" w:cs="Times New Roman"/>
          <w:b/>
          <w:bCs/>
          <w:color w:val="000000"/>
          <w:sz w:val="24"/>
          <w:szCs w:val="24"/>
        </w:rPr>
        <w:t xml:space="preserve">          </w:t>
      </w:r>
      <w:r w:rsidR="00563B58" w:rsidRPr="006F7248">
        <w:rPr>
          <w:rFonts w:ascii="Times New Roman" w:hAnsi="Times New Roman" w:cs="Times New Roman"/>
          <w:b/>
          <w:bCs/>
          <w:color w:val="000000"/>
          <w:sz w:val="24"/>
          <w:szCs w:val="24"/>
        </w:rPr>
        <w:t xml:space="preserve"> </w:t>
      </w:r>
      <w:r w:rsidR="00563B58" w:rsidRPr="006F7248">
        <w:rPr>
          <w:rFonts w:ascii="Times New Roman" w:hAnsi="Times New Roman" w:cs="Times New Roman"/>
          <w:b/>
          <w:bCs/>
          <w:i/>
          <w:color w:val="000000"/>
          <w:sz w:val="24"/>
          <w:szCs w:val="24"/>
        </w:rPr>
        <w:t>Hea</w:t>
      </w:r>
      <w:r w:rsidRPr="006F7248">
        <w:rPr>
          <w:rFonts w:ascii="Times New Roman" w:hAnsi="Times New Roman" w:cs="Times New Roman"/>
          <w:b/>
          <w:bCs/>
          <w:i/>
          <w:color w:val="000000"/>
          <w:sz w:val="24"/>
          <w:szCs w:val="24"/>
        </w:rPr>
        <w:t>l</w:t>
      </w:r>
      <w:r w:rsidR="00563B58" w:rsidRPr="006F7248">
        <w:rPr>
          <w:rFonts w:ascii="Times New Roman" w:hAnsi="Times New Roman" w:cs="Times New Roman"/>
          <w:b/>
          <w:bCs/>
          <w:i/>
          <w:color w:val="000000"/>
          <w:sz w:val="24"/>
          <w:szCs w:val="24"/>
        </w:rPr>
        <w:t>thMED Vol 6 No.2 2012</w:t>
      </w:r>
      <w:r w:rsidR="00563B58" w:rsidRPr="006F7248">
        <w:rPr>
          <w:rFonts w:ascii="Times New Roman" w:hAnsi="Times New Roman" w:cs="Times New Roman"/>
          <w:b/>
          <w:bCs/>
          <w:color w:val="000000"/>
          <w:sz w:val="24"/>
          <w:szCs w:val="24"/>
        </w:rPr>
        <w:t xml:space="preserve"> </w:t>
      </w:r>
    </w:p>
    <w:p w14:paraId="36CC360C" w14:textId="77777777" w:rsidR="00D07B1E" w:rsidRDefault="00563B58" w:rsidP="00F235CE">
      <w:pPr>
        <w:widowControl/>
        <w:tabs>
          <w:tab w:val="left" w:pos="426"/>
        </w:tabs>
        <w:spacing w:before="120"/>
        <w:ind w:left="142"/>
        <w:rPr>
          <w:rFonts w:ascii="Times New Roman" w:hAnsi="Times New Roman" w:cs="Times New Roman"/>
          <w:bCs/>
          <w:i/>
          <w:color w:val="000000"/>
        </w:rPr>
      </w:pPr>
      <w:r w:rsidRPr="006F7248">
        <w:rPr>
          <w:rFonts w:ascii="Times New Roman" w:hAnsi="Times New Roman" w:cs="Times New Roman"/>
          <w:bCs/>
          <w:i/>
          <w:color w:val="000000"/>
        </w:rPr>
        <w:t xml:space="preserve">Seyede Somayeh Hosseini, </w:t>
      </w:r>
      <w:r w:rsidRPr="006F7248">
        <w:rPr>
          <w:rFonts w:ascii="Times New Roman" w:hAnsi="Times New Roman" w:cs="Times New Roman"/>
          <w:b/>
          <w:bCs/>
          <w:i/>
          <w:color w:val="000000"/>
        </w:rPr>
        <w:t xml:space="preserve">Hamidreza Jamaati, </w:t>
      </w:r>
      <w:r w:rsidRPr="006F7248">
        <w:rPr>
          <w:rFonts w:ascii="Times New Roman" w:hAnsi="Times New Roman" w:cs="Times New Roman"/>
          <w:bCs/>
          <w:i/>
          <w:color w:val="000000"/>
        </w:rPr>
        <w:t>Fatemeh Roodbari, Behzad Emamzadegan</w:t>
      </w:r>
    </w:p>
    <w:p w14:paraId="342770B9" w14:textId="53422E9E" w:rsidR="00563B58" w:rsidRPr="006F7248" w:rsidRDefault="00563B58" w:rsidP="00F235CE">
      <w:pPr>
        <w:widowControl/>
        <w:tabs>
          <w:tab w:val="left" w:pos="426"/>
        </w:tabs>
        <w:spacing w:before="120"/>
        <w:ind w:left="142"/>
        <w:rPr>
          <w:rFonts w:ascii="Times New Roman" w:hAnsi="Times New Roman" w:cs="Times New Roman"/>
          <w:bCs/>
          <w:i/>
          <w:color w:val="000000"/>
        </w:rPr>
      </w:pPr>
      <w:r w:rsidRPr="006F7248">
        <w:rPr>
          <w:rFonts w:ascii="Times New Roman" w:hAnsi="Times New Roman" w:cs="Times New Roman"/>
          <w:bCs/>
          <w:i/>
          <w:color w:val="000000"/>
        </w:rPr>
        <w:t xml:space="preserve"> </w:t>
      </w:r>
    </w:p>
    <w:p w14:paraId="681C2C44" w14:textId="77777777" w:rsidR="00C409E4" w:rsidRPr="006F7248" w:rsidRDefault="00C409E4" w:rsidP="00F235CE">
      <w:pPr>
        <w:widowControl/>
        <w:tabs>
          <w:tab w:val="left" w:pos="426"/>
        </w:tabs>
        <w:spacing w:before="120"/>
        <w:ind w:left="142"/>
        <w:rPr>
          <w:rFonts w:ascii="Times New Roman" w:hAnsi="Times New Roman" w:cs="Times New Roman"/>
          <w:bCs/>
          <w:i/>
          <w:color w:val="000000"/>
        </w:rPr>
      </w:pPr>
    </w:p>
    <w:p w14:paraId="3FDB4E89" w14:textId="126DA163" w:rsidR="009E2EF2" w:rsidRPr="001F5D6A" w:rsidRDefault="009E2EF2" w:rsidP="006319D3">
      <w:pPr>
        <w:pStyle w:val="ListParagraph"/>
        <w:numPr>
          <w:ilvl w:val="0"/>
          <w:numId w:val="45"/>
        </w:numPr>
        <w:tabs>
          <w:tab w:val="left" w:pos="426"/>
        </w:tabs>
        <w:spacing w:before="120" w:after="0" w:line="240" w:lineRule="auto"/>
        <w:ind w:left="142" w:firstLine="0"/>
        <w:rPr>
          <w:rFonts w:asciiTheme="majorBidi" w:hAnsiTheme="majorBidi" w:cstheme="majorBidi"/>
          <w:b/>
          <w:bCs/>
          <w:sz w:val="24"/>
          <w:szCs w:val="24"/>
        </w:rPr>
      </w:pPr>
      <w:r w:rsidRPr="006F7248">
        <w:rPr>
          <w:rFonts w:asciiTheme="majorBidi" w:hAnsiTheme="majorBidi" w:cstheme="majorBidi"/>
          <w:b/>
          <w:bCs/>
          <w:sz w:val="24"/>
          <w:szCs w:val="24"/>
        </w:rPr>
        <w:t xml:space="preserve"> Performance assessment of Acute Physiology and Chronic Health Evaluation II and Simplified</w:t>
      </w:r>
      <w:r w:rsidR="001F5D6A">
        <w:rPr>
          <w:rFonts w:asciiTheme="majorBidi" w:hAnsiTheme="majorBidi" w:cstheme="majorBidi"/>
          <w:b/>
          <w:bCs/>
          <w:sz w:val="24"/>
          <w:szCs w:val="24"/>
        </w:rPr>
        <w:t xml:space="preserve"> </w:t>
      </w:r>
      <w:r w:rsidRPr="001F5D6A">
        <w:rPr>
          <w:rFonts w:asciiTheme="majorBidi" w:hAnsiTheme="majorBidi" w:cstheme="majorBidi"/>
          <w:b/>
          <w:bCs/>
          <w:sz w:val="24"/>
          <w:szCs w:val="24"/>
        </w:rPr>
        <w:t>Acute Physiology Score II in a referral respiratory intensive Care unit in Iran.</w:t>
      </w:r>
      <w:r w:rsidR="001F5D6A">
        <w:rPr>
          <w:rFonts w:asciiTheme="majorBidi" w:hAnsiTheme="majorBidi" w:cstheme="majorBidi"/>
          <w:b/>
          <w:bCs/>
          <w:sz w:val="24"/>
          <w:szCs w:val="24"/>
        </w:rPr>
        <w:t xml:space="preserve">                                                                  </w:t>
      </w:r>
      <w:r w:rsidR="0049368A" w:rsidRPr="001F5D6A">
        <w:rPr>
          <w:rFonts w:asciiTheme="majorBidi" w:hAnsiTheme="majorBidi" w:cstheme="majorBidi"/>
          <w:b/>
          <w:bCs/>
          <w:sz w:val="24"/>
          <w:szCs w:val="24"/>
        </w:rPr>
        <w:t xml:space="preserve"> </w:t>
      </w:r>
      <w:r w:rsidRPr="001F5D6A">
        <w:rPr>
          <w:rFonts w:asciiTheme="majorBidi" w:hAnsiTheme="majorBidi" w:cstheme="majorBidi"/>
          <w:b/>
          <w:bCs/>
          <w:i/>
          <w:iCs/>
          <w:sz w:val="24"/>
          <w:szCs w:val="24"/>
        </w:rPr>
        <w:t>Acta Anaesthesiologica Taiwanica</w:t>
      </w:r>
      <w:r w:rsidR="00DD7CA6">
        <w:rPr>
          <w:rFonts w:asciiTheme="majorBidi" w:hAnsiTheme="majorBidi" w:cstheme="majorBidi"/>
          <w:b/>
          <w:bCs/>
          <w:i/>
          <w:iCs/>
          <w:sz w:val="24"/>
          <w:szCs w:val="24"/>
        </w:rPr>
        <w:t>50</w:t>
      </w:r>
      <w:r w:rsidR="00DD7CA6">
        <w:rPr>
          <w:rFonts w:ascii="Times New Roman" w:eastAsiaTheme="minorEastAsia" w:hAnsi="Times New Roman" w:cs="Times New Roman"/>
          <w:b/>
          <w:i/>
          <w:color w:val="000000"/>
          <w:sz w:val="24"/>
          <w:szCs w:val="24"/>
        </w:rPr>
        <w:t xml:space="preserve">.  </w:t>
      </w:r>
      <w:r w:rsidR="00DD7CA6" w:rsidRPr="0063742A">
        <w:rPr>
          <w:rFonts w:ascii="Times New Roman" w:eastAsiaTheme="minorEastAsia" w:hAnsi="Times New Roman" w:cs="Times New Roman"/>
          <w:b/>
          <w:bCs/>
          <w:i/>
          <w:color w:val="262626"/>
          <w:sz w:val="24"/>
          <w:szCs w:val="24"/>
        </w:rPr>
        <w:t xml:space="preserve"> </w:t>
      </w:r>
      <w:r w:rsidR="00DD7CA6">
        <w:rPr>
          <w:rFonts w:ascii="Times New Roman" w:eastAsiaTheme="minorEastAsia" w:hAnsi="Times New Roman" w:cs="Times New Roman"/>
          <w:b/>
          <w:bCs/>
          <w:i/>
          <w:color w:val="262626"/>
          <w:sz w:val="24"/>
          <w:szCs w:val="24"/>
        </w:rPr>
        <w:t>vol</w:t>
      </w:r>
      <w:r w:rsidRPr="001F5D6A">
        <w:rPr>
          <w:rFonts w:asciiTheme="majorBidi" w:hAnsiTheme="majorBidi" w:cstheme="majorBidi"/>
          <w:b/>
          <w:bCs/>
          <w:i/>
          <w:iCs/>
          <w:sz w:val="24"/>
          <w:szCs w:val="24"/>
        </w:rPr>
        <w:t xml:space="preserve"> 50,</w:t>
      </w:r>
      <w:r w:rsidR="00DD7CA6">
        <w:rPr>
          <w:rFonts w:asciiTheme="majorBidi" w:hAnsiTheme="majorBidi" w:cstheme="majorBidi"/>
          <w:b/>
          <w:bCs/>
          <w:i/>
          <w:iCs/>
          <w:sz w:val="24"/>
          <w:szCs w:val="24"/>
        </w:rPr>
        <w:t xml:space="preserve">   </w:t>
      </w:r>
      <w:r w:rsidR="006B64F8" w:rsidRPr="001F5D6A">
        <w:rPr>
          <w:rFonts w:asciiTheme="majorBidi" w:hAnsiTheme="majorBidi" w:cstheme="majorBidi"/>
          <w:b/>
          <w:bCs/>
          <w:i/>
          <w:iCs/>
          <w:sz w:val="24"/>
          <w:szCs w:val="24"/>
        </w:rPr>
        <w:t xml:space="preserve"> </w:t>
      </w:r>
      <w:r w:rsidRPr="001F5D6A">
        <w:rPr>
          <w:rFonts w:asciiTheme="majorBidi" w:hAnsiTheme="majorBidi" w:cstheme="majorBidi"/>
          <w:b/>
          <w:bCs/>
          <w:i/>
          <w:iCs/>
          <w:sz w:val="24"/>
          <w:szCs w:val="24"/>
        </w:rPr>
        <w:t>2012</w:t>
      </w:r>
    </w:p>
    <w:p w14:paraId="5B60AD31" w14:textId="77777777" w:rsidR="009E2EF2" w:rsidRDefault="009E2EF2" w:rsidP="00F235CE">
      <w:pPr>
        <w:pStyle w:val="ListParagraph"/>
        <w:tabs>
          <w:tab w:val="left" w:pos="426"/>
        </w:tabs>
        <w:spacing w:before="120" w:after="0" w:line="240" w:lineRule="auto"/>
        <w:ind w:left="142"/>
        <w:rPr>
          <w:rFonts w:asciiTheme="majorBidi" w:hAnsiTheme="majorBidi" w:cstheme="majorBidi"/>
          <w:i/>
          <w:iCs/>
          <w:sz w:val="24"/>
          <w:szCs w:val="24"/>
        </w:rPr>
      </w:pPr>
      <w:r w:rsidRPr="006F7248">
        <w:rPr>
          <w:rFonts w:asciiTheme="majorBidi" w:hAnsiTheme="majorBidi" w:cstheme="majorBidi"/>
          <w:i/>
          <w:iCs/>
          <w:sz w:val="24"/>
          <w:szCs w:val="24"/>
        </w:rPr>
        <w:t xml:space="preserve">Lida Fadaizadeh, Ronak Tamadon, Kayvan Saeedfar, </w:t>
      </w:r>
      <w:r w:rsidRPr="006F7248">
        <w:rPr>
          <w:rFonts w:asciiTheme="majorBidi" w:hAnsiTheme="majorBidi" w:cstheme="majorBidi"/>
          <w:b/>
          <w:bCs/>
          <w:i/>
          <w:iCs/>
          <w:sz w:val="24"/>
          <w:szCs w:val="24"/>
        </w:rPr>
        <w:t>hamidreza Jamaati</w:t>
      </w:r>
      <w:r w:rsidRPr="006F7248">
        <w:rPr>
          <w:rFonts w:asciiTheme="majorBidi" w:hAnsiTheme="majorBidi" w:cstheme="majorBidi"/>
          <w:i/>
          <w:iCs/>
          <w:sz w:val="24"/>
          <w:szCs w:val="24"/>
        </w:rPr>
        <w:t>.</w:t>
      </w:r>
    </w:p>
    <w:p w14:paraId="38D24EF3" w14:textId="77777777" w:rsidR="00D07B1E" w:rsidRDefault="00D07B1E" w:rsidP="00F235CE">
      <w:pPr>
        <w:pStyle w:val="ListParagraph"/>
        <w:tabs>
          <w:tab w:val="left" w:pos="426"/>
        </w:tabs>
        <w:spacing w:before="120" w:after="0" w:line="240" w:lineRule="auto"/>
        <w:ind w:left="142"/>
        <w:rPr>
          <w:rFonts w:asciiTheme="majorBidi" w:hAnsiTheme="majorBidi" w:cstheme="majorBidi"/>
          <w:i/>
          <w:iCs/>
          <w:sz w:val="24"/>
          <w:szCs w:val="24"/>
        </w:rPr>
      </w:pPr>
    </w:p>
    <w:p w14:paraId="26D9B77E" w14:textId="3888C3E5" w:rsidR="00D07B1E" w:rsidRPr="00D07B1E" w:rsidRDefault="00675888" w:rsidP="006319D3">
      <w:pPr>
        <w:pStyle w:val="ListParagraph"/>
        <w:numPr>
          <w:ilvl w:val="0"/>
          <w:numId w:val="45"/>
        </w:numPr>
        <w:tabs>
          <w:tab w:val="left" w:pos="426"/>
        </w:tabs>
        <w:spacing w:before="120" w:after="0" w:line="240" w:lineRule="auto"/>
        <w:ind w:left="142" w:firstLine="0"/>
        <w:rPr>
          <w:rFonts w:asciiTheme="majorBidi" w:hAnsiTheme="majorBidi" w:cstheme="majorBidi"/>
          <w:i/>
          <w:iCs/>
          <w:sz w:val="24"/>
          <w:szCs w:val="24"/>
        </w:rPr>
      </w:pPr>
      <w:hyperlink r:id="rId206" w:history="1">
        <w:r w:rsidR="00D07B1E" w:rsidRPr="00E35A52">
          <w:rPr>
            <w:rFonts w:asciiTheme="majorBidi" w:hAnsiTheme="majorBidi" w:cstheme="majorBidi"/>
            <w:b/>
            <w:bCs/>
            <w:sz w:val="24"/>
            <w:szCs w:val="24"/>
          </w:rPr>
          <w:t>Comparison of invitro antimicrobial susceptibility tests of patients admitted in a tertiary respiratory center intensive care unit with their clinical symptoms related to ventilator associated pneumonia (in vivo results)</w:t>
        </w:r>
      </w:hyperlink>
      <w:r w:rsidR="00D07B1E">
        <w:rPr>
          <w:rFonts w:ascii="Arial" w:eastAsiaTheme="minorEastAsia" w:hAnsi="Arial" w:cs="Arial"/>
          <w:sz w:val="24"/>
          <w:szCs w:val="24"/>
        </w:rPr>
        <w:t xml:space="preserve">                             </w:t>
      </w:r>
      <w:r w:rsidR="00D07B1E" w:rsidRPr="00D07B1E">
        <w:rPr>
          <w:rFonts w:asciiTheme="majorBidi" w:hAnsiTheme="majorBidi" w:cstheme="majorBidi"/>
          <w:b/>
          <w:bCs/>
          <w:i/>
          <w:iCs/>
          <w:sz w:val="24"/>
          <w:szCs w:val="24"/>
        </w:rPr>
        <w:t>Journal European Respiratory Journal</w:t>
      </w:r>
      <w:r w:rsidR="00F81031">
        <w:rPr>
          <w:rFonts w:ascii="Times New Roman" w:eastAsiaTheme="minorEastAsia" w:hAnsi="Times New Roman" w:cs="Times New Roman"/>
          <w:b/>
          <w:i/>
          <w:color w:val="000000"/>
          <w:sz w:val="24"/>
          <w:szCs w:val="24"/>
        </w:rPr>
        <w:t xml:space="preserve">.  </w:t>
      </w:r>
      <w:r w:rsidR="00F81031" w:rsidRPr="0063742A">
        <w:rPr>
          <w:rFonts w:ascii="Times New Roman" w:eastAsiaTheme="minorEastAsia" w:hAnsi="Times New Roman" w:cs="Times New Roman"/>
          <w:b/>
          <w:bCs/>
          <w:i/>
          <w:color w:val="262626"/>
          <w:sz w:val="24"/>
          <w:szCs w:val="24"/>
        </w:rPr>
        <w:t xml:space="preserve"> </w:t>
      </w:r>
      <w:r w:rsidR="00F81031">
        <w:rPr>
          <w:rFonts w:ascii="Times New Roman" w:eastAsiaTheme="minorEastAsia" w:hAnsi="Times New Roman" w:cs="Times New Roman"/>
          <w:b/>
          <w:bCs/>
          <w:i/>
          <w:color w:val="262626"/>
          <w:sz w:val="24"/>
          <w:szCs w:val="24"/>
        </w:rPr>
        <w:t>vol 40</w:t>
      </w:r>
      <w:r w:rsidR="00D07B1E" w:rsidRPr="00D07B1E">
        <w:rPr>
          <w:rFonts w:asciiTheme="majorBidi" w:hAnsiTheme="majorBidi" w:cstheme="majorBidi"/>
          <w:b/>
          <w:bCs/>
          <w:i/>
          <w:iCs/>
          <w:sz w:val="24"/>
          <w:szCs w:val="24"/>
        </w:rPr>
        <w:t xml:space="preserve">,  </w:t>
      </w:r>
      <w:r w:rsidR="00F81031">
        <w:rPr>
          <w:rFonts w:asciiTheme="majorBidi" w:hAnsiTheme="majorBidi" w:cstheme="majorBidi"/>
          <w:b/>
          <w:bCs/>
          <w:i/>
          <w:iCs/>
          <w:sz w:val="24"/>
          <w:szCs w:val="24"/>
        </w:rPr>
        <w:t xml:space="preserve">   </w:t>
      </w:r>
      <w:r w:rsidR="00D07B1E" w:rsidRPr="00D07B1E">
        <w:rPr>
          <w:rFonts w:asciiTheme="majorBidi" w:hAnsiTheme="majorBidi" w:cstheme="majorBidi"/>
          <w:b/>
          <w:bCs/>
          <w:i/>
          <w:iCs/>
          <w:sz w:val="24"/>
          <w:szCs w:val="24"/>
        </w:rPr>
        <w:t>2012/9/1</w:t>
      </w:r>
      <w:r w:rsidR="00D07B1E">
        <w:rPr>
          <w:rFonts w:asciiTheme="majorBidi" w:hAnsiTheme="majorBidi" w:cstheme="majorBidi"/>
          <w:b/>
          <w:bCs/>
          <w:i/>
          <w:iCs/>
          <w:sz w:val="24"/>
          <w:szCs w:val="24"/>
        </w:rPr>
        <w:t xml:space="preserve">                             </w:t>
      </w:r>
      <w:r w:rsidR="00D07B1E" w:rsidRPr="00D07B1E">
        <w:rPr>
          <w:rFonts w:asciiTheme="majorBidi" w:hAnsiTheme="majorBidi" w:cstheme="majorBidi"/>
          <w:i/>
          <w:iCs/>
          <w:sz w:val="24"/>
          <w:szCs w:val="24"/>
        </w:rPr>
        <w:t xml:space="preserve">Majid Malekmohammad, Mohammadreza Hashemian, Parisa Adimi Naghan, Helenaz Fazlalizadeh, Makan Sadr, </w:t>
      </w:r>
      <w:r w:rsidR="00D07B1E" w:rsidRPr="00D07B1E">
        <w:rPr>
          <w:rFonts w:asciiTheme="majorBidi" w:hAnsiTheme="majorBidi" w:cstheme="majorBidi"/>
          <w:b/>
          <w:bCs/>
          <w:i/>
          <w:iCs/>
          <w:sz w:val="24"/>
          <w:szCs w:val="24"/>
        </w:rPr>
        <w:t>Hamidreza Jamaati</w:t>
      </w:r>
    </w:p>
    <w:p w14:paraId="4C094189" w14:textId="73EE0131" w:rsidR="00D07B1E" w:rsidRPr="00D07B1E" w:rsidRDefault="00D07B1E" w:rsidP="00F235CE">
      <w:pPr>
        <w:pStyle w:val="ListParagraph"/>
        <w:tabs>
          <w:tab w:val="left" w:pos="426"/>
        </w:tabs>
        <w:spacing w:before="120" w:after="0" w:line="240" w:lineRule="auto"/>
        <w:ind w:left="142"/>
        <w:rPr>
          <w:rFonts w:ascii="Arial" w:eastAsiaTheme="minorEastAsia" w:hAnsi="Arial" w:cs="Arial"/>
          <w:sz w:val="24"/>
          <w:szCs w:val="24"/>
        </w:rPr>
      </w:pPr>
    </w:p>
    <w:p w14:paraId="3EA04684" w14:textId="77777777" w:rsidR="00D07B1E" w:rsidRDefault="00D07B1E" w:rsidP="00F235CE">
      <w:pPr>
        <w:tabs>
          <w:tab w:val="left" w:pos="426"/>
        </w:tabs>
        <w:spacing w:before="120"/>
        <w:ind w:left="142"/>
        <w:rPr>
          <w:rFonts w:asciiTheme="majorBidi" w:hAnsiTheme="majorBidi" w:cstheme="majorBidi"/>
          <w:i/>
          <w:iCs/>
        </w:rPr>
      </w:pPr>
    </w:p>
    <w:p w14:paraId="20DB5654" w14:textId="77777777" w:rsidR="00D07B1E" w:rsidRPr="00D07B1E" w:rsidRDefault="00D07B1E" w:rsidP="00F235CE">
      <w:pPr>
        <w:tabs>
          <w:tab w:val="left" w:pos="426"/>
        </w:tabs>
        <w:spacing w:before="120"/>
        <w:ind w:left="142"/>
        <w:rPr>
          <w:rFonts w:asciiTheme="majorBidi" w:hAnsiTheme="majorBidi" w:cstheme="majorBidi"/>
          <w:i/>
          <w:iCs/>
        </w:rPr>
      </w:pPr>
    </w:p>
    <w:p w14:paraId="26E11F52" w14:textId="52E7CDD3" w:rsidR="0049368A" w:rsidRPr="006F7248" w:rsidRDefault="0049368A" w:rsidP="006319D3">
      <w:pPr>
        <w:pStyle w:val="ListParagraph"/>
        <w:numPr>
          <w:ilvl w:val="0"/>
          <w:numId w:val="45"/>
        </w:numPr>
        <w:tabs>
          <w:tab w:val="left" w:pos="426"/>
        </w:tabs>
        <w:spacing w:before="120" w:after="0" w:line="240" w:lineRule="auto"/>
        <w:ind w:left="142" w:firstLine="0"/>
        <w:rPr>
          <w:rFonts w:asciiTheme="majorBidi" w:hAnsiTheme="majorBidi" w:cstheme="majorBidi"/>
          <w:b/>
          <w:i/>
          <w:iCs/>
          <w:sz w:val="24"/>
          <w:szCs w:val="24"/>
        </w:rPr>
      </w:pPr>
      <w:r w:rsidRPr="006F7248">
        <w:rPr>
          <w:rFonts w:asciiTheme="majorBidi" w:hAnsiTheme="majorBidi" w:cstheme="majorBidi"/>
          <w:b/>
          <w:iCs/>
          <w:sz w:val="24"/>
          <w:szCs w:val="24"/>
        </w:rPr>
        <w:t xml:space="preserve"> Evaluation of Maximum O2 consumption: Using Ergo-Spirometry in Severe Heart Failure. </w:t>
      </w:r>
      <w:r w:rsidRPr="006F7248">
        <w:rPr>
          <w:rFonts w:asciiTheme="majorBidi" w:hAnsiTheme="majorBidi" w:cstheme="majorBidi"/>
          <w:b/>
          <w:i/>
          <w:iCs/>
          <w:sz w:val="24"/>
          <w:szCs w:val="24"/>
        </w:rPr>
        <w:t>Acta MEDICA IRANICA</w:t>
      </w:r>
      <w:r w:rsidR="00C84BD0">
        <w:rPr>
          <w:rFonts w:asciiTheme="majorBidi" w:hAnsiTheme="majorBidi" w:cstheme="majorBidi"/>
          <w:b/>
          <w:i/>
          <w:iCs/>
          <w:sz w:val="24"/>
          <w:szCs w:val="24"/>
        </w:rPr>
        <w:t xml:space="preserve">.   </w:t>
      </w:r>
      <w:r w:rsidRPr="006F7248">
        <w:rPr>
          <w:rFonts w:asciiTheme="majorBidi" w:hAnsiTheme="majorBidi" w:cstheme="majorBidi"/>
          <w:b/>
          <w:i/>
          <w:iCs/>
          <w:sz w:val="24"/>
          <w:szCs w:val="24"/>
        </w:rPr>
        <w:t xml:space="preserve"> </w:t>
      </w:r>
      <w:r w:rsidR="00137A05" w:rsidRPr="006F7248">
        <w:rPr>
          <w:rFonts w:asciiTheme="majorBidi" w:hAnsiTheme="majorBidi" w:cstheme="majorBidi"/>
          <w:b/>
          <w:i/>
          <w:iCs/>
          <w:sz w:val="24"/>
          <w:szCs w:val="24"/>
        </w:rPr>
        <w:t>Vol. 50,</w:t>
      </w:r>
      <w:r w:rsidR="00C84BD0">
        <w:rPr>
          <w:rFonts w:asciiTheme="majorBidi" w:hAnsiTheme="majorBidi" w:cstheme="majorBidi"/>
          <w:b/>
          <w:i/>
          <w:iCs/>
          <w:sz w:val="24"/>
          <w:szCs w:val="24"/>
        </w:rPr>
        <w:t xml:space="preserve">   </w:t>
      </w:r>
      <w:r w:rsidR="00137A05" w:rsidRPr="006F7248">
        <w:rPr>
          <w:rFonts w:asciiTheme="majorBidi" w:hAnsiTheme="majorBidi" w:cstheme="majorBidi"/>
          <w:b/>
          <w:i/>
          <w:iCs/>
          <w:sz w:val="24"/>
          <w:szCs w:val="24"/>
        </w:rPr>
        <w:t xml:space="preserve"> No. 9 </w:t>
      </w:r>
      <w:r w:rsidRPr="006F7248">
        <w:rPr>
          <w:rFonts w:asciiTheme="majorBidi" w:hAnsiTheme="majorBidi" w:cstheme="majorBidi"/>
          <w:b/>
          <w:i/>
          <w:iCs/>
          <w:sz w:val="24"/>
          <w:szCs w:val="24"/>
        </w:rPr>
        <w:t>Sep 2012</w:t>
      </w:r>
    </w:p>
    <w:p w14:paraId="257B638F" w14:textId="77777777" w:rsidR="009E2EF2" w:rsidRDefault="0049368A" w:rsidP="00F235CE">
      <w:pPr>
        <w:pStyle w:val="ListParagraph"/>
        <w:tabs>
          <w:tab w:val="left" w:pos="426"/>
        </w:tabs>
        <w:spacing w:before="120" w:after="0" w:line="240" w:lineRule="auto"/>
        <w:ind w:left="142"/>
        <w:rPr>
          <w:rFonts w:asciiTheme="majorBidi" w:hAnsiTheme="majorBidi" w:cstheme="majorBidi"/>
          <w:b/>
          <w:i/>
          <w:iCs/>
          <w:sz w:val="24"/>
          <w:szCs w:val="24"/>
          <w:rtl/>
        </w:rPr>
      </w:pPr>
      <w:r w:rsidRPr="006F7248">
        <w:rPr>
          <w:rFonts w:asciiTheme="majorBidi" w:hAnsiTheme="majorBidi" w:cstheme="majorBidi"/>
          <w:i/>
          <w:iCs/>
          <w:sz w:val="24"/>
          <w:szCs w:val="24"/>
        </w:rPr>
        <w:t xml:space="preserve">Majid Malekmohammad, Mehdi Ahmadi-Nejad, Parisa adimi, </w:t>
      </w:r>
      <w:r w:rsidRPr="006F7248">
        <w:rPr>
          <w:rFonts w:asciiTheme="majorBidi" w:hAnsiTheme="majorBidi" w:cstheme="majorBidi"/>
          <w:b/>
          <w:i/>
          <w:iCs/>
          <w:sz w:val="24"/>
          <w:szCs w:val="24"/>
        </w:rPr>
        <w:t>Hamidreza Jamaati</w:t>
      </w:r>
      <w:r w:rsidRPr="006F7248">
        <w:rPr>
          <w:rFonts w:asciiTheme="majorBidi" w:hAnsiTheme="majorBidi" w:cstheme="majorBidi"/>
          <w:i/>
          <w:iCs/>
          <w:sz w:val="24"/>
          <w:szCs w:val="24"/>
        </w:rPr>
        <w:t>, and Seyed Mehran Marashian</w:t>
      </w:r>
      <w:r w:rsidRPr="006F7248">
        <w:rPr>
          <w:rFonts w:asciiTheme="majorBidi" w:hAnsiTheme="majorBidi" w:cstheme="majorBidi"/>
          <w:b/>
          <w:i/>
          <w:iCs/>
          <w:sz w:val="24"/>
          <w:szCs w:val="24"/>
        </w:rPr>
        <w:t xml:space="preserve"> </w:t>
      </w:r>
    </w:p>
    <w:p w14:paraId="4CFF63ED" w14:textId="77777777" w:rsidR="00847CA6" w:rsidRPr="006F7248" w:rsidRDefault="00847CA6" w:rsidP="00F235CE">
      <w:pPr>
        <w:pStyle w:val="ListParagraph"/>
        <w:tabs>
          <w:tab w:val="left" w:pos="426"/>
        </w:tabs>
        <w:spacing w:before="120" w:after="0" w:line="240" w:lineRule="auto"/>
        <w:ind w:left="142"/>
        <w:rPr>
          <w:rFonts w:asciiTheme="majorBidi" w:hAnsiTheme="majorBidi" w:cstheme="majorBidi"/>
          <w:i/>
          <w:iCs/>
          <w:sz w:val="24"/>
          <w:szCs w:val="24"/>
        </w:rPr>
      </w:pPr>
    </w:p>
    <w:p w14:paraId="09A72577" w14:textId="247E9EED" w:rsidR="009E2EF2" w:rsidRPr="006F7248" w:rsidRDefault="00A84596" w:rsidP="006319D3">
      <w:pPr>
        <w:pStyle w:val="ListParagraph"/>
        <w:numPr>
          <w:ilvl w:val="0"/>
          <w:numId w:val="45"/>
        </w:numPr>
        <w:tabs>
          <w:tab w:val="left" w:pos="426"/>
        </w:tabs>
        <w:spacing w:before="120" w:after="0" w:line="240" w:lineRule="auto"/>
        <w:ind w:left="142" w:firstLine="0"/>
        <w:rPr>
          <w:rFonts w:asciiTheme="majorBidi" w:hAnsiTheme="majorBidi" w:cstheme="majorBidi"/>
          <w:b/>
          <w:bCs/>
          <w:i/>
          <w:iCs/>
          <w:sz w:val="24"/>
          <w:szCs w:val="24"/>
        </w:rPr>
      </w:pPr>
      <w:r w:rsidRPr="006F7248">
        <w:rPr>
          <w:rFonts w:asciiTheme="majorBidi" w:hAnsiTheme="majorBidi" w:cstheme="majorBidi"/>
          <w:b/>
          <w:bCs/>
          <w:sz w:val="24"/>
          <w:szCs w:val="24"/>
        </w:rPr>
        <w:t xml:space="preserve"> </w:t>
      </w:r>
      <w:r w:rsidR="009E2EF2" w:rsidRPr="006F7248">
        <w:rPr>
          <w:rFonts w:asciiTheme="majorBidi" w:hAnsiTheme="majorBidi" w:cstheme="majorBidi"/>
          <w:b/>
          <w:bCs/>
          <w:sz w:val="24"/>
          <w:szCs w:val="24"/>
        </w:rPr>
        <w:t xml:space="preserve">Continuous Versus Intermittent Administration of Piperacillin-Tazobactom in Intensive Care Unit Patients with Ventilator-Associated Pneumonia. </w:t>
      </w:r>
      <w:r w:rsidR="006718CE" w:rsidRPr="006F7248">
        <w:rPr>
          <w:rFonts w:asciiTheme="majorBidi" w:hAnsiTheme="majorBidi" w:cstheme="majorBidi"/>
          <w:b/>
          <w:bCs/>
          <w:i/>
          <w:iCs/>
          <w:sz w:val="24"/>
          <w:szCs w:val="24"/>
        </w:rPr>
        <w:t xml:space="preserve">Indian Journal </w:t>
      </w:r>
      <w:r w:rsidR="009E2EF2" w:rsidRPr="006F7248">
        <w:rPr>
          <w:rFonts w:asciiTheme="majorBidi" w:hAnsiTheme="majorBidi" w:cstheme="majorBidi"/>
          <w:b/>
          <w:bCs/>
          <w:i/>
          <w:iCs/>
          <w:sz w:val="24"/>
          <w:szCs w:val="24"/>
        </w:rPr>
        <w:t>of Critical Care</w:t>
      </w:r>
      <w:r w:rsidR="006718CE" w:rsidRPr="006F7248">
        <w:rPr>
          <w:rFonts w:asciiTheme="majorBidi" w:hAnsiTheme="majorBidi" w:cstheme="majorBidi"/>
          <w:b/>
          <w:bCs/>
          <w:i/>
          <w:iCs/>
          <w:sz w:val="24"/>
          <w:szCs w:val="24"/>
        </w:rPr>
        <w:t xml:space="preserve"> Medicine July-September</w:t>
      </w:r>
      <w:r w:rsidR="007C4259">
        <w:rPr>
          <w:rFonts w:asciiTheme="majorBidi" w:hAnsiTheme="majorBidi" w:cstheme="majorBidi"/>
          <w:b/>
          <w:bCs/>
          <w:i/>
          <w:iCs/>
          <w:sz w:val="24"/>
          <w:szCs w:val="24"/>
        </w:rPr>
        <w:t xml:space="preserve">.  </w:t>
      </w:r>
      <w:r w:rsidR="006718CE" w:rsidRPr="006F7248">
        <w:rPr>
          <w:rFonts w:asciiTheme="majorBidi" w:hAnsiTheme="majorBidi" w:cstheme="majorBidi"/>
          <w:b/>
          <w:bCs/>
          <w:i/>
          <w:iCs/>
          <w:sz w:val="24"/>
          <w:szCs w:val="24"/>
        </w:rPr>
        <w:t xml:space="preserve"> Vol 16</w:t>
      </w:r>
      <w:r w:rsidR="007C4259">
        <w:rPr>
          <w:rFonts w:asciiTheme="majorBidi" w:hAnsiTheme="majorBidi" w:cstheme="majorBidi"/>
          <w:b/>
          <w:bCs/>
          <w:i/>
          <w:iCs/>
          <w:sz w:val="24"/>
          <w:szCs w:val="24"/>
        </w:rPr>
        <w:t xml:space="preserve">,  </w:t>
      </w:r>
      <w:r w:rsidR="009E2EF2" w:rsidRPr="006F7248">
        <w:rPr>
          <w:rFonts w:asciiTheme="majorBidi" w:hAnsiTheme="majorBidi" w:cstheme="majorBidi"/>
          <w:b/>
          <w:bCs/>
          <w:i/>
          <w:iCs/>
          <w:sz w:val="24"/>
          <w:szCs w:val="24"/>
        </w:rPr>
        <w:t xml:space="preserve"> No 3. 2012 </w:t>
      </w:r>
    </w:p>
    <w:p w14:paraId="6C5508C4" w14:textId="77777777" w:rsidR="009E2EF2" w:rsidRDefault="009E2EF2" w:rsidP="00F235CE">
      <w:pPr>
        <w:pStyle w:val="ListParagraph"/>
        <w:tabs>
          <w:tab w:val="left" w:pos="426"/>
        </w:tabs>
        <w:spacing w:before="120" w:after="0" w:line="240" w:lineRule="auto"/>
        <w:ind w:left="142"/>
        <w:rPr>
          <w:rFonts w:asciiTheme="majorBidi" w:hAnsiTheme="majorBidi" w:cstheme="majorBidi"/>
          <w:i/>
          <w:iCs/>
          <w:sz w:val="24"/>
          <w:szCs w:val="24"/>
        </w:rPr>
      </w:pPr>
      <w:r w:rsidRPr="006F7248">
        <w:rPr>
          <w:rFonts w:asciiTheme="majorBidi" w:hAnsiTheme="majorBidi" w:cstheme="majorBidi"/>
          <w:i/>
          <w:iCs/>
          <w:sz w:val="24"/>
          <w:szCs w:val="24"/>
        </w:rPr>
        <w:t xml:space="preserve">Fanak  Fahimi, Somayeh Ghafari, </w:t>
      </w:r>
      <w:r w:rsidRPr="006F7248">
        <w:rPr>
          <w:rFonts w:asciiTheme="majorBidi" w:hAnsiTheme="majorBidi" w:cstheme="majorBidi"/>
          <w:b/>
          <w:bCs/>
          <w:i/>
          <w:iCs/>
          <w:sz w:val="24"/>
          <w:szCs w:val="24"/>
        </w:rPr>
        <w:t>Hamidreza Jamaati</w:t>
      </w:r>
      <w:r w:rsidRPr="006F7248">
        <w:rPr>
          <w:rFonts w:asciiTheme="majorBidi" w:hAnsiTheme="majorBidi" w:cstheme="majorBidi"/>
          <w:i/>
          <w:iCs/>
          <w:sz w:val="24"/>
          <w:szCs w:val="24"/>
        </w:rPr>
        <w:t>, Shadi Baniasadi, Payam Tabarsi, Arvin Najafi, Arnavaz Akhzarmehr, Seyed Mohammad Reza Hashemian..</w:t>
      </w:r>
    </w:p>
    <w:p w14:paraId="7D495D14" w14:textId="77777777" w:rsidR="00D07B1E" w:rsidRDefault="00D07B1E" w:rsidP="00F235CE">
      <w:pPr>
        <w:pStyle w:val="ListParagraph"/>
        <w:tabs>
          <w:tab w:val="left" w:pos="426"/>
        </w:tabs>
        <w:spacing w:before="120" w:after="0" w:line="240" w:lineRule="auto"/>
        <w:ind w:left="142"/>
        <w:rPr>
          <w:rFonts w:asciiTheme="majorBidi" w:hAnsiTheme="majorBidi" w:cstheme="majorBidi"/>
          <w:i/>
          <w:iCs/>
          <w:sz w:val="24"/>
          <w:szCs w:val="24"/>
        </w:rPr>
      </w:pPr>
    </w:p>
    <w:p w14:paraId="0284B9A3" w14:textId="77777777" w:rsidR="00D07B1E" w:rsidRPr="006F7248" w:rsidRDefault="00D07B1E" w:rsidP="00F235CE">
      <w:pPr>
        <w:pStyle w:val="ListParagraph"/>
        <w:tabs>
          <w:tab w:val="left" w:pos="426"/>
        </w:tabs>
        <w:spacing w:before="120" w:after="0" w:line="240" w:lineRule="auto"/>
        <w:ind w:left="142"/>
        <w:rPr>
          <w:rFonts w:asciiTheme="majorBidi" w:hAnsiTheme="majorBidi" w:cstheme="majorBidi"/>
          <w:b/>
          <w:bCs/>
          <w:i/>
          <w:iCs/>
          <w:sz w:val="24"/>
          <w:szCs w:val="24"/>
          <w:rtl/>
        </w:rPr>
      </w:pPr>
    </w:p>
    <w:p w14:paraId="153E2C6F" w14:textId="17C6DA62" w:rsidR="009E2EF2" w:rsidRPr="006F7248" w:rsidRDefault="009E2EF2" w:rsidP="006319D3">
      <w:pPr>
        <w:pStyle w:val="ListParagraph"/>
        <w:numPr>
          <w:ilvl w:val="0"/>
          <w:numId w:val="45"/>
        </w:numPr>
        <w:tabs>
          <w:tab w:val="left" w:pos="426"/>
        </w:tabs>
        <w:spacing w:before="120" w:after="0" w:line="240" w:lineRule="auto"/>
        <w:ind w:left="142" w:firstLine="0"/>
        <w:rPr>
          <w:rFonts w:asciiTheme="majorBidi" w:hAnsiTheme="majorBidi" w:cstheme="majorBidi"/>
          <w:b/>
          <w:bCs/>
          <w:i/>
          <w:iCs/>
          <w:sz w:val="24"/>
          <w:szCs w:val="24"/>
        </w:rPr>
      </w:pPr>
      <w:r w:rsidRPr="006F7248">
        <w:rPr>
          <w:rFonts w:asciiTheme="majorBidi" w:hAnsiTheme="majorBidi" w:cstheme="majorBidi"/>
          <w:b/>
          <w:bCs/>
          <w:sz w:val="24"/>
          <w:szCs w:val="24"/>
        </w:rPr>
        <w:t xml:space="preserve"> A Prospective Study of Antibiotic Susceptibility in Patients with Ventilator Associated Pneumonia</w:t>
      </w:r>
      <w:r w:rsidRPr="006F7248">
        <w:rPr>
          <w:rFonts w:asciiTheme="majorBidi" w:hAnsiTheme="majorBidi" w:cstheme="majorBidi"/>
          <w:b/>
          <w:bCs/>
          <w:i/>
          <w:iCs/>
          <w:sz w:val="24"/>
          <w:szCs w:val="24"/>
        </w:rPr>
        <w:t xml:space="preserve">. Anesthesia, Pain and Intensive Care. An intonation </w:t>
      </w:r>
      <w:r w:rsidR="002D2500">
        <w:rPr>
          <w:rFonts w:asciiTheme="majorBidi" w:hAnsiTheme="majorBidi" w:cstheme="majorBidi"/>
          <w:b/>
          <w:bCs/>
          <w:i/>
          <w:iCs/>
          <w:sz w:val="24"/>
          <w:szCs w:val="24"/>
        </w:rPr>
        <w:t xml:space="preserve">     </w:t>
      </w:r>
      <w:r w:rsidRPr="006F7248">
        <w:rPr>
          <w:rFonts w:asciiTheme="majorBidi" w:hAnsiTheme="majorBidi" w:cstheme="majorBidi"/>
          <w:b/>
          <w:bCs/>
          <w:i/>
          <w:iCs/>
          <w:sz w:val="24"/>
          <w:szCs w:val="24"/>
        </w:rPr>
        <w:t>Journal of Anesthesiology, Pain Management, Intensive Care and Resuscitations.</w:t>
      </w:r>
      <w:r w:rsidR="005B2A97">
        <w:rPr>
          <w:rFonts w:asciiTheme="majorBidi" w:hAnsiTheme="majorBidi" w:cstheme="majorBidi"/>
          <w:b/>
          <w:bCs/>
          <w:i/>
          <w:iCs/>
          <w:sz w:val="24"/>
          <w:szCs w:val="24"/>
        </w:rPr>
        <w:t xml:space="preserve">       Vol 16</w:t>
      </w:r>
      <w:proofErr w:type="gramStart"/>
      <w:r w:rsidR="005B2A97">
        <w:rPr>
          <w:rFonts w:asciiTheme="majorBidi" w:hAnsiTheme="majorBidi" w:cstheme="majorBidi"/>
          <w:b/>
          <w:bCs/>
          <w:i/>
          <w:iCs/>
          <w:sz w:val="24"/>
          <w:szCs w:val="24"/>
        </w:rPr>
        <w:t xml:space="preserve">, </w:t>
      </w:r>
      <w:r w:rsidRPr="006F7248">
        <w:rPr>
          <w:rFonts w:asciiTheme="majorBidi" w:hAnsiTheme="majorBidi" w:cstheme="majorBidi"/>
          <w:b/>
          <w:bCs/>
          <w:i/>
          <w:iCs/>
          <w:sz w:val="24"/>
          <w:szCs w:val="24"/>
        </w:rPr>
        <w:t xml:space="preserve"> No1</w:t>
      </w:r>
      <w:proofErr w:type="gramEnd"/>
      <w:r w:rsidRPr="006F7248">
        <w:rPr>
          <w:rFonts w:asciiTheme="majorBidi" w:hAnsiTheme="majorBidi" w:cstheme="majorBidi"/>
          <w:b/>
          <w:bCs/>
          <w:i/>
          <w:iCs/>
          <w:sz w:val="24"/>
          <w:szCs w:val="24"/>
        </w:rPr>
        <w:t>/2012.</w:t>
      </w:r>
    </w:p>
    <w:p w14:paraId="0D3B6117" w14:textId="77777777" w:rsidR="009E2EF2" w:rsidRDefault="009E2EF2" w:rsidP="00F235CE">
      <w:pPr>
        <w:pStyle w:val="ListParagraph"/>
        <w:tabs>
          <w:tab w:val="left" w:pos="426"/>
        </w:tabs>
        <w:spacing w:before="120" w:after="0" w:line="240" w:lineRule="auto"/>
        <w:ind w:left="142"/>
        <w:rPr>
          <w:rFonts w:asciiTheme="majorBidi" w:hAnsiTheme="majorBidi" w:cstheme="majorBidi"/>
          <w:b/>
          <w:bCs/>
          <w:i/>
          <w:iCs/>
          <w:sz w:val="24"/>
          <w:szCs w:val="24"/>
        </w:rPr>
      </w:pPr>
      <w:r w:rsidRPr="006F7248">
        <w:rPr>
          <w:rFonts w:asciiTheme="majorBidi" w:hAnsiTheme="majorBidi" w:cstheme="majorBidi"/>
          <w:i/>
          <w:iCs/>
          <w:sz w:val="24"/>
          <w:szCs w:val="24"/>
        </w:rPr>
        <w:t xml:space="preserve">Hashemian MR., Tabarsi Payam., Malek </w:t>
      </w:r>
      <w:proofErr w:type="gramStart"/>
      <w:r w:rsidRPr="006F7248">
        <w:rPr>
          <w:rFonts w:asciiTheme="majorBidi" w:hAnsiTheme="majorBidi" w:cstheme="majorBidi"/>
          <w:i/>
          <w:iCs/>
          <w:sz w:val="24"/>
          <w:szCs w:val="24"/>
        </w:rPr>
        <w:t>mohammad</w:t>
      </w:r>
      <w:proofErr w:type="gramEnd"/>
      <w:r w:rsidRPr="006F7248">
        <w:rPr>
          <w:rFonts w:asciiTheme="majorBidi" w:hAnsiTheme="majorBidi" w:cstheme="majorBidi"/>
          <w:i/>
          <w:iCs/>
          <w:sz w:val="24"/>
          <w:szCs w:val="24"/>
        </w:rPr>
        <w:t xml:space="preserve"> M., Marjani M., Shamaei M., Nadji A., Chitsazan M., Radmand G., Mohajerani A., </w:t>
      </w:r>
      <w:r w:rsidRPr="006F7248">
        <w:rPr>
          <w:rFonts w:asciiTheme="majorBidi" w:hAnsiTheme="majorBidi" w:cstheme="majorBidi"/>
          <w:b/>
          <w:bCs/>
          <w:i/>
          <w:iCs/>
          <w:sz w:val="24"/>
          <w:szCs w:val="24"/>
        </w:rPr>
        <w:t>Jamaati H.</w:t>
      </w:r>
    </w:p>
    <w:p w14:paraId="24CF8713" w14:textId="77777777" w:rsidR="002D2500" w:rsidRDefault="002D2500" w:rsidP="00F235CE">
      <w:pPr>
        <w:pStyle w:val="ListParagraph"/>
        <w:tabs>
          <w:tab w:val="left" w:pos="426"/>
        </w:tabs>
        <w:spacing w:before="120" w:after="0" w:line="240" w:lineRule="auto"/>
        <w:ind w:left="142"/>
        <w:rPr>
          <w:rFonts w:asciiTheme="majorBidi" w:hAnsiTheme="majorBidi" w:cstheme="majorBidi"/>
          <w:b/>
          <w:bCs/>
          <w:i/>
          <w:iCs/>
          <w:sz w:val="24"/>
          <w:szCs w:val="24"/>
        </w:rPr>
      </w:pPr>
    </w:p>
    <w:p w14:paraId="487DB80C" w14:textId="77777777" w:rsidR="002D2500" w:rsidRDefault="002D2500" w:rsidP="00F235CE">
      <w:pPr>
        <w:pStyle w:val="ListParagraph"/>
        <w:tabs>
          <w:tab w:val="left" w:pos="426"/>
        </w:tabs>
        <w:spacing w:before="120" w:after="0" w:line="240" w:lineRule="auto"/>
        <w:ind w:left="142"/>
        <w:rPr>
          <w:rFonts w:asciiTheme="majorBidi" w:hAnsiTheme="majorBidi" w:cstheme="majorBidi"/>
          <w:b/>
          <w:bCs/>
          <w:i/>
          <w:iCs/>
          <w:sz w:val="24"/>
          <w:szCs w:val="24"/>
        </w:rPr>
      </w:pPr>
    </w:p>
    <w:p w14:paraId="6F31C6C3" w14:textId="54A91A65" w:rsidR="002D2500" w:rsidRPr="002D2500" w:rsidRDefault="00675888" w:rsidP="006319D3">
      <w:pPr>
        <w:pStyle w:val="ListParagraph"/>
        <w:numPr>
          <w:ilvl w:val="0"/>
          <w:numId w:val="45"/>
        </w:numPr>
        <w:tabs>
          <w:tab w:val="left" w:pos="426"/>
        </w:tabs>
        <w:spacing w:before="120" w:after="0" w:line="240" w:lineRule="auto"/>
        <w:ind w:left="142" w:firstLine="0"/>
        <w:rPr>
          <w:rFonts w:asciiTheme="majorBidi" w:hAnsiTheme="majorBidi" w:cstheme="majorBidi"/>
          <w:i/>
          <w:iCs/>
          <w:sz w:val="24"/>
          <w:szCs w:val="24"/>
        </w:rPr>
      </w:pPr>
      <w:hyperlink r:id="rId207" w:history="1">
        <w:r w:rsidR="002D2500" w:rsidRPr="00D75823">
          <w:rPr>
            <w:rFonts w:asciiTheme="majorBidi" w:hAnsiTheme="majorBidi" w:cstheme="majorBidi"/>
            <w:b/>
            <w:bCs/>
            <w:sz w:val="24"/>
            <w:szCs w:val="24"/>
          </w:rPr>
          <w:t>INFLAMMATORY CYTOKINES ARE RESPONSIBLE FOR INDUCTION OF ARDS IN TUBERCULOSIS</w:t>
        </w:r>
      </w:hyperlink>
      <w:r w:rsidR="002D2500">
        <w:rPr>
          <w:rFonts w:ascii="Arial" w:eastAsiaTheme="minorEastAsia" w:hAnsi="Arial" w:cs="Arial"/>
          <w:sz w:val="24"/>
          <w:szCs w:val="24"/>
        </w:rPr>
        <w:t xml:space="preserve">                                                 </w:t>
      </w:r>
      <w:r w:rsidR="002D2500" w:rsidRPr="002D2500">
        <w:rPr>
          <w:rFonts w:asciiTheme="majorBidi" w:hAnsiTheme="majorBidi" w:cstheme="majorBidi"/>
          <w:b/>
          <w:bCs/>
          <w:i/>
          <w:iCs/>
          <w:sz w:val="24"/>
          <w:szCs w:val="24"/>
        </w:rPr>
        <w:t>Conference CRITICAL CARE MEDICINE</w:t>
      </w:r>
      <w:r w:rsidR="00FC420D">
        <w:rPr>
          <w:rFonts w:asciiTheme="majorBidi" w:hAnsiTheme="majorBidi" w:cstheme="majorBidi"/>
          <w:b/>
          <w:bCs/>
          <w:i/>
          <w:iCs/>
          <w:sz w:val="24"/>
          <w:szCs w:val="24"/>
        </w:rPr>
        <w:t xml:space="preserve">.  </w:t>
      </w:r>
      <w:r w:rsidR="00FC420D">
        <w:rPr>
          <w:rFonts w:ascii="Times New Roman" w:eastAsiaTheme="minorEastAsia" w:hAnsi="Times New Roman" w:cs="Times New Roman"/>
          <w:b/>
          <w:i/>
          <w:color w:val="000000"/>
          <w:sz w:val="24"/>
          <w:szCs w:val="24"/>
        </w:rPr>
        <w:t xml:space="preserve">.  </w:t>
      </w:r>
      <w:r w:rsidR="00FC420D" w:rsidRPr="0063742A">
        <w:rPr>
          <w:rFonts w:ascii="Times New Roman" w:eastAsiaTheme="minorEastAsia" w:hAnsi="Times New Roman" w:cs="Times New Roman"/>
          <w:b/>
          <w:bCs/>
          <w:i/>
          <w:color w:val="262626"/>
          <w:sz w:val="24"/>
          <w:szCs w:val="24"/>
        </w:rPr>
        <w:t xml:space="preserve"> </w:t>
      </w:r>
      <w:r w:rsidR="00FC420D">
        <w:rPr>
          <w:rFonts w:ascii="Times New Roman" w:eastAsiaTheme="minorEastAsia" w:hAnsi="Times New Roman" w:cs="Times New Roman"/>
          <w:b/>
          <w:bCs/>
          <w:i/>
          <w:color w:val="262626"/>
          <w:sz w:val="24"/>
          <w:szCs w:val="24"/>
        </w:rPr>
        <w:t>vol 4</w:t>
      </w:r>
      <w:r w:rsidR="00014027">
        <w:rPr>
          <w:rFonts w:ascii="Times New Roman" w:eastAsiaTheme="minorEastAsia" w:hAnsi="Times New Roman" w:cs="Times New Roman"/>
          <w:b/>
          <w:bCs/>
          <w:i/>
          <w:color w:val="262626"/>
          <w:sz w:val="24"/>
          <w:szCs w:val="24"/>
        </w:rPr>
        <w:t>0</w:t>
      </w:r>
      <w:r w:rsidR="00FC420D">
        <w:rPr>
          <w:rFonts w:ascii="Times New Roman" w:eastAsiaTheme="minorEastAsia" w:hAnsi="Times New Roman" w:cs="Times New Roman"/>
          <w:b/>
          <w:bCs/>
          <w:i/>
          <w:color w:val="262626"/>
          <w:sz w:val="24"/>
          <w:szCs w:val="24"/>
        </w:rPr>
        <w:t xml:space="preserve">, </w:t>
      </w:r>
      <w:r w:rsidR="002D2500">
        <w:rPr>
          <w:rFonts w:asciiTheme="majorBidi" w:hAnsiTheme="majorBidi" w:cstheme="majorBidi"/>
          <w:b/>
          <w:bCs/>
          <w:i/>
          <w:iCs/>
          <w:sz w:val="24"/>
          <w:szCs w:val="24"/>
        </w:rPr>
        <w:t xml:space="preserve"> </w:t>
      </w:r>
      <w:r w:rsidR="002D2500" w:rsidRPr="002D2500">
        <w:rPr>
          <w:rFonts w:asciiTheme="majorBidi" w:hAnsiTheme="majorBidi" w:cstheme="majorBidi"/>
          <w:b/>
          <w:bCs/>
          <w:i/>
          <w:iCs/>
          <w:sz w:val="24"/>
          <w:szCs w:val="24"/>
        </w:rPr>
        <w:t>2012/12/1</w:t>
      </w:r>
      <w:r w:rsidR="002D2500">
        <w:rPr>
          <w:rFonts w:asciiTheme="majorBidi" w:hAnsiTheme="majorBidi" w:cstheme="majorBidi"/>
          <w:b/>
          <w:bCs/>
          <w:i/>
          <w:iCs/>
          <w:sz w:val="24"/>
          <w:szCs w:val="24"/>
        </w:rPr>
        <w:t xml:space="preserve">                        </w:t>
      </w:r>
      <w:r w:rsidR="002D2500" w:rsidRPr="002D2500">
        <w:rPr>
          <w:rFonts w:asciiTheme="majorBidi" w:hAnsiTheme="majorBidi" w:cstheme="majorBidi"/>
          <w:i/>
          <w:iCs/>
          <w:sz w:val="24"/>
          <w:szCs w:val="24"/>
        </w:rPr>
        <w:t xml:space="preserve">Seyed Mohammad Reza Hashemian, Esmaeil Mortaz, Payam Tabarsi, Zohre Maghsomi, </w:t>
      </w:r>
      <w:r w:rsidR="002D2500" w:rsidRPr="002D2500">
        <w:rPr>
          <w:rFonts w:asciiTheme="majorBidi" w:hAnsiTheme="majorBidi" w:cstheme="majorBidi"/>
          <w:b/>
          <w:bCs/>
          <w:i/>
          <w:iCs/>
          <w:sz w:val="24"/>
          <w:szCs w:val="24"/>
        </w:rPr>
        <w:t>Hamid Reza Jamaati</w:t>
      </w:r>
      <w:r w:rsidR="002D2500" w:rsidRPr="002D2500">
        <w:rPr>
          <w:rFonts w:asciiTheme="majorBidi" w:hAnsiTheme="majorBidi" w:cstheme="majorBidi"/>
          <w:i/>
          <w:iCs/>
          <w:sz w:val="24"/>
          <w:szCs w:val="24"/>
        </w:rPr>
        <w:t>, Golnar Radmand, Seyed Amir Mohajerani, Mohammadreza Masjedi</w:t>
      </w:r>
    </w:p>
    <w:p w14:paraId="50721E8D" w14:textId="77777777" w:rsidR="002D2500" w:rsidRDefault="002D2500" w:rsidP="00F235CE">
      <w:pPr>
        <w:tabs>
          <w:tab w:val="left" w:pos="426"/>
        </w:tabs>
        <w:spacing w:before="120"/>
        <w:ind w:left="142"/>
        <w:rPr>
          <w:rFonts w:asciiTheme="majorBidi" w:hAnsiTheme="majorBidi" w:cstheme="majorBidi"/>
          <w:b/>
          <w:bCs/>
          <w:i/>
          <w:iCs/>
        </w:rPr>
      </w:pPr>
    </w:p>
    <w:p w14:paraId="3334D5C2" w14:textId="77777777" w:rsidR="002D2500" w:rsidRPr="002D2500" w:rsidRDefault="002D2500" w:rsidP="00F235CE">
      <w:pPr>
        <w:tabs>
          <w:tab w:val="left" w:pos="426"/>
        </w:tabs>
        <w:spacing w:before="120"/>
        <w:ind w:left="142"/>
        <w:rPr>
          <w:rFonts w:asciiTheme="majorBidi" w:hAnsiTheme="majorBidi" w:cstheme="majorBidi"/>
          <w:b/>
          <w:bCs/>
          <w:i/>
          <w:iCs/>
        </w:rPr>
      </w:pPr>
    </w:p>
    <w:p w14:paraId="5B4BAF47" w14:textId="0EF26F10" w:rsidR="00D07402" w:rsidRDefault="00675888" w:rsidP="006319D3">
      <w:pPr>
        <w:pStyle w:val="ListParagraph"/>
        <w:numPr>
          <w:ilvl w:val="0"/>
          <w:numId w:val="45"/>
        </w:numPr>
        <w:tabs>
          <w:tab w:val="left" w:pos="426"/>
        </w:tabs>
        <w:spacing w:before="120" w:after="0" w:line="240" w:lineRule="auto"/>
        <w:ind w:left="142" w:firstLine="0"/>
        <w:rPr>
          <w:rFonts w:asciiTheme="majorBidi" w:hAnsiTheme="majorBidi" w:cstheme="majorBidi"/>
          <w:b/>
          <w:bCs/>
          <w:i/>
          <w:iCs/>
          <w:sz w:val="24"/>
          <w:szCs w:val="24"/>
        </w:rPr>
      </w:pPr>
      <w:hyperlink r:id="rId208" w:history="1">
        <w:r w:rsidR="008A3300" w:rsidRPr="00D75823">
          <w:rPr>
            <w:rFonts w:asciiTheme="majorBidi" w:hAnsiTheme="majorBidi" w:cstheme="majorBidi"/>
            <w:b/>
            <w:bCs/>
            <w:sz w:val="24"/>
            <w:szCs w:val="24"/>
          </w:rPr>
          <w:t xml:space="preserve"> COPD IN ICU, NON-INVASIVE VERSUS INVASIVE VENTILATION SURVIVAL</w:t>
        </w:r>
      </w:hyperlink>
      <w:r w:rsidR="008A3300" w:rsidRPr="00D75823">
        <w:rPr>
          <w:rFonts w:asciiTheme="majorBidi" w:hAnsiTheme="majorBidi" w:cstheme="majorBidi"/>
          <w:b/>
          <w:bCs/>
          <w:sz w:val="24"/>
          <w:szCs w:val="24"/>
        </w:rPr>
        <w:t xml:space="preserve">                                                                 </w:t>
      </w:r>
      <w:r w:rsidR="008A3300" w:rsidRPr="008A3300">
        <w:rPr>
          <w:rFonts w:asciiTheme="majorBidi" w:hAnsiTheme="majorBidi" w:cstheme="majorBidi"/>
          <w:b/>
          <w:bCs/>
          <w:i/>
          <w:iCs/>
          <w:sz w:val="24"/>
          <w:szCs w:val="24"/>
        </w:rPr>
        <w:t>Journal Critical Care Medicine</w:t>
      </w:r>
      <w:r w:rsidR="00314267">
        <w:rPr>
          <w:rFonts w:ascii="Times New Roman" w:eastAsiaTheme="minorEastAsia" w:hAnsi="Times New Roman" w:cs="Times New Roman"/>
          <w:b/>
          <w:i/>
          <w:color w:val="000000"/>
          <w:sz w:val="24"/>
          <w:szCs w:val="24"/>
        </w:rPr>
        <w:t xml:space="preserve">.  </w:t>
      </w:r>
      <w:r w:rsidR="00314267" w:rsidRPr="0063742A">
        <w:rPr>
          <w:rFonts w:ascii="Times New Roman" w:eastAsiaTheme="minorEastAsia" w:hAnsi="Times New Roman" w:cs="Times New Roman"/>
          <w:b/>
          <w:bCs/>
          <w:i/>
          <w:color w:val="262626"/>
          <w:sz w:val="24"/>
          <w:szCs w:val="24"/>
        </w:rPr>
        <w:t xml:space="preserve"> </w:t>
      </w:r>
      <w:r w:rsidR="00314267">
        <w:rPr>
          <w:rFonts w:ascii="Times New Roman" w:eastAsiaTheme="minorEastAsia" w:hAnsi="Times New Roman" w:cs="Times New Roman"/>
          <w:b/>
          <w:bCs/>
          <w:i/>
          <w:color w:val="262626"/>
          <w:sz w:val="24"/>
          <w:szCs w:val="24"/>
        </w:rPr>
        <w:t>vol 40</w:t>
      </w:r>
      <w:r w:rsidR="008A3300" w:rsidRPr="008A3300">
        <w:rPr>
          <w:rFonts w:asciiTheme="majorBidi" w:hAnsiTheme="majorBidi" w:cstheme="majorBidi"/>
          <w:b/>
          <w:bCs/>
          <w:i/>
          <w:iCs/>
          <w:sz w:val="24"/>
          <w:szCs w:val="24"/>
        </w:rPr>
        <w:t>,</w:t>
      </w:r>
      <w:r w:rsidR="00314267">
        <w:rPr>
          <w:rFonts w:asciiTheme="majorBidi" w:hAnsiTheme="majorBidi" w:cstheme="majorBidi"/>
          <w:b/>
          <w:bCs/>
          <w:i/>
          <w:iCs/>
          <w:sz w:val="24"/>
          <w:szCs w:val="24"/>
        </w:rPr>
        <w:t xml:space="preserve">  </w:t>
      </w:r>
      <w:r w:rsidR="008A3300" w:rsidRPr="008A3300">
        <w:rPr>
          <w:rFonts w:asciiTheme="majorBidi" w:hAnsiTheme="majorBidi" w:cstheme="majorBidi"/>
          <w:b/>
          <w:bCs/>
          <w:i/>
          <w:iCs/>
          <w:sz w:val="24"/>
          <w:szCs w:val="24"/>
        </w:rPr>
        <w:t xml:space="preserve"> </w:t>
      </w:r>
      <w:r w:rsidR="008A3300" w:rsidRPr="002D2500">
        <w:rPr>
          <w:rFonts w:asciiTheme="majorBidi" w:hAnsiTheme="majorBidi" w:cstheme="majorBidi"/>
          <w:b/>
          <w:bCs/>
          <w:i/>
          <w:iCs/>
          <w:sz w:val="24"/>
          <w:szCs w:val="24"/>
        </w:rPr>
        <w:t>2012/12/1</w:t>
      </w:r>
      <w:r w:rsidR="008A3300">
        <w:rPr>
          <w:rFonts w:asciiTheme="majorBidi" w:hAnsiTheme="majorBidi" w:cstheme="majorBidi"/>
          <w:b/>
          <w:bCs/>
          <w:i/>
          <w:iCs/>
          <w:sz w:val="24"/>
          <w:szCs w:val="24"/>
        </w:rPr>
        <w:t xml:space="preserve">                                        </w:t>
      </w:r>
      <w:r w:rsidR="008A3300" w:rsidRPr="008A3300">
        <w:rPr>
          <w:rFonts w:asciiTheme="majorBidi" w:hAnsiTheme="majorBidi" w:cstheme="majorBidi"/>
          <w:i/>
          <w:iCs/>
          <w:sz w:val="24"/>
          <w:szCs w:val="24"/>
        </w:rPr>
        <w:t xml:space="preserve">Seyed Mohammad Reza Hashemian, </w:t>
      </w:r>
      <w:r w:rsidR="008A3300" w:rsidRPr="008A3300">
        <w:rPr>
          <w:rFonts w:asciiTheme="majorBidi" w:hAnsiTheme="majorBidi" w:cstheme="majorBidi"/>
          <w:b/>
          <w:bCs/>
          <w:i/>
          <w:iCs/>
          <w:sz w:val="24"/>
          <w:szCs w:val="24"/>
        </w:rPr>
        <w:t>Hamid Reza Jamaati</w:t>
      </w:r>
      <w:r w:rsidR="008A3300" w:rsidRPr="008A3300">
        <w:rPr>
          <w:rFonts w:asciiTheme="majorBidi" w:hAnsiTheme="majorBidi" w:cstheme="majorBidi"/>
          <w:i/>
          <w:iCs/>
          <w:sz w:val="24"/>
          <w:szCs w:val="24"/>
        </w:rPr>
        <w:t>, Majid Malekmohammad, Pegah Khamechi, Seyed Amir Mohajerani, Golnar Radmand, MohammadReza Masjedi</w:t>
      </w:r>
      <w:r w:rsidR="008A3300">
        <w:rPr>
          <w:rFonts w:asciiTheme="majorBidi" w:hAnsiTheme="majorBidi" w:cstheme="majorBidi"/>
          <w:b/>
          <w:bCs/>
          <w:i/>
          <w:iCs/>
          <w:sz w:val="24"/>
          <w:szCs w:val="24"/>
        </w:rPr>
        <w:t xml:space="preserve"> </w:t>
      </w:r>
    </w:p>
    <w:p w14:paraId="135E057F" w14:textId="77777777" w:rsidR="00D07402" w:rsidRDefault="00D07402" w:rsidP="00F235CE">
      <w:pPr>
        <w:tabs>
          <w:tab w:val="left" w:pos="426"/>
        </w:tabs>
        <w:spacing w:before="120"/>
        <w:ind w:left="142"/>
        <w:rPr>
          <w:rFonts w:asciiTheme="majorBidi" w:hAnsiTheme="majorBidi" w:cstheme="majorBidi"/>
          <w:b/>
          <w:bCs/>
          <w:i/>
          <w:iCs/>
        </w:rPr>
      </w:pPr>
    </w:p>
    <w:p w14:paraId="1905A5B7" w14:textId="77777777" w:rsidR="00D07402" w:rsidRDefault="00D07402" w:rsidP="00F235CE">
      <w:pPr>
        <w:tabs>
          <w:tab w:val="left" w:pos="426"/>
        </w:tabs>
        <w:spacing w:before="120"/>
        <w:ind w:left="142"/>
        <w:rPr>
          <w:rFonts w:asciiTheme="majorBidi" w:hAnsiTheme="majorBidi" w:cstheme="majorBidi"/>
          <w:b/>
          <w:bCs/>
          <w:i/>
          <w:iCs/>
        </w:rPr>
      </w:pPr>
    </w:p>
    <w:p w14:paraId="0C548DE9" w14:textId="445ED4E0" w:rsidR="00D07402" w:rsidRDefault="008A3300" w:rsidP="006319D3">
      <w:pPr>
        <w:pStyle w:val="ListParagraph"/>
        <w:numPr>
          <w:ilvl w:val="0"/>
          <w:numId w:val="45"/>
        </w:numPr>
        <w:tabs>
          <w:tab w:val="left" w:pos="426"/>
        </w:tabs>
        <w:spacing w:before="120" w:after="0" w:line="240" w:lineRule="auto"/>
        <w:ind w:left="142" w:firstLine="0"/>
        <w:rPr>
          <w:rFonts w:asciiTheme="majorBidi" w:eastAsiaTheme="minorEastAsia" w:hAnsiTheme="majorBidi" w:cstheme="majorBidi"/>
          <w:i/>
          <w:iCs/>
          <w:color w:val="000000" w:themeColor="text1"/>
          <w:sz w:val="24"/>
          <w:szCs w:val="24"/>
        </w:rPr>
      </w:pPr>
      <w:r w:rsidRPr="00D07402">
        <w:rPr>
          <w:rFonts w:asciiTheme="majorBidi" w:hAnsiTheme="majorBidi" w:cstheme="majorBidi"/>
          <w:b/>
          <w:bCs/>
          <w:i/>
          <w:iCs/>
        </w:rPr>
        <w:t xml:space="preserve"> </w:t>
      </w:r>
      <w:hyperlink r:id="rId209" w:history="1">
        <w:r w:rsidR="00D07402" w:rsidRPr="00E50CD9">
          <w:rPr>
            <w:rFonts w:asciiTheme="majorBidi" w:hAnsiTheme="majorBidi" w:cstheme="majorBidi"/>
            <w:b/>
            <w:bCs/>
            <w:sz w:val="24"/>
            <w:szCs w:val="24"/>
          </w:rPr>
          <w:t>CURRENT ISSUE MINERVA PNEUMOLOGICA</w:t>
        </w:r>
      </w:hyperlink>
      <w:r w:rsidR="00D07402">
        <w:rPr>
          <w:rFonts w:ascii="Arial" w:eastAsiaTheme="minorEastAsia" w:hAnsi="Arial" w:cs="Arial"/>
          <w:sz w:val="24"/>
          <w:szCs w:val="24"/>
        </w:rPr>
        <w:t xml:space="preserve">                          </w:t>
      </w:r>
      <w:r w:rsidR="00D07402" w:rsidRPr="00D07402">
        <w:rPr>
          <w:rFonts w:asciiTheme="majorBidi" w:hAnsiTheme="majorBidi" w:cstheme="majorBidi"/>
          <w:b/>
          <w:bCs/>
          <w:i/>
          <w:iCs/>
          <w:sz w:val="24"/>
          <w:szCs w:val="24"/>
        </w:rPr>
        <w:t>Journal Minerva</w:t>
      </w:r>
      <w:r w:rsidR="00E50CD9">
        <w:rPr>
          <w:rFonts w:ascii="Times New Roman" w:eastAsiaTheme="minorEastAsia" w:hAnsi="Times New Roman" w:cs="Times New Roman"/>
          <w:b/>
          <w:i/>
          <w:color w:val="000000"/>
          <w:sz w:val="24"/>
          <w:szCs w:val="24"/>
        </w:rPr>
        <w:t xml:space="preserve">.  </w:t>
      </w:r>
      <w:r w:rsidR="00E50CD9" w:rsidRPr="0063742A">
        <w:rPr>
          <w:rFonts w:ascii="Times New Roman" w:eastAsiaTheme="minorEastAsia" w:hAnsi="Times New Roman" w:cs="Times New Roman"/>
          <w:b/>
          <w:bCs/>
          <w:i/>
          <w:color w:val="262626"/>
          <w:sz w:val="24"/>
          <w:szCs w:val="24"/>
        </w:rPr>
        <w:t xml:space="preserve"> </w:t>
      </w:r>
      <w:r w:rsidR="00E50CD9">
        <w:rPr>
          <w:rFonts w:ascii="Times New Roman" w:eastAsiaTheme="minorEastAsia" w:hAnsi="Times New Roman" w:cs="Times New Roman"/>
          <w:b/>
          <w:bCs/>
          <w:i/>
          <w:color w:val="262626"/>
          <w:sz w:val="24"/>
          <w:szCs w:val="24"/>
        </w:rPr>
        <w:t>vol 50</w:t>
      </w:r>
      <w:r w:rsidR="00D07402" w:rsidRPr="00D07402">
        <w:rPr>
          <w:rFonts w:asciiTheme="majorBidi" w:hAnsiTheme="majorBidi" w:cstheme="majorBidi"/>
          <w:b/>
          <w:bCs/>
          <w:i/>
          <w:iCs/>
          <w:sz w:val="24"/>
          <w:szCs w:val="24"/>
        </w:rPr>
        <w:t xml:space="preserve">, </w:t>
      </w:r>
      <w:r w:rsidR="00E50CD9">
        <w:rPr>
          <w:rFonts w:asciiTheme="majorBidi" w:hAnsiTheme="majorBidi" w:cstheme="majorBidi"/>
          <w:b/>
          <w:bCs/>
          <w:i/>
          <w:iCs/>
          <w:sz w:val="24"/>
          <w:szCs w:val="24"/>
        </w:rPr>
        <w:t xml:space="preserve">  </w:t>
      </w:r>
      <w:r w:rsidR="00D07402" w:rsidRPr="00D07402">
        <w:rPr>
          <w:rFonts w:asciiTheme="majorBidi" w:hAnsiTheme="majorBidi" w:cstheme="majorBidi"/>
          <w:b/>
          <w:bCs/>
          <w:i/>
          <w:iCs/>
          <w:sz w:val="24"/>
          <w:szCs w:val="24"/>
        </w:rPr>
        <w:t>2011/9</w:t>
      </w:r>
      <w:r w:rsidR="00D07402">
        <w:rPr>
          <w:rFonts w:asciiTheme="majorBidi" w:hAnsiTheme="majorBidi" w:cstheme="majorBidi"/>
          <w:b/>
          <w:bCs/>
          <w:i/>
          <w:iCs/>
          <w:sz w:val="24"/>
          <w:szCs w:val="24"/>
        </w:rPr>
        <w:t xml:space="preserve">                                                   </w:t>
      </w:r>
      <w:r w:rsidR="00D07402" w:rsidRPr="00D07402">
        <w:rPr>
          <w:rFonts w:asciiTheme="majorBidi" w:eastAsiaTheme="minorEastAsia" w:hAnsiTheme="majorBidi" w:cstheme="majorBidi"/>
          <w:i/>
          <w:iCs/>
          <w:color w:val="000000" w:themeColor="text1"/>
          <w:sz w:val="24"/>
          <w:szCs w:val="24"/>
        </w:rPr>
        <w:t xml:space="preserve">EK St Louis, A Pillai, ARL Medford, Davide BIONDINI, Elisabetta BALESTRO, Paolo SPAGNOLO, Naghmeh BAHRAMI, Mina GHOLAMI, </w:t>
      </w:r>
      <w:r w:rsidR="00D07402" w:rsidRPr="00D07402">
        <w:rPr>
          <w:rFonts w:asciiTheme="majorBidi" w:eastAsiaTheme="minorEastAsia" w:hAnsiTheme="majorBidi" w:cstheme="majorBidi"/>
          <w:b/>
          <w:bCs/>
          <w:i/>
          <w:iCs/>
          <w:color w:val="000000" w:themeColor="text1"/>
          <w:sz w:val="24"/>
          <w:szCs w:val="24"/>
        </w:rPr>
        <w:t>Hamid R JAMAATI</w:t>
      </w:r>
      <w:r w:rsidR="00D07402" w:rsidRPr="00D07402">
        <w:rPr>
          <w:rFonts w:asciiTheme="majorBidi" w:eastAsiaTheme="minorEastAsia" w:hAnsiTheme="majorBidi" w:cstheme="majorBidi"/>
          <w:i/>
          <w:iCs/>
          <w:color w:val="000000" w:themeColor="text1"/>
          <w:sz w:val="24"/>
          <w:szCs w:val="24"/>
        </w:rPr>
        <w:t>, Abdolreza MOHAMADNIA, Hossein DARGAHI, Mehdi KAZEMPOUR DIZAJI, Adnan KHOSRAVI, Jalal HESHMAT NIA, Parisa VAHABI, Naeim BAHRAMI, F Luppi, S Cerri, G Sgalla, L Richeldi, M Cazzola, V Bellia, Gamze KIRKIL, Robert P BAUGHMAN, Eleni PAPAKONSTANTINOU, Daiana STOLZ, C Sorino, N Scichilone, S Battaglia, G Augugliaro</w:t>
      </w:r>
    </w:p>
    <w:p w14:paraId="2064EBE8" w14:textId="77777777" w:rsidR="00F53C6E" w:rsidRPr="00F53C6E" w:rsidRDefault="00F53C6E" w:rsidP="00F235CE">
      <w:pPr>
        <w:tabs>
          <w:tab w:val="left" w:pos="426"/>
        </w:tabs>
        <w:spacing w:before="120"/>
        <w:ind w:left="142"/>
        <w:rPr>
          <w:rFonts w:asciiTheme="majorBidi" w:hAnsiTheme="majorBidi" w:cstheme="majorBidi"/>
          <w:i/>
          <w:iCs/>
          <w:color w:val="000000" w:themeColor="text1"/>
        </w:rPr>
      </w:pPr>
    </w:p>
    <w:p w14:paraId="71DEC80B" w14:textId="1914540B" w:rsidR="007940D3" w:rsidRPr="007940D3" w:rsidRDefault="00D07402" w:rsidP="006319D3">
      <w:pPr>
        <w:pStyle w:val="ListParagraph"/>
        <w:numPr>
          <w:ilvl w:val="0"/>
          <w:numId w:val="45"/>
        </w:numPr>
        <w:tabs>
          <w:tab w:val="left" w:pos="426"/>
        </w:tabs>
        <w:spacing w:before="120" w:after="0" w:line="240" w:lineRule="auto"/>
        <w:ind w:left="142" w:firstLine="0"/>
        <w:rPr>
          <w:rFonts w:asciiTheme="majorBidi" w:hAnsiTheme="majorBidi" w:cstheme="majorBidi"/>
          <w:b/>
          <w:bCs/>
          <w:i/>
          <w:iCs/>
        </w:rPr>
      </w:pPr>
      <w:r>
        <w:rPr>
          <w:rFonts w:ascii="Arial" w:eastAsiaTheme="minorEastAsia" w:hAnsi="Arial" w:cs="Arial"/>
          <w:sz w:val="24"/>
          <w:szCs w:val="24"/>
        </w:rPr>
        <w:t xml:space="preserve"> </w:t>
      </w:r>
      <w:r w:rsidR="008A3300" w:rsidRPr="00D07402">
        <w:rPr>
          <w:rFonts w:asciiTheme="majorBidi" w:hAnsiTheme="majorBidi" w:cstheme="majorBidi"/>
          <w:b/>
          <w:bCs/>
          <w:i/>
          <w:iCs/>
        </w:rPr>
        <w:t xml:space="preserve"> </w:t>
      </w:r>
      <w:hyperlink r:id="rId210" w:history="1">
        <w:r w:rsidR="007940D3" w:rsidRPr="00E50CD9">
          <w:rPr>
            <w:rFonts w:asciiTheme="majorBidi" w:hAnsiTheme="majorBidi" w:cstheme="majorBidi"/>
            <w:b/>
            <w:bCs/>
            <w:sz w:val="24"/>
            <w:szCs w:val="24"/>
          </w:rPr>
          <w:t>Clinical efficacy of bolus versus continuous-infusion of piperacillin-tazobactam in VAP treatment</w:t>
        </w:r>
      </w:hyperlink>
      <w:r w:rsidR="007940D3" w:rsidRPr="00E50CD9">
        <w:rPr>
          <w:rFonts w:asciiTheme="majorBidi" w:hAnsiTheme="majorBidi" w:cstheme="majorBidi"/>
          <w:b/>
          <w:bCs/>
          <w:sz w:val="24"/>
          <w:szCs w:val="24"/>
        </w:rPr>
        <w:t xml:space="preserve">                                              </w:t>
      </w:r>
      <w:r w:rsidR="00B50AED">
        <w:rPr>
          <w:rFonts w:asciiTheme="majorBidi" w:hAnsiTheme="majorBidi" w:cstheme="majorBidi"/>
          <w:b/>
          <w:bCs/>
          <w:sz w:val="24"/>
          <w:szCs w:val="24"/>
        </w:rPr>
        <w:t xml:space="preserve">      </w:t>
      </w:r>
      <w:r w:rsidR="007940D3" w:rsidRPr="00E50CD9">
        <w:rPr>
          <w:rFonts w:asciiTheme="majorBidi" w:hAnsiTheme="majorBidi" w:cstheme="majorBidi"/>
          <w:b/>
          <w:bCs/>
          <w:sz w:val="24"/>
          <w:szCs w:val="24"/>
        </w:rPr>
        <w:t xml:space="preserve">             </w:t>
      </w:r>
      <w:r w:rsidR="007940D3" w:rsidRPr="007940D3">
        <w:rPr>
          <w:rFonts w:asciiTheme="majorBidi" w:hAnsiTheme="majorBidi" w:cstheme="majorBidi"/>
          <w:b/>
          <w:bCs/>
          <w:i/>
          <w:iCs/>
          <w:sz w:val="24"/>
          <w:szCs w:val="24"/>
        </w:rPr>
        <w:lastRenderedPageBreak/>
        <w:t>Journal European Respiratory Journal</w:t>
      </w:r>
      <w:r w:rsidR="009227E7">
        <w:rPr>
          <w:rFonts w:ascii="Times New Roman" w:eastAsiaTheme="minorEastAsia" w:hAnsi="Times New Roman" w:cs="Times New Roman"/>
          <w:b/>
          <w:i/>
          <w:color w:val="000000"/>
          <w:sz w:val="24"/>
          <w:szCs w:val="24"/>
        </w:rPr>
        <w:t xml:space="preserve">.  </w:t>
      </w:r>
      <w:r w:rsidR="009227E7" w:rsidRPr="0063742A">
        <w:rPr>
          <w:rFonts w:ascii="Times New Roman" w:eastAsiaTheme="minorEastAsia" w:hAnsi="Times New Roman" w:cs="Times New Roman"/>
          <w:b/>
          <w:bCs/>
          <w:i/>
          <w:color w:val="262626"/>
          <w:sz w:val="24"/>
          <w:szCs w:val="24"/>
        </w:rPr>
        <w:t xml:space="preserve"> </w:t>
      </w:r>
      <w:r w:rsidR="009227E7">
        <w:rPr>
          <w:rFonts w:ascii="Times New Roman" w:eastAsiaTheme="minorEastAsia" w:hAnsi="Times New Roman" w:cs="Times New Roman"/>
          <w:b/>
          <w:bCs/>
          <w:i/>
          <w:color w:val="262626"/>
          <w:sz w:val="24"/>
          <w:szCs w:val="24"/>
        </w:rPr>
        <w:t xml:space="preserve">vol </w:t>
      </w:r>
      <w:r w:rsidR="00B50AED">
        <w:rPr>
          <w:rFonts w:ascii="Times New Roman" w:eastAsiaTheme="minorEastAsia" w:hAnsi="Times New Roman" w:cs="Times New Roman"/>
          <w:b/>
          <w:bCs/>
          <w:i/>
          <w:color w:val="262626"/>
          <w:sz w:val="24"/>
          <w:szCs w:val="24"/>
        </w:rPr>
        <w:t>38</w:t>
      </w:r>
      <w:r w:rsidR="009227E7">
        <w:rPr>
          <w:rFonts w:ascii="Times New Roman" w:eastAsiaTheme="minorEastAsia" w:hAnsi="Times New Roman" w:cs="Times New Roman"/>
          <w:b/>
          <w:bCs/>
          <w:i/>
          <w:color w:val="262626"/>
          <w:sz w:val="24"/>
          <w:szCs w:val="24"/>
        </w:rPr>
        <w:t xml:space="preserve">,  </w:t>
      </w:r>
      <w:r w:rsidR="007940D3" w:rsidRPr="007940D3">
        <w:rPr>
          <w:rFonts w:asciiTheme="majorBidi" w:hAnsiTheme="majorBidi" w:cstheme="majorBidi"/>
          <w:b/>
          <w:bCs/>
          <w:i/>
          <w:iCs/>
          <w:sz w:val="24"/>
          <w:szCs w:val="24"/>
        </w:rPr>
        <w:t xml:space="preserve"> 2011/9  </w:t>
      </w:r>
      <w:r w:rsidR="007940D3">
        <w:rPr>
          <w:rFonts w:asciiTheme="majorBidi" w:hAnsiTheme="majorBidi" w:cstheme="majorBidi"/>
          <w:b/>
          <w:bCs/>
          <w:i/>
          <w:iCs/>
          <w:sz w:val="24"/>
          <w:szCs w:val="24"/>
        </w:rPr>
        <w:t xml:space="preserve">                            </w:t>
      </w:r>
      <w:r w:rsidR="007940D3" w:rsidRPr="007940D3">
        <w:rPr>
          <w:rFonts w:asciiTheme="majorBidi" w:hAnsiTheme="majorBidi" w:cstheme="majorBidi"/>
          <w:b/>
          <w:bCs/>
          <w:i/>
          <w:iCs/>
          <w:sz w:val="24"/>
          <w:szCs w:val="24"/>
        </w:rPr>
        <w:t xml:space="preserve"> </w:t>
      </w:r>
      <w:r w:rsidR="007940D3" w:rsidRPr="007940D3">
        <w:rPr>
          <w:rFonts w:asciiTheme="majorBidi" w:eastAsiaTheme="minorEastAsia" w:hAnsiTheme="majorBidi" w:cstheme="majorBidi"/>
          <w:i/>
          <w:iCs/>
          <w:color w:val="000000" w:themeColor="text1"/>
          <w:sz w:val="24"/>
          <w:szCs w:val="24"/>
        </w:rPr>
        <w:t>Fanak Fahimi</w:t>
      </w:r>
      <w:r w:rsidR="007940D3" w:rsidRPr="007940D3">
        <w:rPr>
          <w:rFonts w:asciiTheme="majorBidi" w:eastAsiaTheme="minorEastAsia" w:hAnsiTheme="majorBidi" w:cstheme="majorBidi"/>
          <w:b/>
          <w:bCs/>
          <w:i/>
          <w:iCs/>
          <w:color w:val="000000" w:themeColor="text1"/>
          <w:sz w:val="24"/>
          <w:szCs w:val="24"/>
        </w:rPr>
        <w:t>, Hamid Reza Jamaati</w:t>
      </w:r>
      <w:r w:rsidR="007940D3" w:rsidRPr="007940D3">
        <w:rPr>
          <w:rFonts w:asciiTheme="majorBidi" w:eastAsiaTheme="minorEastAsia" w:hAnsiTheme="majorBidi" w:cstheme="majorBidi"/>
          <w:i/>
          <w:iCs/>
          <w:color w:val="000000" w:themeColor="text1"/>
          <w:sz w:val="24"/>
          <w:szCs w:val="24"/>
        </w:rPr>
        <w:t xml:space="preserve">, Payam Tabarsi, Shadi Bani Asadi, Somayeh Ghafari, Seyed Mohammad Reza Hashemian </w:t>
      </w:r>
    </w:p>
    <w:p w14:paraId="34561B05" w14:textId="77777777" w:rsidR="007940D3" w:rsidRPr="007940D3" w:rsidRDefault="007940D3" w:rsidP="00F235CE">
      <w:pPr>
        <w:pStyle w:val="ListParagraph"/>
        <w:tabs>
          <w:tab w:val="left" w:pos="426"/>
        </w:tabs>
        <w:spacing w:before="120" w:after="0" w:line="240" w:lineRule="auto"/>
        <w:ind w:left="142"/>
        <w:rPr>
          <w:rFonts w:asciiTheme="majorBidi" w:eastAsiaTheme="minorEastAsia" w:hAnsiTheme="majorBidi" w:cstheme="majorBidi"/>
          <w:i/>
          <w:iCs/>
          <w:color w:val="000000" w:themeColor="text1"/>
          <w:sz w:val="24"/>
          <w:szCs w:val="24"/>
        </w:rPr>
      </w:pPr>
    </w:p>
    <w:p w14:paraId="29805573" w14:textId="0AAD45A9" w:rsidR="007940D3" w:rsidRPr="007940D3" w:rsidRDefault="007940D3" w:rsidP="00F235CE">
      <w:pPr>
        <w:tabs>
          <w:tab w:val="left" w:pos="426"/>
        </w:tabs>
        <w:spacing w:before="120"/>
        <w:ind w:left="142"/>
        <w:rPr>
          <w:rFonts w:asciiTheme="majorBidi" w:eastAsiaTheme="minorHAnsi" w:hAnsiTheme="majorBidi" w:cstheme="majorBidi"/>
          <w:b/>
          <w:bCs/>
          <w:i/>
          <w:iCs/>
        </w:rPr>
      </w:pPr>
      <w:r w:rsidRPr="007940D3">
        <w:rPr>
          <w:rFonts w:asciiTheme="majorBidi" w:hAnsiTheme="majorBidi" w:cstheme="majorBidi"/>
          <w:i/>
          <w:iCs/>
          <w:color w:val="000000" w:themeColor="text1"/>
        </w:rPr>
        <w:t xml:space="preserve">                                                                      </w:t>
      </w:r>
    </w:p>
    <w:p w14:paraId="24E90E22" w14:textId="3925DBE3" w:rsidR="00055353" w:rsidRPr="00055353" w:rsidRDefault="00675888" w:rsidP="006319D3">
      <w:pPr>
        <w:pStyle w:val="ListParagraph"/>
        <w:numPr>
          <w:ilvl w:val="0"/>
          <w:numId w:val="45"/>
        </w:numPr>
        <w:tabs>
          <w:tab w:val="left" w:pos="426"/>
        </w:tabs>
        <w:spacing w:before="120" w:after="0" w:line="240" w:lineRule="auto"/>
        <w:ind w:left="142" w:firstLine="0"/>
        <w:rPr>
          <w:sz w:val="24"/>
          <w:szCs w:val="24"/>
        </w:rPr>
      </w:pPr>
      <w:hyperlink r:id="rId211" w:history="1">
        <w:r w:rsidR="00055353" w:rsidRPr="009B2ECB">
          <w:rPr>
            <w:rFonts w:asciiTheme="majorBidi" w:hAnsiTheme="majorBidi" w:cstheme="majorBidi"/>
            <w:b/>
            <w:bCs/>
            <w:sz w:val="24"/>
            <w:szCs w:val="24"/>
          </w:rPr>
          <w:t>Evaluation of plethysmography findings as a diagnostic method for patients with post-intubation tracheal stenosis (PITS)</w:t>
        </w:r>
      </w:hyperlink>
      <w:r w:rsidR="00055353" w:rsidRPr="009B2ECB">
        <w:rPr>
          <w:rFonts w:asciiTheme="majorBidi" w:hAnsiTheme="majorBidi" w:cstheme="majorBidi"/>
          <w:b/>
          <w:bCs/>
          <w:sz w:val="24"/>
          <w:szCs w:val="24"/>
        </w:rPr>
        <w:t xml:space="preserve">                                                            </w:t>
      </w:r>
      <w:r w:rsidR="00055353" w:rsidRPr="00055353">
        <w:rPr>
          <w:rFonts w:asciiTheme="majorBidi" w:hAnsiTheme="majorBidi" w:cstheme="majorBidi"/>
          <w:b/>
          <w:bCs/>
          <w:i/>
          <w:iCs/>
          <w:sz w:val="24"/>
          <w:szCs w:val="24"/>
        </w:rPr>
        <w:t>Journal European Respiratory Journal</w:t>
      </w:r>
      <w:r w:rsidR="009B2ECB">
        <w:rPr>
          <w:rFonts w:asciiTheme="majorBidi" w:hAnsiTheme="majorBidi" w:cstheme="majorBidi"/>
          <w:b/>
          <w:bCs/>
          <w:i/>
          <w:iCs/>
          <w:sz w:val="24"/>
          <w:szCs w:val="24"/>
        </w:rPr>
        <w:t xml:space="preserve">. </w:t>
      </w:r>
      <w:r w:rsidR="009B2ECB">
        <w:rPr>
          <w:rFonts w:ascii="Times New Roman" w:eastAsiaTheme="minorEastAsia" w:hAnsi="Times New Roman" w:cs="Times New Roman"/>
          <w:b/>
          <w:i/>
          <w:color w:val="000000"/>
          <w:sz w:val="24"/>
          <w:szCs w:val="24"/>
        </w:rPr>
        <w:t xml:space="preserve">.  </w:t>
      </w:r>
      <w:r w:rsidR="009B2ECB" w:rsidRPr="0063742A">
        <w:rPr>
          <w:rFonts w:ascii="Times New Roman" w:eastAsiaTheme="minorEastAsia" w:hAnsi="Times New Roman" w:cs="Times New Roman"/>
          <w:b/>
          <w:bCs/>
          <w:i/>
          <w:color w:val="262626"/>
          <w:sz w:val="24"/>
          <w:szCs w:val="24"/>
        </w:rPr>
        <w:t xml:space="preserve"> </w:t>
      </w:r>
      <w:r w:rsidR="009B2ECB">
        <w:rPr>
          <w:rFonts w:ascii="Times New Roman" w:eastAsiaTheme="minorEastAsia" w:hAnsi="Times New Roman" w:cs="Times New Roman"/>
          <w:b/>
          <w:bCs/>
          <w:i/>
          <w:color w:val="262626"/>
          <w:sz w:val="24"/>
          <w:szCs w:val="24"/>
        </w:rPr>
        <w:t xml:space="preserve">vol 38,  </w:t>
      </w:r>
      <w:r w:rsidR="00055353" w:rsidRPr="00055353">
        <w:rPr>
          <w:sz w:val="24"/>
          <w:szCs w:val="24"/>
        </w:rPr>
        <w:t xml:space="preserve"> </w:t>
      </w:r>
      <w:r w:rsidR="00055353" w:rsidRPr="00055353">
        <w:rPr>
          <w:rFonts w:asciiTheme="majorBidi" w:hAnsiTheme="majorBidi" w:cstheme="majorBidi"/>
          <w:b/>
          <w:bCs/>
          <w:i/>
          <w:iCs/>
          <w:sz w:val="24"/>
          <w:szCs w:val="24"/>
        </w:rPr>
        <w:t xml:space="preserve">2011/9                                               </w:t>
      </w:r>
      <w:r w:rsidR="00055353" w:rsidRPr="00055353">
        <w:rPr>
          <w:rFonts w:asciiTheme="majorBidi" w:hAnsiTheme="majorBidi" w:cstheme="majorBidi"/>
          <w:i/>
          <w:iCs/>
          <w:color w:val="000000" w:themeColor="text1"/>
          <w:sz w:val="24"/>
          <w:szCs w:val="24"/>
        </w:rPr>
        <w:t>Seyed Mohammad Reza Hashemian</w:t>
      </w:r>
      <w:r w:rsidR="00055353" w:rsidRPr="00055353">
        <w:rPr>
          <w:rFonts w:asciiTheme="majorBidi" w:hAnsiTheme="majorBidi" w:cstheme="majorBidi"/>
          <w:b/>
          <w:bCs/>
          <w:i/>
          <w:iCs/>
          <w:color w:val="000000" w:themeColor="text1"/>
          <w:sz w:val="24"/>
          <w:szCs w:val="24"/>
        </w:rPr>
        <w:t>, Hamid Reza Jamaati</w:t>
      </w:r>
      <w:r w:rsidR="00055353" w:rsidRPr="00055353">
        <w:rPr>
          <w:rFonts w:asciiTheme="majorBidi" w:hAnsiTheme="majorBidi" w:cstheme="majorBidi"/>
          <w:i/>
          <w:iCs/>
          <w:color w:val="000000" w:themeColor="text1"/>
          <w:sz w:val="24"/>
          <w:szCs w:val="24"/>
        </w:rPr>
        <w:t>, Mohammad Behgam Shadmehr, Oldooz Aloosh, Negin Negin Alizadeh Shaygh, Golnar Radmand</w:t>
      </w:r>
      <w:r w:rsidR="00055353" w:rsidRPr="00055353">
        <w:rPr>
          <w:rFonts w:asciiTheme="majorBidi" w:hAnsiTheme="majorBidi" w:cstheme="majorBidi"/>
          <w:b/>
          <w:bCs/>
          <w:i/>
          <w:iCs/>
          <w:sz w:val="24"/>
          <w:szCs w:val="24"/>
        </w:rPr>
        <w:t xml:space="preserve">   </w:t>
      </w:r>
    </w:p>
    <w:p w14:paraId="0223195D" w14:textId="1BCFE414" w:rsidR="00055353" w:rsidRPr="00055353" w:rsidRDefault="00055353" w:rsidP="00F235CE">
      <w:pPr>
        <w:tabs>
          <w:tab w:val="left" w:pos="426"/>
        </w:tabs>
        <w:spacing w:before="120"/>
        <w:ind w:left="142"/>
      </w:pPr>
      <w:r w:rsidRPr="00055353">
        <w:rPr>
          <w:rFonts w:asciiTheme="majorBidi" w:hAnsiTheme="majorBidi" w:cstheme="majorBidi"/>
          <w:b/>
          <w:bCs/>
          <w:i/>
          <w:iCs/>
        </w:rPr>
        <w:t xml:space="preserve">                        </w:t>
      </w:r>
      <w:r w:rsidRPr="00055353">
        <w:rPr>
          <w:rFonts w:asciiTheme="majorBidi" w:eastAsiaTheme="minorHAnsi" w:hAnsiTheme="majorBidi" w:cstheme="majorBidi"/>
          <w:b/>
          <w:bCs/>
          <w:i/>
          <w:iCs/>
        </w:rPr>
        <w:t xml:space="preserve"> </w:t>
      </w:r>
    </w:p>
    <w:p w14:paraId="102BB50A" w14:textId="75E6C83F" w:rsidR="003170F0" w:rsidRPr="003170F0" w:rsidRDefault="00675888" w:rsidP="006319D3">
      <w:pPr>
        <w:pStyle w:val="ListParagraph"/>
        <w:numPr>
          <w:ilvl w:val="0"/>
          <w:numId w:val="45"/>
        </w:numPr>
        <w:tabs>
          <w:tab w:val="left" w:pos="426"/>
          <w:tab w:val="right" w:pos="1701"/>
        </w:tabs>
        <w:spacing w:before="120" w:after="0" w:line="240" w:lineRule="auto"/>
        <w:ind w:left="142" w:firstLine="0"/>
        <w:rPr>
          <w:rFonts w:ascii="Arial" w:eastAsiaTheme="minorEastAsia" w:hAnsi="Arial" w:cs="Arial"/>
          <w:sz w:val="24"/>
          <w:szCs w:val="24"/>
        </w:rPr>
      </w:pPr>
      <w:hyperlink r:id="rId212" w:history="1">
        <w:r w:rsidR="00B14D38" w:rsidRPr="009B2ECB">
          <w:rPr>
            <w:rFonts w:asciiTheme="majorBidi" w:hAnsiTheme="majorBidi" w:cstheme="majorBidi"/>
            <w:b/>
            <w:bCs/>
            <w:sz w:val="24"/>
            <w:szCs w:val="24"/>
          </w:rPr>
          <w:t xml:space="preserve">VENTILATOR-ASSOCIATED PNEUMONIA AT A TERTIARY-CARE CENTER IN A DEVELOPING COUNTRY: CHARACTERIZATION OF </w:t>
        </w:r>
        <w:proofErr w:type="gramStart"/>
        <w:r w:rsidR="00B14D38" w:rsidRPr="009B2ECB">
          <w:rPr>
            <w:rFonts w:asciiTheme="majorBidi" w:hAnsiTheme="majorBidi" w:cstheme="majorBidi"/>
            <w:b/>
            <w:bCs/>
            <w:sz w:val="24"/>
            <w:szCs w:val="24"/>
          </w:rPr>
          <w:t>A</w:t>
        </w:r>
        <w:proofErr w:type="gramEnd"/>
        <w:r w:rsidR="00B14D38" w:rsidRPr="009B2ECB">
          <w:rPr>
            <w:rFonts w:asciiTheme="majorBidi" w:hAnsiTheme="majorBidi" w:cstheme="majorBidi"/>
            <w:b/>
            <w:bCs/>
            <w:sz w:val="24"/>
            <w:szCs w:val="24"/>
          </w:rPr>
          <w:t xml:space="preserve"> INTENSIVE CARE UNIT OUTBREAK OF IMIPENEM-RESISTANT ACINETOBACTER SPP</w:t>
        </w:r>
      </w:hyperlink>
      <w:r w:rsidR="00B14D38">
        <w:rPr>
          <w:rFonts w:ascii="Arial" w:eastAsiaTheme="minorEastAsia" w:hAnsi="Arial" w:cs="Arial"/>
          <w:sz w:val="24"/>
          <w:szCs w:val="24"/>
        </w:rPr>
        <w:t xml:space="preserve">     </w:t>
      </w:r>
      <w:r w:rsidR="00B14D38" w:rsidRPr="00F6118A">
        <w:rPr>
          <w:rFonts w:asciiTheme="majorBidi" w:hAnsiTheme="majorBidi" w:cstheme="majorBidi"/>
          <w:b/>
          <w:bCs/>
          <w:i/>
          <w:iCs/>
          <w:sz w:val="24"/>
          <w:szCs w:val="24"/>
          <w:highlight w:val="lightGray"/>
        </w:rPr>
        <w:t>Conference</w:t>
      </w:r>
      <w:r w:rsidR="00B14D38" w:rsidRPr="00B14D38">
        <w:rPr>
          <w:rFonts w:asciiTheme="majorBidi" w:hAnsiTheme="majorBidi" w:cstheme="majorBidi"/>
          <w:b/>
          <w:bCs/>
          <w:i/>
          <w:iCs/>
          <w:sz w:val="24"/>
          <w:szCs w:val="24"/>
        </w:rPr>
        <w:t>INTENSIVE CARE MEDICINE</w:t>
      </w:r>
      <w:r w:rsidR="009B2ECB">
        <w:rPr>
          <w:rFonts w:ascii="Times New Roman" w:eastAsiaTheme="minorEastAsia" w:hAnsi="Times New Roman" w:cs="Times New Roman"/>
          <w:b/>
          <w:i/>
          <w:color w:val="000000"/>
          <w:sz w:val="24"/>
          <w:szCs w:val="24"/>
        </w:rPr>
        <w:t xml:space="preserve">.  </w:t>
      </w:r>
      <w:r w:rsidR="009B2ECB" w:rsidRPr="0063742A">
        <w:rPr>
          <w:rFonts w:ascii="Times New Roman" w:eastAsiaTheme="minorEastAsia" w:hAnsi="Times New Roman" w:cs="Times New Roman"/>
          <w:b/>
          <w:bCs/>
          <w:i/>
          <w:color w:val="262626"/>
          <w:sz w:val="24"/>
          <w:szCs w:val="24"/>
        </w:rPr>
        <w:t xml:space="preserve"> </w:t>
      </w:r>
      <w:r w:rsidR="009B2ECB">
        <w:rPr>
          <w:rFonts w:ascii="Times New Roman" w:eastAsiaTheme="minorEastAsia" w:hAnsi="Times New Roman" w:cs="Times New Roman"/>
          <w:b/>
          <w:bCs/>
          <w:i/>
          <w:color w:val="262626"/>
          <w:sz w:val="24"/>
          <w:szCs w:val="24"/>
        </w:rPr>
        <w:t>vol 37</w:t>
      </w:r>
      <w:r w:rsidR="00B14D38" w:rsidRPr="00B14D38">
        <w:rPr>
          <w:rFonts w:asciiTheme="majorBidi" w:hAnsiTheme="majorBidi" w:cstheme="majorBidi"/>
          <w:b/>
          <w:bCs/>
          <w:i/>
          <w:iCs/>
          <w:sz w:val="24"/>
          <w:szCs w:val="24"/>
        </w:rPr>
        <w:t xml:space="preserve">, </w:t>
      </w:r>
      <w:r w:rsidR="009B2ECB">
        <w:rPr>
          <w:rFonts w:asciiTheme="majorBidi" w:hAnsiTheme="majorBidi" w:cstheme="majorBidi"/>
          <w:b/>
          <w:bCs/>
          <w:i/>
          <w:iCs/>
          <w:sz w:val="24"/>
          <w:szCs w:val="24"/>
        </w:rPr>
        <w:t xml:space="preserve">    </w:t>
      </w:r>
      <w:r w:rsidR="00B14D38" w:rsidRPr="00055353">
        <w:rPr>
          <w:rFonts w:asciiTheme="majorBidi" w:hAnsiTheme="majorBidi" w:cstheme="majorBidi"/>
          <w:b/>
          <w:bCs/>
          <w:i/>
          <w:iCs/>
          <w:sz w:val="24"/>
          <w:szCs w:val="24"/>
        </w:rPr>
        <w:t xml:space="preserve">2011/9 </w:t>
      </w:r>
      <w:r w:rsidR="00B14D38" w:rsidRPr="00B14D38">
        <w:rPr>
          <w:rFonts w:asciiTheme="majorBidi" w:hAnsiTheme="majorBidi" w:cstheme="majorBidi"/>
          <w:b/>
          <w:bCs/>
          <w:i/>
          <w:iCs/>
          <w:sz w:val="24"/>
          <w:szCs w:val="24"/>
        </w:rPr>
        <w:t>SMR</w:t>
      </w:r>
      <w:r w:rsidR="00B14D38">
        <w:rPr>
          <w:rFonts w:asciiTheme="majorBidi" w:hAnsiTheme="majorBidi" w:cstheme="majorBidi"/>
          <w:b/>
          <w:bCs/>
          <w:i/>
          <w:iCs/>
          <w:sz w:val="24"/>
          <w:szCs w:val="24"/>
        </w:rPr>
        <w:t xml:space="preserve">                    </w:t>
      </w:r>
      <w:r w:rsidR="00B14D38" w:rsidRPr="00B14D38">
        <w:rPr>
          <w:rFonts w:asciiTheme="majorBidi" w:hAnsiTheme="majorBidi" w:cstheme="majorBidi"/>
          <w:b/>
          <w:bCs/>
          <w:i/>
          <w:iCs/>
          <w:sz w:val="24"/>
          <w:szCs w:val="24"/>
        </w:rPr>
        <w:t xml:space="preserve"> </w:t>
      </w:r>
      <w:r w:rsidR="00B14D38" w:rsidRPr="00B14D38">
        <w:rPr>
          <w:rFonts w:asciiTheme="majorBidi" w:hAnsiTheme="majorBidi" w:cstheme="majorBidi"/>
          <w:i/>
          <w:iCs/>
          <w:sz w:val="24"/>
          <w:szCs w:val="24"/>
        </w:rPr>
        <w:t>Hashemian, M Shamaei, P Tabarsi, M Malekmohammad, M Chitsazan, M Marjani</w:t>
      </w:r>
      <w:r w:rsidR="00B14D38" w:rsidRPr="00B14D38">
        <w:rPr>
          <w:rFonts w:asciiTheme="majorBidi" w:hAnsiTheme="majorBidi" w:cstheme="majorBidi"/>
          <w:b/>
          <w:bCs/>
          <w:i/>
          <w:iCs/>
          <w:sz w:val="24"/>
          <w:szCs w:val="24"/>
        </w:rPr>
        <w:t>, HR Jamaati</w:t>
      </w:r>
      <w:r w:rsidR="00B14D38" w:rsidRPr="00055353">
        <w:rPr>
          <w:rFonts w:asciiTheme="majorBidi" w:hAnsiTheme="majorBidi" w:cstheme="majorBidi"/>
          <w:b/>
          <w:bCs/>
          <w:i/>
          <w:iCs/>
          <w:sz w:val="24"/>
          <w:szCs w:val="24"/>
        </w:rPr>
        <w:t xml:space="preserve">   </w:t>
      </w:r>
    </w:p>
    <w:p w14:paraId="0B7036D9" w14:textId="77777777" w:rsidR="003170F0" w:rsidRPr="003170F0" w:rsidRDefault="003170F0" w:rsidP="00F235CE">
      <w:pPr>
        <w:pStyle w:val="ListParagraph"/>
        <w:tabs>
          <w:tab w:val="left" w:pos="426"/>
        </w:tabs>
        <w:spacing w:before="120" w:after="0" w:line="240" w:lineRule="auto"/>
        <w:ind w:left="142"/>
        <w:rPr>
          <w:rFonts w:asciiTheme="majorBidi" w:hAnsiTheme="majorBidi" w:cstheme="majorBidi"/>
          <w:b/>
          <w:bCs/>
          <w:i/>
          <w:iCs/>
          <w:sz w:val="24"/>
          <w:szCs w:val="24"/>
        </w:rPr>
      </w:pPr>
    </w:p>
    <w:p w14:paraId="03971F10" w14:textId="77777777" w:rsidR="003170F0" w:rsidRDefault="003170F0" w:rsidP="00F235CE">
      <w:pPr>
        <w:tabs>
          <w:tab w:val="left" w:pos="426"/>
        </w:tabs>
        <w:spacing w:before="120"/>
        <w:ind w:left="142"/>
        <w:rPr>
          <w:rFonts w:asciiTheme="majorBidi" w:hAnsiTheme="majorBidi" w:cstheme="majorBidi"/>
          <w:b/>
          <w:bCs/>
          <w:i/>
          <w:iCs/>
        </w:rPr>
      </w:pPr>
    </w:p>
    <w:p w14:paraId="1513A05D" w14:textId="77499F9C" w:rsidR="00055353" w:rsidRPr="003170F0" w:rsidRDefault="00A870BE" w:rsidP="00F235CE">
      <w:pPr>
        <w:tabs>
          <w:tab w:val="left" w:pos="426"/>
        </w:tabs>
        <w:spacing w:before="120"/>
        <w:ind w:left="142"/>
      </w:pPr>
      <w:r>
        <w:rPr>
          <w:rFonts w:asciiTheme="majorBidi" w:hAnsiTheme="majorBidi" w:cstheme="majorBidi"/>
          <w:b/>
          <w:bCs/>
          <w:i/>
          <w:iCs/>
        </w:rPr>
        <w:t xml:space="preserve"> </w:t>
      </w:r>
      <w:r w:rsidR="00B14D38" w:rsidRPr="003170F0">
        <w:rPr>
          <w:rFonts w:asciiTheme="majorBidi" w:hAnsiTheme="majorBidi" w:cstheme="majorBidi"/>
          <w:b/>
          <w:bCs/>
          <w:i/>
          <w:iCs/>
        </w:rPr>
        <w:t xml:space="preserve">                      </w:t>
      </w:r>
      <w:r w:rsidR="00B14D38" w:rsidRPr="003170F0">
        <w:rPr>
          <w:rFonts w:asciiTheme="majorBidi" w:eastAsiaTheme="minorHAnsi" w:hAnsiTheme="majorBidi" w:cstheme="majorBidi"/>
          <w:b/>
          <w:bCs/>
          <w:i/>
          <w:iCs/>
        </w:rPr>
        <w:t xml:space="preserve">  </w:t>
      </w:r>
    </w:p>
    <w:p w14:paraId="34534669" w14:textId="2544DB3B" w:rsidR="003170F0" w:rsidRPr="003E7C8D" w:rsidRDefault="00675888" w:rsidP="006319D3">
      <w:pPr>
        <w:pStyle w:val="ListParagraph"/>
        <w:numPr>
          <w:ilvl w:val="0"/>
          <w:numId w:val="45"/>
        </w:numPr>
        <w:tabs>
          <w:tab w:val="left" w:pos="426"/>
          <w:tab w:val="right" w:pos="1560"/>
        </w:tabs>
        <w:spacing w:before="120" w:after="0" w:line="240" w:lineRule="auto"/>
        <w:ind w:left="142" w:firstLine="0"/>
      </w:pPr>
      <w:hyperlink r:id="rId213" w:history="1">
        <w:r w:rsidR="003170F0" w:rsidRPr="00ED5DDD">
          <w:rPr>
            <w:rFonts w:asciiTheme="majorBidi" w:hAnsiTheme="majorBidi" w:cstheme="majorBidi"/>
            <w:b/>
            <w:bCs/>
            <w:sz w:val="24"/>
            <w:szCs w:val="24"/>
          </w:rPr>
          <w:t>Acrobat Distiller 6.0 (Windows)</w:t>
        </w:r>
      </w:hyperlink>
      <w:r w:rsidR="003170F0">
        <w:rPr>
          <w:rFonts w:ascii="Arial" w:eastAsiaTheme="minorEastAsia" w:hAnsi="Arial" w:cs="Arial"/>
          <w:sz w:val="24"/>
          <w:szCs w:val="24"/>
        </w:rPr>
        <w:t xml:space="preserve">                                           </w:t>
      </w:r>
      <w:r w:rsidR="003170F0" w:rsidRPr="003170F0">
        <w:rPr>
          <w:rFonts w:asciiTheme="majorBidi" w:hAnsiTheme="majorBidi" w:cstheme="majorBidi"/>
          <w:b/>
          <w:bCs/>
          <w:i/>
          <w:iCs/>
          <w:sz w:val="24"/>
          <w:szCs w:val="24"/>
        </w:rPr>
        <w:t>Journal Tanaffos</w:t>
      </w:r>
      <w:r w:rsidR="00ED5DDD">
        <w:rPr>
          <w:rFonts w:ascii="Times New Roman" w:eastAsiaTheme="minorEastAsia" w:hAnsi="Times New Roman" w:cs="Times New Roman"/>
          <w:b/>
          <w:i/>
          <w:color w:val="000000"/>
          <w:sz w:val="24"/>
          <w:szCs w:val="24"/>
        </w:rPr>
        <w:t xml:space="preserve">.  </w:t>
      </w:r>
      <w:r w:rsidR="00ED5DDD" w:rsidRPr="0063742A">
        <w:rPr>
          <w:rFonts w:ascii="Times New Roman" w:eastAsiaTheme="minorEastAsia" w:hAnsi="Times New Roman" w:cs="Times New Roman"/>
          <w:b/>
          <w:bCs/>
          <w:i/>
          <w:color w:val="262626"/>
          <w:sz w:val="24"/>
          <w:szCs w:val="24"/>
        </w:rPr>
        <w:t xml:space="preserve"> </w:t>
      </w:r>
      <w:r w:rsidR="00ED5DDD">
        <w:rPr>
          <w:rFonts w:ascii="Times New Roman" w:eastAsiaTheme="minorEastAsia" w:hAnsi="Times New Roman" w:cs="Times New Roman"/>
          <w:b/>
          <w:bCs/>
          <w:i/>
          <w:color w:val="262626"/>
          <w:sz w:val="24"/>
          <w:szCs w:val="24"/>
        </w:rPr>
        <w:t>vol 10</w:t>
      </w:r>
      <w:r w:rsidR="003170F0" w:rsidRPr="003170F0">
        <w:rPr>
          <w:rFonts w:asciiTheme="majorBidi" w:hAnsiTheme="majorBidi" w:cstheme="majorBidi"/>
          <w:b/>
          <w:bCs/>
          <w:i/>
          <w:iCs/>
          <w:sz w:val="24"/>
          <w:szCs w:val="24"/>
        </w:rPr>
        <w:t xml:space="preserve">, </w:t>
      </w:r>
      <w:r w:rsidR="00ED5DDD">
        <w:rPr>
          <w:rFonts w:asciiTheme="majorBidi" w:hAnsiTheme="majorBidi" w:cstheme="majorBidi"/>
          <w:b/>
          <w:bCs/>
          <w:i/>
          <w:iCs/>
          <w:sz w:val="24"/>
          <w:szCs w:val="24"/>
        </w:rPr>
        <w:t xml:space="preserve">   </w:t>
      </w:r>
      <w:r w:rsidR="003170F0" w:rsidRPr="003170F0">
        <w:rPr>
          <w:rFonts w:asciiTheme="majorBidi" w:hAnsiTheme="majorBidi" w:cstheme="majorBidi"/>
          <w:b/>
          <w:bCs/>
          <w:i/>
          <w:iCs/>
          <w:sz w:val="24"/>
          <w:szCs w:val="24"/>
        </w:rPr>
        <w:t>2011</w:t>
      </w:r>
      <w:r w:rsidR="003170F0">
        <w:rPr>
          <w:rFonts w:ascii="Arial" w:eastAsiaTheme="minorEastAsia" w:hAnsi="Arial" w:cs="Arial"/>
          <w:sz w:val="24"/>
          <w:szCs w:val="24"/>
        </w:rPr>
        <w:t xml:space="preserve">                                                   </w:t>
      </w:r>
      <w:r w:rsidR="003170F0" w:rsidRPr="003170F0">
        <w:rPr>
          <w:rFonts w:asciiTheme="majorBidi" w:eastAsiaTheme="minorEastAsia" w:hAnsiTheme="majorBidi" w:cstheme="majorBidi"/>
          <w:i/>
          <w:iCs/>
          <w:color w:val="000000" w:themeColor="text1"/>
          <w:sz w:val="24"/>
          <w:szCs w:val="24"/>
        </w:rPr>
        <w:t>Seyed Mohammadreza Hashemian, Naomi Cahill, Lauren Murch, Miao Wang</w:t>
      </w:r>
      <w:r w:rsidR="003170F0" w:rsidRPr="003170F0">
        <w:rPr>
          <w:rFonts w:asciiTheme="majorBidi" w:eastAsiaTheme="minorEastAsia" w:hAnsiTheme="majorBidi" w:cstheme="majorBidi"/>
          <w:b/>
          <w:bCs/>
          <w:i/>
          <w:iCs/>
          <w:color w:val="000000" w:themeColor="text1"/>
          <w:sz w:val="24"/>
          <w:szCs w:val="24"/>
        </w:rPr>
        <w:t>, Hamid Reza</w:t>
      </w:r>
      <w:r w:rsidR="003170F0" w:rsidRPr="003170F0">
        <w:rPr>
          <w:rFonts w:asciiTheme="majorBidi" w:eastAsiaTheme="minorEastAsia" w:hAnsiTheme="majorBidi" w:cstheme="majorBidi"/>
          <w:i/>
          <w:iCs/>
          <w:color w:val="000000" w:themeColor="text1"/>
          <w:sz w:val="24"/>
          <w:szCs w:val="24"/>
        </w:rPr>
        <w:t xml:space="preserve"> </w:t>
      </w:r>
      <w:r w:rsidR="003170F0" w:rsidRPr="003170F0">
        <w:rPr>
          <w:rFonts w:asciiTheme="majorBidi" w:eastAsiaTheme="minorEastAsia" w:hAnsiTheme="majorBidi" w:cstheme="majorBidi"/>
          <w:b/>
          <w:bCs/>
          <w:i/>
          <w:iCs/>
          <w:color w:val="000000" w:themeColor="text1"/>
          <w:sz w:val="24"/>
          <w:szCs w:val="24"/>
        </w:rPr>
        <w:t>Jamaati</w:t>
      </w:r>
      <w:r w:rsidR="003170F0" w:rsidRPr="003170F0">
        <w:rPr>
          <w:rFonts w:asciiTheme="majorBidi" w:eastAsiaTheme="minorEastAsia" w:hAnsiTheme="majorBidi" w:cstheme="majorBidi"/>
          <w:i/>
          <w:iCs/>
          <w:color w:val="000000" w:themeColor="text1"/>
          <w:sz w:val="24"/>
          <w:szCs w:val="24"/>
        </w:rPr>
        <w:t>, Majid Malekmohammad, Behrooz Farzanegan, Payam Tabarsi, Majid Marjani, Makan Sadr, Fanak Fahimi, Ahmad Bagheri, Farzin Ghiasi, Poopak Asadi, Behzad Hatami, Mandana Chitsazan, Arvin Najafi, Mahdieh Jamshidi, Kowsar Hedayat, Golnar Radmand, Amir Bayanzadeh, Mohammad Reza Masjedi, Daren Heyland</w:t>
      </w:r>
      <w:r w:rsidR="003170F0">
        <w:rPr>
          <w:rFonts w:ascii="Arial" w:eastAsiaTheme="minorEastAsia" w:hAnsi="Arial" w:cs="Arial"/>
          <w:sz w:val="24"/>
          <w:szCs w:val="24"/>
        </w:rPr>
        <w:t xml:space="preserve">  </w:t>
      </w:r>
    </w:p>
    <w:p w14:paraId="5DD712C0" w14:textId="0ED1CBB0" w:rsidR="008A3300" w:rsidRPr="008A3300" w:rsidRDefault="008A3300" w:rsidP="00F235CE">
      <w:pPr>
        <w:pStyle w:val="ListParagraph"/>
        <w:tabs>
          <w:tab w:val="left" w:pos="426"/>
        </w:tabs>
        <w:spacing w:before="120" w:after="0" w:line="240" w:lineRule="auto"/>
        <w:ind w:left="142"/>
        <w:rPr>
          <w:rFonts w:ascii="Arial" w:eastAsiaTheme="minorEastAsia" w:hAnsi="Arial" w:cs="Arial"/>
          <w:sz w:val="24"/>
          <w:szCs w:val="24"/>
        </w:rPr>
      </w:pPr>
    </w:p>
    <w:p w14:paraId="3A085CC3" w14:textId="2230F575" w:rsidR="009E2EF2" w:rsidRPr="006F7248" w:rsidRDefault="009E2EF2" w:rsidP="006319D3">
      <w:pPr>
        <w:pStyle w:val="ListParagraph"/>
        <w:numPr>
          <w:ilvl w:val="0"/>
          <w:numId w:val="45"/>
        </w:numPr>
        <w:tabs>
          <w:tab w:val="left" w:pos="426"/>
        </w:tabs>
        <w:spacing w:before="120" w:after="0" w:line="240" w:lineRule="auto"/>
        <w:ind w:left="142" w:firstLine="0"/>
        <w:rPr>
          <w:rFonts w:asciiTheme="majorBidi" w:hAnsiTheme="majorBidi" w:cstheme="majorBidi"/>
          <w:i/>
          <w:iCs/>
          <w:color w:val="000000" w:themeColor="text1"/>
          <w:sz w:val="24"/>
          <w:szCs w:val="24"/>
        </w:rPr>
      </w:pPr>
      <w:r w:rsidRPr="006F7248">
        <w:rPr>
          <w:rFonts w:asciiTheme="majorBidi" w:hAnsiTheme="majorBidi" w:cstheme="majorBidi"/>
          <w:b/>
          <w:bCs/>
          <w:sz w:val="24"/>
          <w:szCs w:val="24"/>
        </w:rPr>
        <w:t xml:space="preserve">Improving the Practice of Nutrition Therapy in the NRITLD Critically Ill Patients: </w:t>
      </w:r>
      <w:r w:rsidRPr="006F7248">
        <w:rPr>
          <w:rFonts w:asciiTheme="majorBidi" w:hAnsiTheme="majorBidi" w:cstheme="majorBidi"/>
          <w:b/>
          <w:bCs/>
          <w:i/>
          <w:iCs/>
          <w:sz w:val="24"/>
          <w:szCs w:val="24"/>
        </w:rPr>
        <w:t xml:space="preserve">An International Quality Improvement </w:t>
      </w:r>
      <w:proofErr w:type="gramStart"/>
      <w:r w:rsidRPr="006F7248">
        <w:rPr>
          <w:rFonts w:asciiTheme="majorBidi" w:hAnsiTheme="majorBidi" w:cstheme="majorBidi"/>
          <w:b/>
          <w:bCs/>
          <w:i/>
          <w:iCs/>
          <w:sz w:val="24"/>
          <w:szCs w:val="24"/>
        </w:rPr>
        <w:t>Project</w:t>
      </w:r>
      <w:r w:rsidRPr="006F7248">
        <w:rPr>
          <w:rFonts w:asciiTheme="majorBidi" w:hAnsiTheme="majorBidi" w:cstheme="majorBidi"/>
          <w:i/>
          <w:iCs/>
          <w:sz w:val="24"/>
          <w:szCs w:val="24"/>
        </w:rPr>
        <w:t xml:space="preserve"> </w:t>
      </w:r>
      <w:r w:rsidRPr="006F7248">
        <w:rPr>
          <w:rFonts w:asciiTheme="majorBidi" w:hAnsiTheme="majorBidi" w:cstheme="majorBidi"/>
          <w:b/>
          <w:bCs/>
          <w:i/>
          <w:iCs/>
          <w:sz w:val="24"/>
          <w:szCs w:val="24"/>
        </w:rPr>
        <w:t>.</w:t>
      </w:r>
      <w:proofErr w:type="gramEnd"/>
      <w:r w:rsidR="00C8650C">
        <w:rPr>
          <w:rFonts w:asciiTheme="majorBidi" w:hAnsiTheme="majorBidi" w:cstheme="majorBidi"/>
          <w:b/>
          <w:bCs/>
          <w:i/>
          <w:iCs/>
          <w:sz w:val="24"/>
          <w:szCs w:val="24"/>
        </w:rPr>
        <w:t xml:space="preserve">                            </w:t>
      </w:r>
      <w:r w:rsidRPr="006F7248">
        <w:rPr>
          <w:rFonts w:asciiTheme="majorBidi" w:hAnsiTheme="majorBidi" w:cstheme="majorBidi"/>
          <w:b/>
          <w:bCs/>
          <w:i/>
          <w:iCs/>
          <w:color w:val="000000" w:themeColor="text1"/>
          <w:sz w:val="24"/>
          <w:szCs w:val="24"/>
        </w:rPr>
        <w:t xml:space="preserve"> Tanaffos Journal</w:t>
      </w:r>
      <w:r w:rsidR="00C8650C">
        <w:rPr>
          <w:rFonts w:asciiTheme="majorBidi" w:hAnsiTheme="majorBidi" w:cstheme="majorBidi"/>
          <w:b/>
          <w:bCs/>
          <w:i/>
          <w:iCs/>
          <w:color w:val="000000" w:themeColor="text1"/>
          <w:sz w:val="24"/>
          <w:szCs w:val="24"/>
        </w:rPr>
        <w:t xml:space="preserve">. </w:t>
      </w:r>
      <w:r w:rsidRPr="006F7248">
        <w:rPr>
          <w:rFonts w:asciiTheme="majorBidi" w:hAnsiTheme="majorBidi" w:cstheme="majorBidi"/>
          <w:b/>
          <w:bCs/>
          <w:i/>
          <w:iCs/>
          <w:color w:val="000000" w:themeColor="text1"/>
          <w:sz w:val="24"/>
          <w:szCs w:val="24"/>
        </w:rPr>
        <w:t xml:space="preserve"> Vol 10</w:t>
      </w:r>
      <w:r w:rsidRPr="006F7248">
        <w:rPr>
          <w:rFonts w:asciiTheme="majorBidi" w:hAnsiTheme="majorBidi" w:cstheme="majorBidi"/>
          <w:b/>
          <w:bCs/>
          <w:i/>
          <w:iCs/>
          <w:color w:val="000000" w:themeColor="text1"/>
          <w:sz w:val="24"/>
          <w:szCs w:val="24"/>
          <w:rtl/>
        </w:rPr>
        <w:t>،</w:t>
      </w:r>
      <w:r w:rsidRPr="006F7248">
        <w:rPr>
          <w:rFonts w:asciiTheme="majorBidi" w:hAnsiTheme="majorBidi" w:cstheme="majorBidi"/>
          <w:b/>
          <w:bCs/>
          <w:i/>
          <w:iCs/>
          <w:color w:val="000000" w:themeColor="text1"/>
          <w:sz w:val="24"/>
          <w:szCs w:val="24"/>
        </w:rPr>
        <w:t xml:space="preserve"> </w:t>
      </w:r>
      <w:r w:rsidR="00C8650C">
        <w:rPr>
          <w:rFonts w:asciiTheme="majorBidi" w:hAnsiTheme="majorBidi" w:cstheme="majorBidi"/>
          <w:b/>
          <w:bCs/>
          <w:i/>
          <w:iCs/>
          <w:color w:val="000000" w:themeColor="text1"/>
          <w:sz w:val="24"/>
          <w:szCs w:val="24"/>
        </w:rPr>
        <w:t xml:space="preserve">    </w:t>
      </w:r>
      <w:r w:rsidRPr="006F7248">
        <w:rPr>
          <w:rFonts w:asciiTheme="majorBidi" w:hAnsiTheme="majorBidi" w:cstheme="majorBidi"/>
          <w:b/>
          <w:bCs/>
          <w:i/>
          <w:iCs/>
          <w:color w:val="000000" w:themeColor="text1"/>
          <w:sz w:val="24"/>
          <w:szCs w:val="24"/>
        </w:rPr>
        <w:t>No. 4.2011</w:t>
      </w:r>
    </w:p>
    <w:p w14:paraId="6DDB8186" w14:textId="77777777" w:rsidR="009E2EF2" w:rsidRPr="006F7248" w:rsidRDefault="009E2EF2" w:rsidP="00F235CE">
      <w:pPr>
        <w:tabs>
          <w:tab w:val="left" w:pos="426"/>
        </w:tabs>
        <w:spacing w:before="120"/>
        <w:ind w:left="142"/>
        <w:rPr>
          <w:rFonts w:asciiTheme="majorBidi" w:hAnsiTheme="majorBidi" w:cstheme="majorBidi"/>
          <w:i/>
          <w:iCs/>
          <w:color w:val="000000" w:themeColor="text1"/>
        </w:rPr>
      </w:pPr>
      <w:r w:rsidRPr="006F7248">
        <w:rPr>
          <w:rFonts w:asciiTheme="majorBidi" w:hAnsiTheme="majorBidi" w:cstheme="majorBidi"/>
          <w:i/>
          <w:iCs/>
          <w:color w:val="000000" w:themeColor="text1"/>
        </w:rPr>
        <w:t>Seyed Mohammadreza Hashemian, Naomi Cahill, Lauren Murch, Miao Wang,</w:t>
      </w:r>
    </w:p>
    <w:p w14:paraId="1904E5F9" w14:textId="77777777" w:rsidR="00164C95" w:rsidRDefault="009E2EF2" w:rsidP="00F235CE">
      <w:pPr>
        <w:tabs>
          <w:tab w:val="left" w:pos="426"/>
        </w:tabs>
        <w:spacing w:before="120"/>
        <w:ind w:left="142"/>
        <w:rPr>
          <w:rFonts w:asciiTheme="majorBidi" w:hAnsiTheme="majorBidi" w:cstheme="majorBidi"/>
          <w:i/>
          <w:iCs/>
          <w:color w:val="000000" w:themeColor="text1"/>
        </w:rPr>
      </w:pPr>
      <w:r w:rsidRPr="006F7248">
        <w:rPr>
          <w:rFonts w:asciiTheme="majorBidi" w:hAnsiTheme="majorBidi" w:cstheme="majorBidi"/>
          <w:b/>
          <w:bCs/>
          <w:i/>
          <w:iCs/>
        </w:rPr>
        <w:t>Hamidreza Jamaati</w:t>
      </w:r>
      <w:r w:rsidRPr="006F7248">
        <w:rPr>
          <w:rFonts w:asciiTheme="majorBidi" w:hAnsiTheme="majorBidi" w:cstheme="majorBidi"/>
          <w:i/>
          <w:iCs/>
          <w:color w:val="000000" w:themeColor="text1"/>
        </w:rPr>
        <w:t>, Majid Malekmohammad, Behrooz Farzanegan, Payam Tabarsi, Majid Marjani, Makan Sadr, Fanak Fahimi, Ahmad Bagheri, Farzin Ghiasi, Poopak Asadi, Behzad Hatami, Mandana Chitsazan, Arvin Najafi, Mahdieh Jamshidi, Kowsar Hedayat, Golnar Radmand, Amir Bayanzadeh, Mohammad Reza Masjedi, and Daren Heyland.</w:t>
      </w:r>
    </w:p>
    <w:p w14:paraId="6BC4223D" w14:textId="77777777" w:rsidR="003E7C8D" w:rsidRDefault="003E7C8D" w:rsidP="00F235CE">
      <w:pPr>
        <w:tabs>
          <w:tab w:val="left" w:pos="426"/>
        </w:tabs>
        <w:spacing w:before="120"/>
        <w:ind w:left="142"/>
        <w:rPr>
          <w:rFonts w:asciiTheme="majorBidi" w:hAnsiTheme="majorBidi" w:cstheme="majorBidi"/>
          <w:i/>
          <w:iCs/>
          <w:color w:val="000000" w:themeColor="text1"/>
        </w:rPr>
      </w:pPr>
    </w:p>
    <w:p w14:paraId="5E626B54" w14:textId="77777777" w:rsidR="003E7C8D" w:rsidRPr="006F7248" w:rsidRDefault="003E7C8D" w:rsidP="00F235CE">
      <w:pPr>
        <w:tabs>
          <w:tab w:val="left" w:pos="426"/>
        </w:tabs>
        <w:spacing w:before="120"/>
        <w:ind w:left="142"/>
        <w:rPr>
          <w:rFonts w:asciiTheme="majorBidi" w:hAnsiTheme="majorBidi" w:cstheme="majorBidi"/>
          <w:i/>
          <w:iCs/>
          <w:color w:val="000000" w:themeColor="text1"/>
        </w:rPr>
      </w:pPr>
    </w:p>
    <w:p w14:paraId="6BF73155" w14:textId="276ADAE0" w:rsidR="00F02C87" w:rsidRPr="006F7248" w:rsidRDefault="00F02C87" w:rsidP="006319D3">
      <w:pPr>
        <w:pStyle w:val="ListParagraph"/>
        <w:numPr>
          <w:ilvl w:val="0"/>
          <w:numId w:val="45"/>
        </w:numPr>
        <w:tabs>
          <w:tab w:val="left" w:pos="426"/>
        </w:tabs>
        <w:spacing w:before="120" w:after="0" w:line="240" w:lineRule="auto"/>
        <w:ind w:left="142" w:firstLine="0"/>
        <w:rPr>
          <w:rFonts w:ascii="Times New Roman" w:hAnsi="Times New Roman" w:cs="Times New Roman"/>
          <w:b/>
          <w:bCs/>
          <w:i/>
          <w:sz w:val="24"/>
          <w:szCs w:val="24"/>
        </w:rPr>
      </w:pPr>
      <w:r w:rsidRPr="006F7248">
        <w:rPr>
          <w:rFonts w:asciiTheme="majorBidi" w:hAnsiTheme="majorBidi" w:cstheme="majorBidi"/>
          <w:b/>
          <w:bCs/>
          <w:color w:val="000000" w:themeColor="text1"/>
          <w:sz w:val="24"/>
          <w:szCs w:val="24"/>
        </w:rPr>
        <w:t xml:space="preserve"> </w:t>
      </w:r>
      <w:r w:rsidRPr="006F7248">
        <w:rPr>
          <w:rFonts w:ascii="Times New Roman" w:hAnsi="Times New Roman" w:cs="Times New Roman"/>
          <w:b/>
          <w:bCs/>
          <w:sz w:val="24"/>
          <w:szCs w:val="24"/>
        </w:rPr>
        <w:t xml:space="preserve">The Relationship </w:t>
      </w:r>
      <w:r w:rsidR="006718CE" w:rsidRPr="006F7248">
        <w:rPr>
          <w:rFonts w:ascii="Times New Roman" w:hAnsi="Times New Roman" w:cs="Times New Roman"/>
          <w:b/>
          <w:bCs/>
          <w:sz w:val="24"/>
          <w:szCs w:val="24"/>
        </w:rPr>
        <w:t>between</w:t>
      </w:r>
      <w:r w:rsidRPr="006F7248">
        <w:rPr>
          <w:rFonts w:ascii="Times New Roman" w:hAnsi="Times New Roman" w:cs="Times New Roman"/>
          <w:b/>
          <w:bCs/>
          <w:sz w:val="24"/>
          <w:szCs w:val="24"/>
        </w:rPr>
        <w:t xml:space="preserve"> Vitamin E Plasma and BAL Concentrations, SOD Activity and Ventilatory Support Measures in Critically Ill Patients.</w:t>
      </w:r>
      <w:r w:rsidR="00B476D1">
        <w:rPr>
          <w:color w:val="262626"/>
          <w:sz w:val="24"/>
          <w:szCs w:val="24"/>
        </w:rPr>
        <w:t xml:space="preserve">              </w:t>
      </w:r>
      <w:r w:rsidR="00D52AC3" w:rsidRPr="006F7248">
        <w:rPr>
          <w:rFonts w:ascii="Times New Roman" w:hAnsi="Times New Roman" w:cs="Times New Roman"/>
          <w:b/>
          <w:i/>
          <w:color w:val="262626"/>
          <w:sz w:val="24"/>
          <w:szCs w:val="24"/>
        </w:rPr>
        <w:t>Iran J Pharm Res</w:t>
      </w:r>
      <w:r w:rsidR="00B476D1">
        <w:rPr>
          <w:rFonts w:ascii="Times New Roman" w:eastAsiaTheme="minorEastAsia" w:hAnsi="Times New Roman" w:cs="Times New Roman"/>
          <w:b/>
          <w:i/>
          <w:color w:val="000000"/>
          <w:sz w:val="24"/>
          <w:szCs w:val="24"/>
        </w:rPr>
        <w:t xml:space="preserve">.  </w:t>
      </w:r>
      <w:r w:rsidR="00B476D1" w:rsidRPr="0063742A">
        <w:rPr>
          <w:rFonts w:ascii="Times New Roman" w:eastAsiaTheme="minorEastAsia" w:hAnsi="Times New Roman" w:cs="Times New Roman"/>
          <w:b/>
          <w:bCs/>
          <w:i/>
          <w:color w:val="262626"/>
          <w:sz w:val="24"/>
          <w:szCs w:val="24"/>
        </w:rPr>
        <w:t xml:space="preserve"> </w:t>
      </w:r>
      <w:r w:rsidR="00B476D1">
        <w:rPr>
          <w:rFonts w:ascii="Times New Roman" w:eastAsiaTheme="minorEastAsia" w:hAnsi="Times New Roman" w:cs="Times New Roman"/>
          <w:b/>
          <w:bCs/>
          <w:i/>
          <w:color w:val="262626"/>
          <w:sz w:val="24"/>
          <w:szCs w:val="24"/>
        </w:rPr>
        <w:t>vol 10</w:t>
      </w:r>
      <w:r w:rsidR="00B476D1">
        <w:rPr>
          <w:rFonts w:ascii="Times New Roman" w:hAnsi="Times New Roman" w:cs="Times New Roman"/>
          <w:b/>
          <w:i/>
          <w:color w:val="262626"/>
          <w:sz w:val="24"/>
          <w:szCs w:val="24"/>
        </w:rPr>
        <w:t xml:space="preserve">,  </w:t>
      </w:r>
      <w:r w:rsidR="00D52AC3" w:rsidRPr="006F7248">
        <w:rPr>
          <w:rFonts w:ascii="Times New Roman" w:hAnsi="Times New Roman" w:cs="Times New Roman"/>
          <w:b/>
          <w:i/>
          <w:sz w:val="24"/>
          <w:szCs w:val="24"/>
        </w:rPr>
        <w:t xml:space="preserve"> 10(40) 2011 </w:t>
      </w:r>
    </w:p>
    <w:p w14:paraId="052C8CB5" w14:textId="7EE44CD4" w:rsidR="00F02C87" w:rsidRPr="006F7248" w:rsidRDefault="00675888" w:rsidP="00F235CE">
      <w:pPr>
        <w:tabs>
          <w:tab w:val="left" w:pos="426"/>
        </w:tabs>
        <w:spacing w:before="120"/>
        <w:ind w:left="142"/>
        <w:rPr>
          <w:rFonts w:ascii="Times New Roman" w:hAnsi="Times New Roman" w:cs="Times New Roman"/>
          <w:b/>
          <w:bCs/>
          <w:i/>
          <w:color w:val="000000" w:themeColor="text1"/>
        </w:rPr>
      </w:pPr>
      <w:hyperlink r:id="rId214" w:history="1">
        <w:r w:rsidR="00F02C87" w:rsidRPr="006F7248">
          <w:rPr>
            <w:rFonts w:ascii="Times New Roman" w:hAnsi="Times New Roman" w:cs="Times New Roman"/>
            <w:i/>
            <w:color w:val="262626"/>
          </w:rPr>
          <w:t>Ziaie S</w:t>
        </w:r>
      </w:hyperlink>
      <w:r w:rsidR="00F02C87" w:rsidRPr="006F7248">
        <w:rPr>
          <w:rFonts w:ascii="Times New Roman" w:hAnsi="Times New Roman" w:cs="Times New Roman"/>
          <w:i/>
        </w:rPr>
        <w:t>1</w:t>
      </w:r>
      <w:r w:rsidR="00F02C87" w:rsidRPr="006F7248">
        <w:rPr>
          <w:rFonts w:ascii="Times New Roman" w:hAnsi="Times New Roman" w:cs="Times New Roman"/>
          <w:b/>
          <w:i/>
        </w:rPr>
        <w:t>,</w:t>
      </w:r>
      <w:r w:rsidR="00F43EA8" w:rsidRPr="006F7248">
        <w:rPr>
          <w:rFonts w:ascii="Times New Roman" w:hAnsi="Times New Roman" w:cs="Times New Roman"/>
          <w:b/>
          <w:i/>
        </w:rPr>
        <w:t xml:space="preserve"> </w:t>
      </w:r>
      <w:r w:rsidR="00F02C87" w:rsidRPr="006F7248">
        <w:rPr>
          <w:rFonts w:ascii="Times New Roman" w:hAnsi="Times New Roman" w:cs="Times New Roman"/>
          <w:b/>
          <w:i/>
        </w:rPr>
        <w:t xml:space="preserve">Hamidreza </w:t>
      </w:r>
      <w:hyperlink r:id="rId215" w:history="1">
        <w:r w:rsidR="00F02C87" w:rsidRPr="006F7248">
          <w:rPr>
            <w:rFonts w:ascii="Times New Roman" w:hAnsi="Times New Roman" w:cs="Times New Roman"/>
            <w:b/>
            <w:i/>
            <w:color w:val="262626"/>
          </w:rPr>
          <w:t xml:space="preserve">Jamaati </w:t>
        </w:r>
      </w:hyperlink>
      <w:r w:rsidR="00F02C87" w:rsidRPr="006F7248">
        <w:rPr>
          <w:rFonts w:ascii="Times New Roman" w:hAnsi="Times New Roman" w:cs="Times New Roman"/>
          <w:i/>
        </w:rPr>
        <w:t xml:space="preserve">, </w:t>
      </w:r>
      <w:hyperlink r:id="rId216" w:history="1">
        <w:r w:rsidR="00F02C87" w:rsidRPr="006F7248">
          <w:rPr>
            <w:rFonts w:ascii="Times New Roman" w:hAnsi="Times New Roman" w:cs="Times New Roman"/>
            <w:i/>
            <w:color w:val="262626"/>
          </w:rPr>
          <w:t>Hajimahmoodi M</w:t>
        </w:r>
      </w:hyperlink>
      <w:r w:rsidR="00F02C87" w:rsidRPr="006F7248">
        <w:rPr>
          <w:rFonts w:ascii="Times New Roman" w:hAnsi="Times New Roman" w:cs="Times New Roman"/>
          <w:i/>
        </w:rPr>
        <w:t xml:space="preserve">, </w:t>
      </w:r>
      <w:hyperlink r:id="rId217" w:history="1">
        <w:r w:rsidR="00F02C87" w:rsidRPr="006F7248">
          <w:rPr>
            <w:rFonts w:ascii="Times New Roman" w:hAnsi="Times New Roman" w:cs="Times New Roman"/>
            <w:i/>
            <w:color w:val="262626"/>
          </w:rPr>
          <w:t>Hashemian SM</w:t>
        </w:r>
      </w:hyperlink>
      <w:r w:rsidR="00F02C87" w:rsidRPr="006F7248">
        <w:rPr>
          <w:rFonts w:ascii="Times New Roman" w:hAnsi="Times New Roman" w:cs="Times New Roman"/>
          <w:i/>
        </w:rPr>
        <w:t xml:space="preserve">, </w:t>
      </w:r>
      <w:hyperlink r:id="rId218" w:history="1">
        <w:r w:rsidR="00F02C87" w:rsidRPr="006F7248">
          <w:rPr>
            <w:rFonts w:ascii="Times New Roman" w:hAnsi="Times New Roman" w:cs="Times New Roman"/>
            <w:i/>
            <w:color w:val="262626"/>
          </w:rPr>
          <w:t>Fahimi F</w:t>
        </w:r>
      </w:hyperlink>
      <w:r w:rsidR="00F02C87" w:rsidRPr="006F7248">
        <w:rPr>
          <w:rFonts w:ascii="Times New Roman" w:hAnsi="Times New Roman" w:cs="Times New Roman"/>
          <w:i/>
        </w:rPr>
        <w:t xml:space="preserve">, </w:t>
      </w:r>
      <w:hyperlink r:id="rId219" w:history="1">
        <w:r w:rsidR="00F02C87" w:rsidRPr="006F7248">
          <w:rPr>
            <w:rFonts w:ascii="Times New Roman" w:hAnsi="Times New Roman" w:cs="Times New Roman"/>
            <w:i/>
            <w:color w:val="262626"/>
          </w:rPr>
          <w:t>Farzanegan B</w:t>
        </w:r>
      </w:hyperlink>
      <w:r w:rsidR="00F02C87" w:rsidRPr="006F7248">
        <w:rPr>
          <w:rFonts w:ascii="Times New Roman" w:hAnsi="Times New Roman" w:cs="Times New Roman"/>
          <w:i/>
        </w:rPr>
        <w:t xml:space="preserve">, </w:t>
      </w:r>
      <w:hyperlink r:id="rId220" w:history="1">
        <w:r w:rsidR="00F02C87" w:rsidRPr="006F7248">
          <w:rPr>
            <w:rFonts w:ascii="Times New Roman" w:hAnsi="Times New Roman" w:cs="Times New Roman"/>
            <w:i/>
            <w:color w:val="262626"/>
          </w:rPr>
          <w:t>Moghaddam G</w:t>
        </w:r>
      </w:hyperlink>
      <w:r w:rsidR="00F02C87" w:rsidRPr="006F7248">
        <w:rPr>
          <w:rFonts w:ascii="Times New Roman" w:hAnsi="Times New Roman" w:cs="Times New Roman"/>
          <w:i/>
        </w:rPr>
        <w:t xml:space="preserve">, </w:t>
      </w:r>
      <w:hyperlink r:id="rId221" w:history="1">
        <w:r w:rsidR="00F02C87" w:rsidRPr="006F7248">
          <w:rPr>
            <w:rFonts w:ascii="Times New Roman" w:hAnsi="Times New Roman" w:cs="Times New Roman"/>
            <w:i/>
            <w:color w:val="262626"/>
          </w:rPr>
          <w:t>Radmand G</w:t>
        </w:r>
      </w:hyperlink>
      <w:r w:rsidR="00F02C87" w:rsidRPr="006F7248">
        <w:rPr>
          <w:rFonts w:ascii="Times New Roman" w:hAnsi="Times New Roman" w:cs="Times New Roman"/>
          <w:i/>
        </w:rPr>
        <w:t xml:space="preserve">, </w:t>
      </w:r>
      <w:hyperlink r:id="rId222" w:history="1">
        <w:r w:rsidR="00F02C87" w:rsidRPr="006F7248">
          <w:rPr>
            <w:rFonts w:ascii="Times New Roman" w:hAnsi="Times New Roman" w:cs="Times New Roman"/>
            <w:i/>
            <w:color w:val="262626"/>
          </w:rPr>
          <w:t>Vahdani B</w:t>
        </w:r>
      </w:hyperlink>
      <w:r w:rsidR="00F02C87" w:rsidRPr="006F7248">
        <w:rPr>
          <w:rFonts w:ascii="Times New Roman" w:hAnsi="Times New Roman" w:cs="Times New Roman"/>
          <w:i/>
        </w:rPr>
        <w:t xml:space="preserve">, </w:t>
      </w:r>
      <w:hyperlink r:id="rId223" w:history="1">
        <w:r w:rsidR="00F02C87" w:rsidRPr="006F7248">
          <w:rPr>
            <w:rFonts w:ascii="Times New Roman" w:hAnsi="Times New Roman" w:cs="Times New Roman"/>
            <w:i/>
            <w:color w:val="262626"/>
          </w:rPr>
          <w:t>Nadji SA</w:t>
        </w:r>
      </w:hyperlink>
      <w:r w:rsidR="00F02C87" w:rsidRPr="006F7248">
        <w:rPr>
          <w:rFonts w:ascii="Times New Roman" w:hAnsi="Times New Roman" w:cs="Times New Roman"/>
          <w:i/>
        </w:rPr>
        <w:t xml:space="preserve">, </w:t>
      </w:r>
      <w:hyperlink r:id="rId224" w:history="1">
        <w:r w:rsidR="00F02C87" w:rsidRPr="006F7248">
          <w:rPr>
            <w:rFonts w:ascii="Times New Roman" w:hAnsi="Times New Roman" w:cs="Times New Roman"/>
            <w:i/>
            <w:color w:val="262626"/>
          </w:rPr>
          <w:t>Mousavi S</w:t>
        </w:r>
      </w:hyperlink>
      <w:r w:rsidR="00F02C87" w:rsidRPr="006F7248">
        <w:rPr>
          <w:rFonts w:ascii="Times New Roman" w:hAnsi="Times New Roman" w:cs="Times New Roman"/>
          <w:i/>
        </w:rPr>
        <w:t xml:space="preserve">, </w:t>
      </w:r>
      <w:hyperlink r:id="rId225" w:history="1">
        <w:r w:rsidR="00F02C87" w:rsidRPr="006F7248">
          <w:rPr>
            <w:rFonts w:ascii="Times New Roman" w:hAnsi="Times New Roman" w:cs="Times New Roman"/>
            <w:i/>
            <w:color w:val="262626"/>
          </w:rPr>
          <w:t>Hamishehkar H</w:t>
        </w:r>
      </w:hyperlink>
      <w:r w:rsidR="00F02C87" w:rsidRPr="006F7248">
        <w:rPr>
          <w:rFonts w:ascii="Times New Roman" w:hAnsi="Times New Roman" w:cs="Times New Roman"/>
          <w:i/>
        </w:rPr>
        <w:t xml:space="preserve">, </w:t>
      </w:r>
      <w:hyperlink r:id="rId226" w:history="1">
        <w:r w:rsidR="00F02C87" w:rsidRPr="006F7248">
          <w:rPr>
            <w:rFonts w:ascii="Times New Roman" w:hAnsi="Times New Roman" w:cs="Times New Roman"/>
            <w:i/>
            <w:color w:val="262626"/>
          </w:rPr>
          <w:t>Mojtahedzadeh M</w:t>
        </w:r>
      </w:hyperlink>
      <w:r w:rsidR="00F02C87" w:rsidRPr="006F7248">
        <w:rPr>
          <w:rFonts w:ascii="Times New Roman" w:hAnsi="Times New Roman" w:cs="Times New Roman"/>
          <w:i/>
        </w:rPr>
        <w:t>.</w:t>
      </w:r>
    </w:p>
    <w:p w14:paraId="191EB4ED" w14:textId="77777777" w:rsidR="00F02C87" w:rsidRDefault="00F02C87" w:rsidP="00F235CE">
      <w:pPr>
        <w:tabs>
          <w:tab w:val="left" w:pos="426"/>
        </w:tabs>
        <w:spacing w:before="120"/>
        <w:ind w:left="142"/>
        <w:rPr>
          <w:rFonts w:ascii="Times New Roman" w:hAnsi="Times New Roman" w:cs="Times New Roman"/>
          <w:b/>
          <w:bCs/>
          <w:i/>
          <w:color w:val="000000" w:themeColor="text1"/>
        </w:rPr>
      </w:pPr>
    </w:p>
    <w:p w14:paraId="2D902A3A" w14:textId="77777777" w:rsidR="00D1080E" w:rsidRPr="006F7248" w:rsidRDefault="00D1080E" w:rsidP="00F235CE">
      <w:pPr>
        <w:tabs>
          <w:tab w:val="left" w:pos="426"/>
        </w:tabs>
        <w:spacing w:before="120"/>
        <w:ind w:left="142"/>
        <w:rPr>
          <w:rFonts w:ascii="Times New Roman" w:hAnsi="Times New Roman" w:cs="Times New Roman"/>
          <w:b/>
          <w:bCs/>
          <w:i/>
          <w:color w:val="000000" w:themeColor="text1"/>
        </w:rPr>
      </w:pPr>
    </w:p>
    <w:p w14:paraId="4A0FB247" w14:textId="56FA5D43" w:rsidR="009E2EF2" w:rsidRPr="006F7248" w:rsidRDefault="009E2EF2" w:rsidP="006319D3">
      <w:pPr>
        <w:pStyle w:val="ListParagraph"/>
        <w:numPr>
          <w:ilvl w:val="0"/>
          <w:numId w:val="45"/>
        </w:numPr>
        <w:tabs>
          <w:tab w:val="left" w:pos="426"/>
          <w:tab w:val="right" w:pos="1701"/>
        </w:tabs>
        <w:spacing w:before="120" w:after="0" w:line="240" w:lineRule="auto"/>
        <w:ind w:left="142" w:firstLine="0"/>
        <w:rPr>
          <w:rFonts w:asciiTheme="majorBidi" w:hAnsiTheme="majorBidi" w:cstheme="majorBidi"/>
          <w:b/>
          <w:bCs/>
          <w:i/>
          <w:iCs/>
          <w:color w:val="000000" w:themeColor="text1"/>
          <w:sz w:val="24"/>
          <w:szCs w:val="24"/>
        </w:rPr>
      </w:pPr>
      <w:r w:rsidRPr="006F7248">
        <w:rPr>
          <w:rFonts w:asciiTheme="majorBidi" w:hAnsiTheme="majorBidi" w:cstheme="majorBidi"/>
          <w:b/>
          <w:bCs/>
          <w:color w:val="000000" w:themeColor="text1"/>
          <w:sz w:val="24"/>
          <w:szCs w:val="24"/>
        </w:rPr>
        <w:t xml:space="preserve"> Borage, a Forgotten Iranian Heritage Now Used in ARDS Treatment</w:t>
      </w:r>
      <w:r w:rsidRPr="006F7248">
        <w:rPr>
          <w:rFonts w:asciiTheme="majorBidi" w:hAnsiTheme="majorBidi" w:cstheme="majorBidi"/>
          <w:color w:val="000000" w:themeColor="text1"/>
          <w:sz w:val="24"/>
          <w:szCs w:val="24"/>
        </w:rPr>
        <w:t>.</w:t>
      </w:r>
      <w:r w:rsidRPr="006F7248">
        <w:rPr>
          <w:rFonts w:asciiTheme="majorBidi" w:hAnsiTheme="majorBidi" w:cstheme="majorBidi"/>
          <w:b/>
          <w:bCs/>
          <w:i/>
          <w:iCs/>
          <w:color w:val="000000" w:themeColor="text1"/>
          <w:sz w:val="24"/>
          <w:szCs w:val="24"/>
        </w:rPr>
        <w:t xml:space="preserve"> Tanaffos Journal</w:t>
      </w:r>
      <w:r w:rsidR="00BB448E">
        <w:rPr>
          <w:rFonts w:asciiTheme="majorBidi" w:hAnsiTheme="majorBidi" w:cstheme="majorBidi"/>
          <w:b/>
          <w:bCs/>
          <w:i/>
          <w:iCs/>
          <w:color w:val="000000" w:themeColor="text1"/>
          <w:sz w:val="24"/>
          <w:szCs w:val="24"/>
        </w:rPr>
        <w:t xml:space="preserve">.  </w:t>
      </w:r>
      <w:r w:rsidRPr="006F7248">
        <w:rPr>
          <w:rFonts w:asciiTheme="majorBidi" w:hAnsiTheme="majorBidi" w:cstheme="majorBidi"/>
          <w:b/>
          <w:bCs/>
          <w:i/>
          <w:iCs/>
          <w:color w:val="000000" w:themeColor="text1"/>
          <w:sz w:val="24"/>
          <w:szCs w:val="24"/>
        </w:rPr>
        <w:t xml:space="preserve"> Vol 9</w:t>
      </w:r>
      <w:r w:rsidRPr="006F7248">
        <w:rPr>
          <w:rFonts w:asciiTheme="majorBidi" w:hAnsiTheme="majorBidi" w:cstheme="majorBidi"/>
          <w:b/>
          <w:bCs/>
          <w:i/>
          <w:iCs/>
          <w:color w:val="000000" w:themeColor="text1"/>
          <w:sz w:val="24"/>
          <w:szCs w:val="24"/>
          <w:rtl/>
        </w:rPr>
        <w:t>،</w:t>
      </w:r>
      <w:r w:rsidR="00BB448E">
        <w:rPr>
          <w:rFonts w:asciiTheme="majorBidi" w:hAnsiTheme="majorBidi" w:cstheme="majorBidi"/>
          <w:b/>
          <w:bCs/>
          <w:i/>
          <w:iCs/>
          <w:color w:val="000000" w:themeColor="text1"/>
          <w:sz w:val="24"/>
          <w:szCs w:val="24"/>
        </w:rPr>
        <w:t xml:space="preserve">   </w:t>
      </w:r>
      <w:r w:rsidRPr="006F7248">
        <w:rPr>
          <w:rFonts w:asciiTheme="majorBidi" w:hAnsiTheme="majorBidi" w:cstheme="majorBidi"/>
          <w:b/>
          <w:bCs/>
          <w:i/>
          <w:iCs/>
          <w:color w:val="000000" w:themeColor="text1"/>
          <w:sz w:val="24"/>
          <w:szCs w:val="24"/>
        </w:rPr>
        <w:t>No. 4.2010.2011</w:t>
      </w:r>
    </w:p>
    <w:p w14:paraId="573720E3" w14:textId="77777777" w:rsidR="00F05C20" w:rsidRPr="006F7248" w:rsidRDefault="009E2EF2" w:rsidP="00F235CE">
      <w:pPr>
        <w:tabs>
          <w:tab w:val="left" w:pos="426"/>
        </w:tabs>
        <w:spacing w:before="120"/>
        <w:ind w:left="142"/>
        <w:rPr>
          <w:rFonts w:asciiTheme="majorBidi" w:hAnsiTheme="majorBidi" w:cstheme="majorBidi"/>
          <w:b/>
          <w:bCs/>
          <w:i/>
          <w:iCs/>
          <w:color w:val="000000" w:themeColor="text1"/>
        </w:rPr>
      </w:pPr>
      <w:proofErr w:type="gramStart"/>
      <w:r w:rsidRPr="006F7248">
        <w:rPr>
          <w:rFonts w:asciiTheme="majorBidi" w:hAnsiTheme="majorBidi" w:cstheme="majorBidi"/>
          <w:i/>
          <w:iCs/>
          <w:color w:val="000000" w:themeColor="text1"/>
        </w:rPr>
        <w:t xml:space="preserve">Seyed Mohammad Reza Hashemian, </w:t>
      </w:r>
      <w:r w:rsidRPr="006F7248">
        <w:rPr>
          <w:rFonts w:asciiTheme="majorBidi" w:hAnsiTheme="majorBidi" w:cstheme="majorBidi"/>
          <w:b/>
          <w:bCs/>
          <w:i/>
          <w:iCs/>
        </w:rPr>
        <w:t>Hamidreza Jamaati</w:t>
      </w:r>
      <w:r w:rsidRPr="006F7248">
        <w:rPr>
          <w:rFonts w:asciiTheme="majorBidi" w:hAnsiTheme="majorBidi" w:cstheme="majorBidi"/>
          <w:i/>
          <w:iCs/>
        </w:rPr>
        <w:t>.</w:t>
      </w:r>
      <w:r w:rsidRPr="006F7248">
        <w:rPr>
          <w:rFonts w:asciiTheme="majorBidi" w:hAnsiTheme="majorBidi" w:cstheme="majorBidi"/>
          <w:i/>
          <w:iCs/>
          <w:color w:val="000000" w:themeColor="text1"/>
        </w:rPr>
        <w:t>, and Ali Akbar Velayat</w:t>
      </w:r>
      <w:r w:rsidRPr="006F7248">
        <w:rPr>
          <w:rFonts w:asciiTheme="majorBidi" w:hAnsiTheme="majorBidi" w:cstheme="majorBidi"/>
          <w:b/>
          <w:bCs/>
          <w:i/>
          <w:iCs/>
          <w:color w:val="000000" w:themeColor="text1"/>
        </w:rPr>
        <w:t>.</w:t>
      </w:r>
      <w:proofErr w:type="gramEnd"/>
    </w:p>
    <w:p w14:paraId="78F58F29" w14:textId="77777777" w:rsidR="009E2EF2" w:rsidRDefault="009E2EF2" w:rsidP="00F235CE">
      <w:pPr>
        <w:tabs>
          <w:tab w:val="left" w:pos="426"/>
        </w:tabs>
        <w:spacing w:before="120"/>
        <w:ind w:left="142"/>
        <w:rPr>
          <w:rFonts w:asciiTheme="majorBidi" w:hAnsiTheme="majorBidi" w:cstheme="majorBidi"/>
          <w:i/>
          <w:iCs/>
          <w:color w:val="000000" w:themeColor="text1"/>
        </w:rPr>
      </w:pPr>
    </w:p>
    <w:p w14:paraId="2C171D76" w14:textId="77777777" w:rsidR="00DF2DFE" w:rsidRDefault="00DF2DFE" w:rsidP="00F235CE">
      <w:pPr>
        <w:tabs>
          <w:tab w:val="left" w:pos="426"/>
        </w:tabs>
        <w:spacing w:before="120"/>
        <w:ind w:left="142"/>
        <w:rPr>
          <w:rFonts w:asciiTheme="majorBidi" w:hAnsiTheme="majorBidi" w:cstheme="majorBidi"/>
          <w:i/>
          <w:iCs/>
          <w:color w:val="000000" w:themeColor="text1"/>
        </w:rPr>
      </w:pPr>
    </w:p>
    <w:p w14:paraId="0DD20832" w14:textId="77777777" w:rsidR="00DF2DFE" w:rsidRDefault="00DF2DFE" w:rsidP="00F235CE">
      <w:pPr>
        <w:tabs>
          <w:tab w:val="left" w:pos="426"/>
        </w:tabs>
        <w:spacing w:before="120"/>
        <w:ind w:left="142"/>
        <w:rPr>
          <w:rFonts w:asciiTheme="majorBidi" w:hAnsiTheme="majorBidi" w:cstheme="majorBidi"/>
          <w:i/>
          <w:iCs/>
          <w:color w:val="000000" w:themeColor="text1"/>
        </w:rPr>
      </w:pPr>
    </w:p>
    <w:p w14:paraId="4D910EDA" w14:textId="77777777" w:rsidR="00DF2DFE" w:rsidRDefault="00DF2DFE" w:rsidP="00F235CE">
      <w:pPr>
        <w:tabs>
          <w:tab w:val="left" w:pos="426"/>
        </w:tabs>
        <w:spacing w:before="120"/>
        <w:ind w:left="142"/>
        <w:rPr>
          <w:rFonts w:asciiTheme="majorBidi" w:hAnsiTheme="majorBidi" w:cstheme="majorBidi"/>
          <w:i/>
          <w:iCs/>
          <w:color w:val="000000" w:themeColor="text1"/>
        </w:rPr>
      </w:pPr>
    </w:p>
    <w:p w14:paraId="5CAEC40A" w14:textId="562BDBFD" w:rsidR="00DF2DFE" w:rsidRPr="001818E1" w:rsidRDefault="00675888" w:rsidP="006319D3">
      <w:pPr>
        <w:pStyle w:val="ListParagraph"/>
        <w:numPr>
          <w:ilvl w:val="0"/>
          <w:numId w:val="45"/>
        </w:numPr>
        <w:tabs>
          <w:tab w:val="left" w:pos="426"/>
        </w:tabs>
        <w:spacing w:before="120" w:after="0" w:line="240" w:lineRule="auto"/>
        <w:ind w:left="142" w:firstLine="0"/>
        <w:rPr>
          <w:rFonts w:asciiTheme="majorBidi" w:hAnsiTheme="majorBidi" w:cstheme="majorBidi"/>
          <w:i/>
          <w:iCs/>
          <w:color w:val="000000" w:themeColor="text1"/>
        </w:rPr>
      </w:pPr>
      <w:hyperlink r:id="rId227" w:history="1">
        <w:r w:rsidR="00DF2DFE" w:rsidRPr="002C6719">
          <w:rPr>
            <w:rFonts w:asciiTheme="majorBidi" w:eastAsiaTheme="minorEastAsia" w:hAnsiTheme="majorBidi" w:cstheme="majorBidi"/>
            <w:b/>
            <w:bCs/>
            <w:color w:val="000000" w:themeColor="text1"/>
            <w:sz w:val="24"/>
            <w:szCs w:val="24"/>
            <w:u w:val="single"/>
          </w:rPr>
          <w:t>HISTORICAL PIE: BORAGE, A FORGOTTEN IRANIAN HERITAGE NOW USED IN ARDS TREATMENT</w:t>
        </w:r>
      </w:hyperlink>
      <w:r w:rsidR="00DF2DFE">
        <w:rPr>
          <w:rFonts w:ascii="Arial" w:eastAsiaTheme="minorEastAsia" w:hAnsi="Arial" w:cs="Arial"/>
          <w:sz w:val="24"/>
          <w:szCs w:val="24"/>
        </w:rPr>
        <w:t xml:space="preserve">  </w:t>
      </w:r>
      <w:r w:rsidR="00301E31">
        <w:rPr>
          <w:rFonts w:ascii="Arial" w:eastAsiaTheme="minorEastAsia" w:hAnsi="Arial" w:cs="Arial"/>
          <w:sz w:val="24"/>
          <w:szCs w:val="24"/>
        </w:rPr>
        <w:t xml:space="preserve">                                          </w:t>
      </w:r>
      <w:r w:rsidR="00DF2DFE">
        <w:rPr>
          <w:rFonts w:ascii="Arial" w:eastAsiaTheme="minorEastAsia" w:hAnsi="Arial" w:cs="Arial"/>
          <w:sz w:val="24"/>
          <w:szCs w:val="24"/>
        </w:rPr>
        <w:t xml:space="preserve"> </w:t>
      </w:r>
      <w:r w:rsidR="00DF2DFE" w:rsidRPr="00301E31">
        <w:rPr>
          <w:rFonts w:asciiTheme="majorBidi" w:eastAsiaTheme="minorEastAsia" w:hAnsiTheme="majorBidi" w:cstheme="majorBidi"/>
          <w:b/>
          <w:bCs/>
          <w:i/>
          <w:iCs/>
          <w:color w:val="000000" w:themeColor="text1"/>
          <w:sz w:val="24"/>
          <w:szCs w:val="24"/>
        </w:rPr>
        <w:t>Publisher</w:t>
      </w:r>
      <w:r w:rsidR="00301E31" w:rsidRPr="00301E31">
        <w:rPr>
          <w:rFonts w:asciiTheme="majorBidi" w:eastAsiaTheme="minorEastAsia" w:hAnsiTheme="majorBidi" w:cstheme="majorBidi"/>
          <w:b/>
          <w:bCs/>
          <w:i/>
          <w:iCs/>
          <w:color w:val="000000" w:themeColor="text1"/>
          <w:sz w:val="24"/>
          <w:szCs w:val="24"/>
        </w:rPr>
        <w:t xml:space="preserve"> TANAFFOS</w:t>
      </w:r>
      <w:r w:rsidR="002C6719">
        <w:rPr>
          <w:rFonts w:asciiTheme="majorBidi" w:eastAsiaTheme="minorEastAsia" w:hAnsiTheme="majorBidi" w:cstheme="majorBidi"/>
          <w:b/>
          <w:bCs/>
          <w:i/>
          <w:iCs/>
          <w:color w:val="000000" w:themeColor="text1"/>
          <w:sz w:val="24"/>
          <w:szCs w:val="24"/>
        </w:rPr>
        <w:t xml:space="preserve">.  </w:t>
      </w:r>
      <w:r w:rsidR="002C6719" w:rsidRPr="00301E31">
        <w:rPr>
          <w:rFonts w:asciiTheme="majorBidi" w:eastAsiaTheme="minorEastAsia" w:hAnsiTheme="majorBidi" w:cstheme="majorBidi"/>
          <w:b/>
          <w:bCs/>
          <w:i/>
          <w:iCs/>
          <w:color w:val="000000" w:themeColor="text1"/>
          <w:sz w:val="24"/>
          <w:szCs w:val="24"/>
        </w:rPr>
        <w:t xml:space="preserve"> Vol9</w:t>
      </w:r>
      <w:r w:rsidR="00301E31" w:rsidRPr="00301E31">
        <w:rPr>
          <w:rFonts w:asciiTheme="majorBidi" w:eastAsiaTheme="minorEastAsia" w:hAnsiTheme="majorBidi" w:cstheme="majorBidi"/>
          <w:b/>
          <w:bCs/>
          <w:i/>
          <w:iCs/>
          <w:color w:val="000000" w:themeColor="text1"/>
          <w:sz w:val="24"/>
          <w:szCs w:val="24"/>
        </w:rPr>
        <w:t xml:space="preserve">, </w:t>
      </w:r>
      <w:r w:rsidR="002C6719">
        <w:rPr>
          <w:rFonts w:asciiTheme="majorBidi" w:eastAsiaTheme="minorEastAsia" w:hAnsiTheme="majorBidi" w:cstheme="majorBidi"/>
          <w:b/>
          <w:bCs/>
          <w:i/>
          <w:iCs/>
          <w:color w:val="000000" w:themeColor="text1"/>
          <w:sz w:val="24"/>
          <w:szCs w:val="24"/>
        </w:rPr>
        <w:t xml:space="preserve">   </w:t>
      </w:r>
      <w:r w:rsidR="00301E31" w:rsidRPr="00301E31">
        <w:rPr>
          <w:rFonts w:asciiTheme="majorBidi" w:eastAsiaTheme="minorEastAsia" w:hAnsiTheme="majorBidi" w:cstheme="majorBidi"/>
          <w:b/>
          <w:bCs/>
          <w:i/>
          <w:iCs/>
          <w:color w:val="000000" w:themeColor="text1"/>
          <w:sz w:val="24"/>
          <w:szCs w:val="24"/>
        </w:rPr>
        <w:t xml:space="preserve">2010/1/1                             </w:t>
      </w:r>
      <w:r w:rsidR="00301E31">
        <w:rPr>
          <w:rFonts w:asciiTheme="majorBidi" w:eastAsiaTheme="minorEastAsia" w:hAnsiTheme="majorBidi" w:cstheme="majorBidi"/>
          <w:i/>
          <w:iCs/>
          <w:color w:val="000000" w:themeColor="text1"/>
          <w:sz w:val="24"/>
          <w:szCs w:val="24"/>
        </w:rPr>
        <w:t xml:space="preserve">  </w:t>
      </w:r>
      <w:r w:rsidR="00301E31" w:rsidRPr="00301E31">
        <w:rPr>
          <w:rFonts w:asciiTheme="majorBidi" w:eastAsiaTheme="minorEastAsia" w:hAnsiTheme="majorBidi" w:cstheme="majorBidi"/>
          <w:i/>
          <w:iCs/>
          <w:color w:val="000000" w:themeColor="text1"/>
          <w:sz w:val="24"/>
          <w:szCs w:val="24"/>
        </w:rPr>
        <w:t xml:space="preserve">     MR HASHEMIAN, Hamid Reza Jamaati, Ali Akbar Velayati</w:t>
      </w:r>
    </w:p>
    <w:p w14:paraId="5FC37087" w14:textId="77777777" w:rsidR="00EA1372" w:rsidRDefault="00EA1372" w:rsidP="00F235CE">
      <w:pPr>
        <w:tabs>
          <w:tab w:val="left" w:pos="426"/>
        </w:tabs>
        <w:spacing w:before="120"/>
        <w:ind w:left="142"/>
        <w:rPr>
          <w:rFonts w:asciiTheme="majorBidi" w:hAnsiTheme="majorBidi" w:cstheme="majorBidi"/>
          <w:i/>
          <w:iCs/>
          <w:color w:val="000000" w:themeColor="text1"/>
        </w:rPr>
      </w:pPr>
    </w:p>
    <w:p w14:paraId="7CD6F52F" w14:textId="0E395B4E" w:rsidR="00EA1372" w:rsidRPr="00EA1372" w:rsidRDefault="00675888" w:rsidP="006319D3">
      <w:pPr>
        <w:pStyle w:val="ListParagraph"/>
        <w:numPr>
          <w:ilvl w:val="0"/>
          <w:numId w:val="45"/>
        </w:numPr>
        <w:tabs>
          <w:tab w:val="left" w:pos="426"/>
        </w:tabs>
        <w:spacing w:before="120" w:after="0" w:line="240" w:lineRule="auto"/>
        <w:ind w:left="142" w:firstLine="0"/>
        <w:rPr>
          <w:rFonts w:asciiTheme="majorBidi" w:hAnsiTheme="majorBidi" w:cstheme="majorBidi"/>
          <w:b/>
          <w:bCs/>
          <w:i/>
          <w:iCs/>
          <w:color w:val="000000" w:themeColor="text1"/>
          <w:sz w:val="24"/>
          <w:szCs w:val="24"/>
        </w:rPr>
      </w:pPr>
      <w:hyperlink r:id="rId228" w:history="1">
        <w:r w:rsidR="00EA1372" w:rsidRPr="001818E1">
          <w:rPr>
            <w:rFonts w:asciiTheme="majorBidi" w:eastAsiaTheme="minorEastAsia" w:hAnsiTheme="majorBidi" w:cstheme="majorBidi"/>
            <w:b/>
            <w:bCs/>
            <w:color w:val="000000" w:themeColor="text1"/>
            <w:sz w:val="24"/>
            <w:szCs w:val="24"/>
            <w:u w:val="single"/>
          </w:rPr>
          <w:t>ACUTE KIDNEY INJURY IN A MIX IRANIAN CRITICAL CARE UNITE, BASED ON AKI NETWORK</w:t>
        </w:r>
      </w:hyperlink>
      <w:r w:rsidR="00EA1372">
        <w:rPr>
          <w:rFonts w:ascii="Arial" w:eastAsiaTheme="minorEastAsia" w:hAnsi="Arial" w:cs="Arial"/>
          <w:sz w:val="24"/>
          <w:szCs w:val="24"/>
        </w:rPr>
        <w:t xml:space="preserve">                                                         </w:t>
      </w:r>
      <w:r w:rsidR="00EA1372" w:rsidRPr="00DF2DFE">
        <w:rPr>
          <w:rFonts w:asciiTheme="majorBidi" w:hAnsiTheme="majorBidi" w:cstheme="majorBidi"/>
          <w:b/>
          <w:bCs/>
          <w:i/>
          <w:iCs/>
          <w:color w:val="000000" w:themeColor="text1"/>
          <w:sz w:val="24"/>
          <w:szCs w:val="24"/>
          <w:highlight w:val="lightGray"/>
        </w:rPr>
        <w:t>Conference</w:t>
      </w:r>
      <w:r w:rsidR="00EA1372" w:rsidRPr="00EA1372">
        <w:rPr>
          <w:rFonts w:asciiTheme="majorBidi" w:hAnsiTheme="majorBidi" w:cstheme="majorBidi"/>
          <w:b/>
          <w:bCs/>
          <w:i/>
          <w:iCs/>
          <w:color w:val="000000" w:themeColor="text1"/>
          <w:sz w:val="24"/>
          <w:szCs w:val="24"/>
        </w:rPr>
        <w:t xml:space="preserve">INTENSIVE CARE </w:t>
      </w:r>
      <w:proofErr w:type="gramStart"/>
      <w:r w:rsidR="00EA1372" w:rsidRPr="00EA1372">
        <w:rPr>
          <w:rFonts w:asciiTheme="majorBidi" w:hAnsiTheme="majorBidi" w:cstheme="majorBidi"/>
          <w:b/>
          <w:bCs/>
          <w:i/>
          <w:iCs/>
          <w:color w:val="000000" w:themeColor="text1"/>
          <w:sz w:val="24"/>
          <w:szCs w:val="24"/>
        </w:rPr>
        <w:t xml:space="preserve">MEDICINE </w:t>
      </w:r>
      <w:r w:rsidR="002B51CB">
        <w:rPr>
          <w:rFonts w:asciiTheme="majorBidi" w:hAnsiTheme="majorBidi" w:cstheme="majorBidi"/>
          <w:b/>
          <w:bCs/>
          <w:i/>
          <w:iCs/>
          <w:color w:val="000000" w:themeColor="text1"/>
          <w:sz w:val="24"/>
          <w:szCs w:val="24"/>
        </w:rPr>
        <w:t>.</w:t>
      </w:r>
      <w:proofErr w:type="gramEnd"/>
      <w:r w:rsidR="00EA1372" w:rsidRPr="00EA1372">
        <w:rPr>
          <w:rFonts w:asciiTheme="majorBidi" w:hAnsiTheme="majorBidi" w:cstheme="majorBidi"/>
          <w:b/>
          <w:bCs/>
          <w:i/>
          <w:iCs/>
          <w:color w:val="000000" w:themeColor="text1"/>
          <w:sz w:val="24"/>
          <w:szCs w:val="24"/>
        </w:rPr>
        <w:t xml:space="preserve"> Volume36</w:t>
      </w:r>
      <w:r w:rsidR="002B51CB">
        <w:rPr>
          <w:rFonts w:asciiTheme="majorBidi" w:hAnsiTheme="majorBidi" w:cstheme="majorBidi"/>
          <w:b/>
          <w:bCs/>
          <w:i/>
          <w:iCs/>
          <w:color w:val="000000" w:themeColor="text1"/>
          <w:sz w:val="24"/>
          <w:szCs w:val="24"/>
        </w:rPr>
        <w:t xml:space="preserve">   </w:t>
      </w:r>
      <w:r w:rsidR="002B51CB" w:rsidRPr="00EA1372">
        <w:rPr>
          <w:rFonts w:asciiTheme="majorBidi" w:hAnsiTheme="majorBidi" w:cstheme="majorBidi"/>
          <w:b/>
          <w:bCs/>
          <w:i/>
          <w:iCs/>
          <w:color w:val="000000" w:themeColor="text1"/>
          <w:sz w:val="24"/>
          <w:szCs w:val="24"/>
        </w:rPr>
        <w:t>2010/9/1</w:t>
      </w:r>
      <w:r w:rsidR="002B51CB">
        <w:rPr>
          <w:rFonts w:asciiTheme="majorBidi" w:hAnsiTheme="majorBidi" w:cstheme="majorBidi"/>
          <w:b/>
          <w:bCs/>
          <w:i/>
          <w:iCs/>
          <w:color w:val="000000" w:themeColor="text1"/>
          <w:sz w:val="24"/>
          <w:szCs w:val="24"/>
        </w:rPr>
        <w:t xml:space="preserve">  </w:t>
      </w:r>
    </w:p>
    <w:p w14:paraId="67C0D404" w14:textId="1BC40BA5" w:rsidR="00EA1372" w:rsidRDefault="00EA1372" w:rsidP="00F235CE">
      <w:pPr>
        <w:tabs>
          <w:tab w:val="left" w:pos="426"/>
        </w:tabs>
        <w:spacing w:before="120"/>
        <w:ind w:left="142"/>
        <w:rPr>
          <w:rFonts w:asciiTheme="majorBidi" w:hAnsiTheme="majorBidi" w:cstheme="majorBidi"/>
          <w:i/>
          <w:iCs/>
          <w:color w:val="000000" w:themeColor="text1"/>
        </w:rPr>
      </w:pPr>
      <w:r w:rsidRPr="00EA1372">
        <w:rPr>
          <w:rFonts w:asciiTheme="majorBidi" w:hAnsiTheme="majorBidi" w:cstheme="majorBidi"/>
          <w:i/>
          <w:iCs/>
          <w:color w:val="000000" w:themeColor="text1"/>
        </w:rPr>
        <w:t>SMR Hashemian</w:t>
      </w:r>
      <w:r w:rsidRPr="00EA1372">
        <w:rPr>
          <w:rFonts w:asciiTheme="majorBidi" w:hAnsiTheme="majorBidi" w:cstheme="majorBidi"/>
          <w:b/>
          <w:bCs/>
          <w:i/>
          <w:iCs/>
          <w:color w:val="000000" w:themeColor="text1"/>
        </w:rPr>
        <w:t xml:space="preserve">, H Jamaati, </w:t>
      </w:r>
      <w:r w:rsidRPr="00EA1372">
        <w:rPr>
          <w:rFonts w:asciiTheme="majorBidi" w:hAnsiTheme="majorBidi" w:cstheme="majorBidi"/>
          <w:i/>
          <w:iCs/>
          <w:color w:val="000000" w:themeColor="text1"/>
        </w:rPr>
        <w:t>B Farzanegan, F Rashidfarrokhi, A Bagheri, M Malekmohammad, G Radmand, S Hossein Ardehali, K Noorizadeh, M Chitsazan, H Mahdi Malekpour</w:t>
      </w:r>
    </w:p>
    <w:p w14:paraId="745AD288" w14:textId="77777777" w:rsidR="00D07402" w:rsidRPr="001818E1" w:rsidRDefault="00D07402" w:rsidP="00F235CE">
      <w:pPr>
        <w:tabs>
          <w:tab w:val="left" w:pos="426"/>
        </w:tabs>
        <w:spacing w:before="120"/>
        <w:ind w:left="142"/>
      </w:pPr>
    </w:p>
    <w:p w14:paraId="7F820AE8" w14:textId="04CC29D5" w:rsidR="009E2EF2" w:rsidRPr="006F7248" w:rsidRDefault="009E2EF2" w:rsidP="006319D3">
      <w:pPr>
        <w:pStyle w:val="ListParagraph"/>
        <w:numPr>
          <w:ilvl w:val="0"/>
          <w:numId w:val="45"/>
        </w:numPr>
        <w:tabs>
          <w:tab w:val="left" w:pos="426"/>
        </w:tabs>
        <w:spacing w:before="120" w:after="0" w:line="240" w:lineRule="auto"/>
        <w:ind w:left="142" w:firstLine="0"/>
        <w:rPr>
          <w:rFonts w:asciiTheme="majorBidi" w:hAnsiTheme="majorBidi" w:cstheme="majorBidi"/>
          <w:b/>
          <w:bCs/>
          <w:i/>
          <w:iCs/>
          <w:color w:val="000000" w:themeColor="text1"/>
          <w:sz w:val="24"/>
          <w:szCs w:val="24"/>
        </w:rPr>
      </w:pPr>
      <w:r w:rsidRPr="006F7248">
        <w:rPr>
          <w:rFonts w:asciiTheme="majorBidi" w:hAnsiTheme="majorBidi" w:cstheme="majorBidi"/>
          <w:b/>
          <w:bCs/>
          <w:color w:val="000000" w:themeColor="text1"/>
          <w:sz w:val="24"/>
          <w:szCs w:val="24"/>
        </w:rPr>
        <w:t xml:space="preserve"> Assessing the Performance of Two Clinical Severity Scoring Systems in the ICU of a Tertiary Respiratory Disease Center. </w:t>
      </w:r>
      <w:r w:rsidR="00EA1372">
        <w:rPr>
          <w:rFonts w:asciiTheme="majorBidi" w:hAnsiTheme="majorBidi" w:cstheme="majorBidi"/>
          <w:b/>
          <w:bCs/>
          <w:color w:val="000000" w:themeColor="text1"/>
          <w:sz w:val="24"/>
          <w:szCs w:val="24"/>
        </w:rPr>
        <w:t xml:space="preserve">                                  </w:t>
      </w:r>
      <w:r w:rsidRPr="006F7248">
        <w:rPr>
          <w:rFonts w:asciiTheme="majorBidi" w:hAnsiTheme="majorBidi" w:cstheme="majorBidi"/>
          <w:b/>
          <w:bCs/>
          <w:i/>
          <w:iCs/>
          <w:color w:val="000000" w:themeColor="text1"/>
          <w:sz w:val="24"/>
          <w:szCs w:val="24"/>
        </w:rPr>
        <w:t>Tanaffos Journal</w:t>
      </w:r>
      <w:r w:rsidR="00921282">
        <w:rPr>
          <w:rFonts w:asciiTheme="majorBidi" w:hAnsiTheme="majorBidi" w:cstheme="majorBidi" w:hint="cs"/>
          <w:b/>
          <w:bCs/>
          <w:i/>
          <w:iCs/>
          <w:color w:val="000000" w:themeColor="text1"/>
          <w:sz w:val="24"/>
          <w:szCs w:val="24"/>
          <w:rtl/>
        </w:rPr>
        <w:t>.</w:t>
      </w:r>
      <w:r w:rsidRPr="006F7248">
        <w:rPr>
          <w:rFonts w:asciiTheme="majorBidi" w:hAnsiTheme="majorBidi" w:cstheme="majorBidi"/>
          <w:b/>
          <w:bCs/>
          <w:i/>
          <w:iCs/>
          <w:color w:val="000000" w:themeColor="text1"/>
          <w:sz w:val="24"/>
          <w:szCs w:val="24"/>
        </w:rPr>
        <w:t xml:space="preserve"> </w:t>
      </w:r>
      <w:r w:rsidRPr="006F7248">
        <w:rPr>
          <w:rFonts w:asciiTheme="majorBidi" w:hAnsiTheme="majorBidi" w:cstheme="majorBidi" w:hint="cs"/>
          <w:b/>
          <w:bCs/>
          <w:i/>
          <w:iCs/>
          <w:color w:val="000000" w:themeColor="text1"/>
          <w:sz w:val="24"/>
          <w:szCs w:val="24"/>
          <w:rtl/>
        </w:rPr>
        <w:t xml:space="preserve"> </w:t>
      </w:r>
      <w:r w:rsidRPr="006F7248">
        <w:rPr>
          <w:rFonts w:asciiTheme="majorBidi" w:hAnsiTheme="majorBidi" w:cstheme="majorBidi"/>
          <w:b/>
          <w:bCs/>
          <w:i/>
          <w:iCs/>
          <w:color w:val="000000" w:themeColor="text1"/>
          <w:sz w:val="24"/>
          <w:szCs w:val="24"/>
        </w:rPr>
        <w:t>Vol 9</w:t>
      </w:r>
      <w:r w:rsidRPr="006F7248">
        <w:rPr>
          <w:rFonts w:asciiTheme="majorBidi" w:hAnsiTheme="majorBidi" w:cstheme="majorBidi"/>
          <w:b/>
          <w:bCs/>
          <w:i/>
          <w:iCs/>
          <w:color w:val="000000" w:themeColor="text1"/>
          <w:sz w:val="24"/>
          <w:szCs w:val="24"/>
          <w:rtl/>
        </w:rPr>
        <w:t>،</w:t>
      </w:r>
      <w:r w:rsidR="002B51CB">
        <w:rPr>
          <w:rFonts w:asciiTheme="majorBidi" w:hAnsiTheme="majorBidi" w:cstheme="majorBidi"/>
          <w:b/>
          <w:bCs/>
          <w:i/>
          <w:iCs/>
          <w:color w:val="000000" w:themeColor="text1"/>
          <w:sz w:val="24"/>
          <w:szCs w:val="24"/>
        </w:rPr>
        <w:t xml:space="preserve">   </w:t>
      </w:r>
      <w:r w:rsidRPr="006F7248">
        <w:rPr>
          <w:rFonts w:asciiTheme="majorBidi" w:hAnsiTheme="majorBidi" w:cstheme="majorBidi"/>
          <w:b/>
          <w:bCs/>
          <w:i/>
          <w:iCs/>
          <w:color w:val="000000" w:themeColor="text1"/>
          <w:sz w:val="24"/>
          <w:szCs w:val="24"/>
        </w:rPr>
        <w:t>No. 3.2010</w:t>
      </w:r>
    </w:p>
    <w:p w14:paraId="3AE95F97" w14:textId="77777777" w:rsidR="009E2EF2" w:rsidRPr="006F7248" w:rsidRDefault="009E2EF2" w:rsidP="00F235CE">
      <w:pPr>
        <w:tabs>
          <w:tab w:val="left" w:pos="426"/>
        </w:tabs>
        <w:spacing w:before="120"/>
        <w:ind w:left="142"/>
        <w:rPr>
          <w:rFonts w:asciiTheme="majorBidi" w:hAnsiTheme="majorBidi" w:cstheme="majorBidi"/>
          <w:i/>
          <w:iCs/>
          <w:color w:val="000000" w:themeColor="text1"/>
        </w:rPr>
      </w:pPr>
      <w:r w:rsidRPr="006F7248">
        <w:rPr>
          <w:rFonts w:asciiTheme="majorBidi" w:hAnsiTheme="majorBidi" w:cstheme="majorBidi"/>
          <w:i/>
          <w:iCs/>
          <w:color w:val="000000" w:themeColor="text1"/>
        </w:rPr>
        <w:t>Seyed Mohammad Reza Hashemian</w:t>
      </w:r>
      <w:r w:rsidRPr="006F7248">
        <w:rPr>
          <w:rFonts w:asciiTheme="majorBidi" w:hAnsiTheme="majorBidi" w:cstheme="majorBidi"/>
          <w:b/>
          <w:bCs/>
          <w:i/>
          <w:iCs/>
          <w:color w:val="000000" w:themeColor="text1"/>
        </w:rPr>
        <w:t>, Hamidreza Jamaati</w:t>
      </w:r>
      <w:r w:rsidRPr="006F7248">
        <w:rPr>
          <w:rFonts w:asciiTheme="majorBidi" w:hAnsiTheme="majorBidi" w:cstheme="majorBidi"/>
          <w:i/>
          <w:iCs/>
          <w:color w:val="000000" w:themeColor="text1"/>
        </w:rPr>
        <w:t>, Majid Malekmohammad, Elnaz Ehteshami Afshar, Oldoz Alosh, Golnar Radmand, Atefeh Fakharian .</w:t>
      </w:r>
    </w:p>
    <w:p w14:paraId="260500B2" w14:textId="77777777" w:rsidR="009E2EF2" w:rsidRPr="006F7248" w:rsidRDefault="009E2EF2" w:rsidP="00F235CE">
      <w:pPr>
        <w:tabs>
          <w:tab w:val="left" w:pos="426"/>
        </w:tabs>
        <w:spacing w:before="120"/>
        <w:ind w:left="142"/>
        <w:rPr>
          <w:rFonts w:asciiTheme="majorBidi" w:hAnsiTheme="majorBidi" w:cstheme="majorBidi"/>
          <w:i/>
          <w:iCs/>
          <w:color w:val="000000" w:themeColor="text1"/>
        </w:rPr>
      </w:pPr>
    </w:p>
    <w:p w14:paraId="0A74724F" w14:textId="77777777" w:rsidR="00B27161" w:rsidRPr="00B27161" w:rsidRDefault="009E2EF2" w:rsidP="006319D3">
      <w:pPr>
        <w:pStyle w:val="ListParagraph"/>
        <w:numPr>
          <w:ilvl w:val="0"/>
          <w:numId w:val="45"/>
        </w:numPr>
        <w:tabs>
          <w:tab w:val="left" w:pos="426"/>
        </w:tabs>
        <w:spacing w:before="120" w:after="0" w:line="240" w:lineRule="auto"/>
        <w:ind w:left="142" w:firstLine="0"/>
        <w:rPr>
          <w:rFonts w:asciiTheme="majorBidi" w:hAnsiTheme="majorBidi" w:cstheme="majorBidi"/>
          <w:b/>
          <w:bCs/>
          <w:i/>
          <w:iCs/>
          <w:color w:val="000000" w:themeColor="text1"/>
          <w:sz w:val="24"/>
          <w:szCs w:val="24"/>
        </w:rPr>
      </w:pPr>
      <w:r w:rsidRPr="006F7248">
        <w:rPr>
          <w:rFonts w:asciiTheme="majorBidi" w:hAnsiTheme="majorBidi" w:cstheme="majorBidi"/>
          <w:b/>
          <w:bCs/>
          <w:color w:val="000000" w:themeColor="text1"/>
          <w:sz w:val="24"/>
          <w:szCs w:val="24"/>
        </w:rPr>
        <w:t xml:space="preserve"> Ventilator-Associated Pneumonia: Evaluation of Etiology, Microbiology and Resistance Patterns in a Tertiary Respiratory Center.</w:t>
      </w:r>
    </w:p>
    <w:p w14:paraId="28F8622A" w14:textId="20FC2444" w:rsidR="009E2EF2" w:rsidRPr="006F7248" w:rsidRDefault="009E2EF2" w:rsidP="00F235CE">
      <w:pPr>
        <w:pStyle w:val="ListParagraph"/>
        <w:tabs>
          <w:tab w:val="left" w:pos="426"/>
        </w:tabs>
        <w:spacing w:before="120" w:after="0" w:line="240" w:lineRule="auto"/>
        <w:ind w:left="142"/>
        <w:rPr>
          <w:rFonts w:asciiTheme="majorBidi" w:hAnsiTheme="majorBidi" w:cstheme="majorBidi"/>
          <w:b/>
          <w:bCs/>
          <w:i/>
          <w:iCs/>
          <w:color w:val="000000" w:themeColor="text1"/>
          <w:sz w:val="24"/>
          <w:szCs w:val="24"/>
        </w:rPr>
      </w:pPr>
      <w:r w:rsidRPr="006F7248">
        <w:rPr>
          <w:rFonts w:asciiTheme="majorBidi" w:hAnsiTheme="majorBidi" w:cstheme="majorBidi"/>
          <w:b/>
          <w:bCs/>
          <w:color w:val="000000" w:themeColor="text1"/>
          <w:sz w:val="24"/>
          <w:szCs w:val="24"/>
        </w:rPr>
        <w:t xml:space="preserve"> </w:t>
      </w:r>
      <w:r w:rsidRPr="006F7248">
        <w:rPr>
          <w:rFonts w:asciiTheme="majorBidi" w:hAnsiTheme="majorBidi" w:cstheme="majorBidi"/>
          <w:b/>
          <w:bCs/>
          <w:i/>
          <w:iCs/>
          <w:color w:val="000000" w:themeColor="text1"/>
          <w:sz w:val="24"/>
          <w:szCs w:val="24"/>
        </w:rPr>
        <w:t>Tanaffos Journal</w:t>
      </w:r>
      <w:r w:rsidR="0051335E">
        <w:rPr>
          <w:rFonts w:asciiTheme="majorBidi" w:hAnsiTheme="majorBidi" w:cstheme="majorBidi"/>
          <w:b/>
          <w:bCs/>
          <w:i/>
          <w:iCs/>
          <w:color w:val="000000" w:themeColor="text1"/>
          <w:sz w:val="24"/>
          <w:szCs w:val="24"/>
        </w:rPr>
        <w:t xml:space="preserve">.  </w:t>
      </w:r>
      <w:r w:rsidRPr="006F7248">
        <w:rPr>
          <w:rFonts w:asciiTheme="majorBidi" w:hAnsiTheme="majorBidi" w:cstheme="majorBidi"/>
          <w:b/>
          <w:bCs/>
          <w:i/>
          <w:iCs/>
          <w:color w:val="000000" w:themeColor="text1"/>
          <w:sz w:val="24"/>
          <w:szCs w:val="24"/>
        </w:rPr>
        <w:t xml:space="preserve"> Vol 9</w:t>
      </w:r>
      <w:r w:rsidR="0051335E">
        <w:rPr>
          <w:rFonts w:asciiTheme="majorBidi" w:hAnsiTheme="majorBidi" w:cstheme="majorBidi"/>
          <w:b/>
          <w:bCs/>
          <w:i/>
          <w:iCs/>
          <w:color w:val="000000" w:themeColor="text1"/>
          <w:sz w:val="24"/>
          <w:szCs w:val="24"/>
        </w:rPr>
        <w:t xml:space="preserve">,   </w:t>
      </w:r>
      <w:r w:rsidRPr="006F7248">
        <w:rPr>
          <w:rFonts w:asciiTheme="majorBidi" w:hAnsiTheme="majorBidi" w:cstheme="majorBidi"/>
          <w:b/>
          <w:bCs/>
          <w:i/>
          <w:iCs/>
          <w:color w:val="000000" w:themeColor="text1"/>
          <w:sz w:val="24"/>
          <w:szCs w:val="24"/>
        </w:rPr>
        <w:t>No. 1.2010</w:t>
      </w:r>
    </w:p>
    <w:p w14:paraId="5BDAB342" w14:textId="77777777" w:rsidR="009E2EF2" w:rsidRDefault="009E2EF2" w:rsidP="00F235CE">
      <w:pPr>
        <w:tabs>
          <w:tab w:val="left" w:pos="426"/>
        </w:tabs>
        <w:spacing w:before="120"/>
        <w:ind w:left="142"/>
        <w:rPr>
          <w:rFonts w:asciiTheme="majorBidi" w:hAnsiTheme="majorBidi" w:cstheme="majorBidi"/>
          <w:i/>
          <w:iCs/>
          <w:color w:val="000000" w:themeColor="text1"/>
        </w:rPr>
      </w:pPr>
      <w:r w:rsidRPr="006F7248">
        <w:rPr>
          <w:rFonts w:asciiTheme="majorBidi" w:hAnsiTheme="majorBidi" w:cstheme="majorBidi"/>
          <w:b/>
          <w:bCs/>
          <w:i/>
          <w:iCs/>
          <w:color w:val="000000" w:themeColor="text1"/>
        </w:rPr>
        <w:t>Hamidreza Jamaati</w:t>
      </w:r>
      <w:r w:rsidRPr="006F7248">
        <w:rPr>
          <w:rFonts w:asciiTheme="majorBidi" w:hAnsiTheme="majorBidi" w:cstheme="majorBidi"/>
          <w:i/>
          <w:iCs/>
          <w:color w:val="000000" w:themeColor="text1"/>
        </w:rPr>
        <w:t xml:space="preserve">, Majid Malekmohammad, Mohammad Reza Hashemian, Mahnoosh Nayebi, Basharzad N. </w:t>
      </w:r>
    </w:p>
    <w:p w14:paraId="38363E44" w14:textId="77777777" w:rsidR="00EA1372" w:rsidRDefault="00EA1372" w:rsidP="00F235CE">
      <w:pPr>
        <w:tabs>
          <w:tab w:val="left" w:pos="426"/>
        </w:tabs>
        <w:spacing w:before="120"/>
        <w:ind w:left="142"/>
        <w:rPr>
          <w:rFonts w:asciiTheme="majorBidi" w:hAnsiTheme="majorBidi" w:cstheme="majorBidi"/>
          <w:i/>
          <w:iCs/>
          <w:color w:val="000000" w:themeColor="text1"/>
          <w:rtl/>
        </w:rPr>
      </w:pPr>
    </w:p>
    <w:p w14:paraId="7D1B551C" w14:textId="4940DBC1" w:rsidR="00462B9F" w:rsidRPr="00462B9F" w:rsidRDefault="00675888" w:rsidP="006319D3">
      <w:pPr>
        <w:pStyle w:val="ListParagraph"/>
        <w:numPr>
          <w:ilvl w:val="0"/>
          <w:numId w:val="45"/>
        </w:numPr>
        <w:tabs>
          <w:tab w:val="left" w:pos="426"/>
        </w:tabs>
        <w:spacing w:before="120" w:after="0" w:line="240" w:lineRule="auto"/>
        <w:ind w:left="142" w:firstLine="0"/>
        <w:rPr>
          <w:rFonts w:asciiTheme="majorBidi" w:eastAsiaTheme="minorEastAsia" w:hAnsiTheme="majorBidi" w:cstheme="majorBidi"/>
          <w:i/>
          <w:iCs/>
          <w:color w:val="000000" w:themeColor="text1"/>
          <w:sz w:val="24"/>
          <w:szCs w:val="24"/>
          <w:rtl/>
        </w:rPr>
      </w:pPr>
      <w:hyperlink r:id="rId229" w:history="1">
        <w:r w:rsidR="00462B9F" w:rsidRPr="0051335E">
          <w:rPr>
            <w:rFonts w:asciiTheme="majorBidi" w:hAnsiTheme="majorBidi" w:cstheme="majorBidi"/>
            <w:b/>
            <w:bCs/>
            <w:color w:val="000000" w:themeColor="text1"/>
            <w:sz w:val="24"/>
            <w:szCs w:val="24"/>
          </w:rPr>
          <w:t>RECALIBRATION OF APACHE II IN A RESPIRATORY DISEASE REFERRAL CENTER</w:t>
        </w:r>
      </w:hyperlink>
      <w:r w:rsidR="00462B9F">
        <w:rPr>
          <w:rFonts w:ascii="Arial" w:eastAsiaTheme="minorEastAsia" w:hAnsi="Arial" w:cs="Arial"/>
          <w:sz w:val="24"/>
          <w:szCs w:val="24"/>
        </w:rPr>
        <w:t xml:space="preserve">                                                        </w:t>
      </w:r>
      <w:r w:rsidR="00462B9F" w:rsidRPr="00B27161">
        <w:rPr>
          <w:rFonts w:asciiTheme="majorBidi" w:hAnsiTheme="majorBidi" w:cstheme="majorBidi"/>
          <w:b/>
          <w:bCs/>
          <w:i/>
          <w:iCs/>
          <w:color w:val="000000" w:themeColor="text1"/>
          <w:sz w:val="24"/>
          <w:szCs w:val="24"/>
          <w:highlight w:val="lightGray"/>
        </w:rPr>
        <w:t>Conference</w:t>
      </w:r>
      <w:r w:rsidR="00462B9F" w:rsidRPr="00B27161">
        <w:rPr>
          <w:rFonts w:asciiTheme="majorBidi" w:hAnsiTheme="majorBidi" w:cstheme="majorBidi"/>
          <w:b/>
          <w:bCs/>
          <w:i/>
          <w:iCs/>
          <w:color w:val="000000" w:themeColor="text1"/>
          <w:sz w:val="24"/>
          <w:szCs w:val="24"/>
        </w:rPr>
        <w:t xml:space="preserve"> CRITICAL CARE MEDICINE</w:t>
      </w:r>
      <w:r w:rsidR="0051335E">
        <w:rPr>
          <w:rFonts w:asciiTheme="majorBidi" w:hAnsiTheme="majorBidi" w:cstheme="majorBidi"/>
          <w:b/>
          <w:bCs/>
          <w:i/>
          <w:iCs/>
          <w:color w:val="000000" w:themeColor="text1"/>
          <w:sz w:val="24"/>
          <w:szCs w:val="24"/>
        </w:rPr>
        <w:t xml:space="preserve">.  </w:t>
      </w:r>
      <w:r w:rsidR="00462B9F" w:rsidRPr="00B27161">
        <w:rPr>
          <w:rFonts w:asciiTheme="majorBidi" w:hAnsiTheme="majorBidi" w:cstheme="majorBidi"/>
          <w:b/>
          <w:bCs/>
          <w:i/>
          <w:iCs/>
          <w:color w:val="000000" w:themeColor="text1"/>
          <w:sz w:val="24"/>
          <w:szCs w:val="24"/>
        </w:rPr>
        <w:t xml:space="preserve"> </w:t>
      </w:r>
      <w:r w:rsidR="0051335E" w:rsidRPr="00B27161">
        <w:rPr>
          <w:rFonts w:asciiTheme="majorBidi" w:hAnsiTheme="majorBidi" w:cstheme="majorBidi"/>
          <w:b/>
          <w:bCs/>
          <w:i/>
          <w:iCs/>
          <w:color w:val="000000" w:themeColor="text1"/>
          <w:sz w:val="24"/>
          <w:szCs w:val="24"/>
        </w:rPr>
        <w:t>Vol38</w:t>
      </w:r>
      <w:r w:rsidR="0051335E">
        <w:rPr>
          <w:rFonts w:asciiTheme="majorBidi" w:hAnsiTheme="majorBidi" w:cstheme="majorBidi"/>
          <w:b/>
          <w:bCs/>
          <w:i/>
          <w:iCs/>
          <w:color w:val="000000" w:themeColor="text1"/>
          <w:sz w:val="24"/>
          <w:szCs w:val="24"/>
        </w:rPr>
        <w:t xml:space="preserve">,    </w:t>
      </w:r>
      <w:r w:rsidR="00462B9F" w:rsidRPr="00B27161">
        <w:rPr>
          <w:rFonts w:asciiTheme="majorBidi" w:hAnsiTheme="majorBidi" w:cstheme="majorBidi"/>
          <w:b/>
          <w:bCs/>
          <w:i/>
          <w:iCs/>
          <w:color w:val="000000" w:themeColor="text1"/>
          <w:sz w:val="24"/>
          <w:szCs w:val="24"/>
        </w:rPr>
        <w:t>2010/12/1,</w:t>
      </w:r>
      <w:r w:rsidR="00462B9F">
        <w:rPr>
          <w:rFonts w:ascii="Arial" w:eastAsiaTheme="minorEastAsia" w:hAnsi="Arial" w:cs="Arial"/>
          <w:sz w:val="24"/>
          <w:szCs w:val="24"/>
        </w:rPr>
        <w:t xml:space="preserve">            </w:t>
      </w:r>
      <w:r w:rsidR="00DE4DC1">
        <w:rPr>
          <w:rFonts w:ascii="Arial" w:eastAsiaTheme="minorEastAsia" w:hAnsi="Arial" w:cs="Arial"/>
          <w:sz w:val="24"/>
          <w:szCs w:val="24"/>
        </w:rPr>
        <w:t xml:space="preserve"> </w:t>
      </w:r>
      <w:r w:rsidR="00462B9F">
        <w:rPr>
          <w:rFonts w:ascii="Arial" w:eastAsiaTheme="minorEastAsia" w:hAnsi="Arial" w:cs="Arial"/>
          <w:sz w:val="24"/>
          <w:szCs w:val="24"/>
        </w:rPr>
        <w:t xml:space="preserve">  </w:t>
      </w:r>
      <w:r w:rsidR="00462B9F" w:rsidRPr="00462B9F">
        <w:rPr>
          <w:rFonts w:asciiTheme="majorBidi" w:eastAsiaTheme="minorEastAsia" w:hAnsiTheme="majorBidi" w:cstheme="majorBidi"/>
          <w:i/>
          <w:iCs/>
          <w:color w:val="000000" w:themeColor="text1"/>
          <w:sz w:val="24"/>
          <w:szCs w:val="24"/>
        </w:rPr>
        <w:t>Seyed Mohammad Hashemian</w:t>
      </w:r>
      <w:r w:rsidR="00462B9F" w:rsidRPr="002612FD">
        <w:rPr>
          <w:rFonts w:asciiTheme="majorBidi" w:eastAsiaTheme="minorEastAsia" w:hAnsiTheme="majorBidi" w:cstheme="majorBidi"/>
          <w:b/>
          <w:bCs/>
          <w:i/>
          <w:iCs/>
          <w:color w:val="000000" w:themeColor="text1"/>
          <w:sz w:val="24"/>
          <w:szCs w:val="24"/>
        </w:rPr>
        <w:t>, Hamid Reza Jamaati</w:t>
      </w:r>
      <w:r w:rsidR="00462B9F" w:rsidRPr="00462B9F">
        <w:rPr>
          <w:rFonts w:asciiTheme="majorBidi" w:eastAsiaTheme="minorEastAsia" w:hAnsiTheme="majorBidi" w:cstheme="majorBidi"/>
          <w:i/>
          <w:iCs/>
          <w:color w:val="000000" w:themeColor="text1"/>
          <w:sz w:val="24"/>
          <w:szCs w:val="24"/>
        </w:rPr>
        <w:t>, Kiarash Noorizadeh, Majid Malekmohammad, Mandana Chitsazan, Golnar Radmand, Kowsar Hedayat, Ali Akbar Velayati</w:t>
      </w:r>
    </w:p>
    <w:p w14:paraId="45462DB6" w14:textId="34B994C7" w:rsidR="00462B9F" w:rsidRDefault="00462B9F" w:rsidP="00F235CE">
      <w:pPr>
        <w:pStyle w:val="ListParagraph"/>
        <w:tabs>
          <w:tab w:val="left" w:pos="426"/>
        </w:tabs>
        <w:spacing w:before="120" w:after="0" w:line="240" w:lineRule="auto"/>
        <w:ind w:left="142"/>
        <w:rPr>
          <w:rFonts w:ascii="Arial" w:eastAsiaTheme="minorEastAsia" w:hAnsi="Arial" w:cs="Arial"/>
          <w:sz w:val="24"/>
          <w:szCs w:val="24"/>
        </w:rPr>
      </w:pPr>
    </w:p>
    <w:p w14:paraId="3FFDF6FA" w14:textId="77777777" w:rsidR="00B27161" w:rsidRDefault="00B27161" w:rsidP="00F235CE">
      <w:pPr>
        <w:pStyle w:val="ListParagraph"/>
        <w:tabs>
          <w:tab w:val="left" w:pos="426"/>
        </w:tabs>
        <w:spacing w:before="120" w:after="0" w:line="240" w:lineRule="auto"/>
        <w:ind w:left="142"/>
        <w:rPr>
          <w:rFonts w:ascii="Arial" w:eastAsiaTheme="minorEastAsia" w:hAnsi="Arial" w:cs="Arial"/>
          <w:sz w:val="24"/>
          <w:szCs w:val="24"/>
        </w:rPr>
      </w:pPr>
    </w:p>
    <w:p w14:paraId="0CF8B568" w14:textId="77777777" w:rsidR="00B27161" w:rsidRDefault="00B27161" w:rsidP="00F235CE">
      <w:pPr>
        <w:pStyle w:val="ListParagraph"/>
        <w:tabs>
          <w:tab w:val="left" w:pos="426"/>
        </w:tabs>
        <w:spacing w:before="120" w:after="0" w:line="240" w:lineRule="auto"/>
        <w:ind w:left="142"/>
        <w:rPr>
          <w:rFonts w:ascii="Arial" w:eastAsiaTheme="minorEastAsia" w:hAnsi="Arial" w:cs="Arial"/>
          <w:sz w:val="24"/>
          <w:szCs w:val="24"/>
        </w:rPr>
      </w:pPr>
    </w:p>
    <w:p w14:paraId="1C9D1566" w14:textId="77777777" w:rsidR="00462B9F" w:rsidRPr="00462B9F" w:rsidRDefault="00462B9F" w:rsidP="00F235CE">
      <w:pPr>
        <w:pStyle w:val="ListParagraph"/>
        <w:tabs>
          <w:tab w:val="left" w:pos="426"/>
        </w:tabs>
        <w:spacing w:before="120" w:after="0" w:line="240" w:lineRule="auto"/>
        <w:ind w:left="142"/>
        <w:rPr>
          <w:rFonts w:ascii="Arial" w:eastAsiaTheme="minorEastAsia" w:hAnsi="Arial" w:cs="Arial"/>
          <w:sz w:val="24"/>
          <w:szCs w:val="24"/>
        </w:rPr>
      </w:pPr>
    </w:p>
    <w:p w14:paraId="673F9EF6" w14:textId="5190EC5B" w:rsidR="000F443C" w:rsidRDefault="00675888" w:rsidP="006319D3">
      <w:pPr>
        <w:pStyle w:val="ListParagraph"/>
        <w:numPr>
          <w:ilvl w:val="0"/>
          <w:numId w:val="45"/>
        </w:numPr>
        <w:tabs>
          <w:tab w:val="left" w:pos="426"/>
        </w:tabs>
        <w:spacing w:before="120" w:after="0" w:line="240" w:lineRule="auto"/>
        <w:ind w:left="142" w:firstLine="0"/>
        <w:rPr>
          <w:rFonts w:ascii="Arial" w:eastAsiaTheme="minorEastAsia" w:hAnsi="Arial" w:cs="Arial"/>
          <w:sz w:val="24"/>
          <w:szCs w:val="24"/>
        </w:rPr>
      </w:pPr>
      <w:hyperlink r:id="rId230" w:history="1">
        <w:r w:rsidR="00B27161" w:rsidRPr="006F0B1D">
          <w:rPr>
            <w:rFonts w:asciiTheme="majorBidi" w:hAnsiTheme="majorBidi" w:cstheme="majorBidi"/>
            <w:b/>
            <w:bCs/>
            <w:color w:val="000000" w:themeColor="text1"/>
            <w:sz w:val="24"/>
            <w:szCs w:val="24"/>
          </w:rPr>
          <w:t>CLINICAL IMPORTANCE OF VIRAL RESPIRATORY MARKERS IN A REFERRAL RESPIRATORY ICU</w:t>
        </w:r>
      </w:hyperlink>
      <w:r w:rsidR="00B27161">
        <w:rPr>
          <w:rFonts w:ascii="Arial" w:eastAsiaTheme="minorEastAsia" w:hAnsi="Arial" w:cs="Arial"/>
          <w:sz w:val="24"/>
          <w:szCs w:val="24"/>
        </w:rPr>
        <w:t xml:space="preserve">                                                   </w:t>
      </w:r>
      <w:r w:rsidR="00B27161" w:rsidRPr="006A0BFA">
        <w:rPr>
          <w:rFonts w:asciiTheme="majorBidi" w:hAnsiTheme="majorBidi" w:cstheme="majorBidi"/>
          <w:b/>
          <w:bCs/>
          <w:i/>
          <w:iCs/>
          <w:sz w:val="24"/>
          <w:szCs w:val="24"/>
          <w:highlight w:val="lightGray"/>
        </w:rPr>
        <w:lastRenderedPageBreak/>
        <w:t>Conference</w:t>
      </w:r>
      <w:r w:rsidR="00B27161" w:rsidRPr="00DE4DC1">
        <w:rPr>
          <w:rFonts w:asciiTheme="majorBidi" w:hAnsiTheme="majorBidi" w:cstheme="majorBidi"/>
          <w:b/>
          <w:bCs/>
          <w:i/>
          <w:iCs/>
          <w:sz w:val="24"/>
          <w:szCs w:val="24"/>
        </w:rPr>
        <w:t xml:space="preserve"> CRITICAL CARE </w:t>
      </w:r>
      <w:proofErr w:type="gramStart"/>
      <w:r w:rsidR="00B27161" w:rsidRPr="00DE4DC1">
        <w:rPr>
          <w:rFonts w:asciiTheme="majorBidi" w:hAnsiTheme="majorBidi" w:cstheme="majorBidi"/>
          <w:b/>
          <w:bCs/>
          <w:i/>
          <w:iCs/>
          <w:sz w:val="24"/>
          <w:szCs w:val="24"/>
        </w:rPr>
        <w:t>MEDICINE</w:t>
      </w:r>
      <w:r w:rsidR="00B27161">
        <w:rPr>
          <w:rFonts w:ascii="Arial" w:eastAsiaTheme="minorEastAsia" w:hAnsi="Arial" w:cs="Arial"/>
          <w:sz w:val="24"/>
          <w:szCs w:val="24"/>
        </w:rPr>
        <w:t xml:space="preserve"> </w:t>
      </w:r>
      <w:r w:rsidR="006F0B1D">
        <w:rPr>
          <w:rFonts w:ascii="Arial" w:eastAsiaTheme="minorEastAsia" w:hAnsi="Arial" w:cs="Arial"/>
          <w:sz w:val="24"/>
          <w:szCs w:val="24"/>
        </w:rPr>
        <w:t>.</w:t>
      </w:r>
      <w:proofErr w:type="gramEnd"/>
      <w:r w:rsidR="006F0B1D">
        <w:rPr>
          <w:rFonts w:ascii="Arial" w:eastAsiaTheme="minorEastAsia" w:hAnsi="Arial" w:cs="Arial"/>
          <w:sz w:val="24"/>
          <w:szCs w:val="24"/>
        </w:rPr>
        <w:t xml:space="preserve">  </w:t>
      </w:r>
      <w:r w:rsidR="006F0B1D" w:rsidRPr="00B27161">
        <w:rPr>
          <w:rFonts w:asciiTheme="majorBidi" w:hAnsiTheme="majorBidi" w:cstheme="majorBidi"/>
          <w:b/>
          <w:bCs/>
          <w:i/>
          <w:iCs/>
          <w:color w:val="000000" w:themeColor="text1"/>
          <w:sz w:val="24"/>
          <w:szCs w:val="24"/>
        </w:rPr>
        <w:t xml:space="preserve"> Vol38</w:t>
      </w:r>
      <w:r w:rsidR="006F0B1D">
        <w:rPr>
          <w:rFonts w:asciiTheme="majorBidi" w:hAnsiTheme="majorBidi" w:cstheme="majorBidi"/>
          <w:b/>
          <w:bCs/>
          <w:i/>
          <w:iCs/>
          <w:color w:val="000000" w:themeColor="text1"/>
          <w:sz w:val="24"/>
          <w:szCs w:val="24"/>
        </w:rPr>
        <w:t>,</w:t>
      </w:r>
      <w:r w:rsidR="006F0B1D">
        <w:rPr>
          <w:rFonts w:ascii="Arial" w:eastAsiaTheme="minorEastAsia" w:hAnsi="Arial" w:cs="Arial"/>
          <w:sz w:val="24"/>
          <w:szCs w:val="24"/>
        </w:rPr>
        <w:t xml:space="preserve">   </w:t>
      </w:r>
      <w:r w:rsidR="00DE4DC1" w:rsidRPr="00B27161">
        <w:rPr>
          <w:rFonts w:asciiTheme="majorBidi" w:hAnsiTheme="majorBidi" w:cstheme="majorBidi"/>
          <w:b/>
          <w:bCs/>
          <w:i/>
          <w:iCs/>
          <w:color w:val="000000" w:themeColor="text1"/>
          <w:sz w:val="24"/>
          <w:szCs w:val="24"/>
        </w:rPr>
        <w:t>2010/12/1</w:t>
      </w:r>
      <w:r w:rsidR="00DE4DC1">
        <w:rPr>
          <w:rFonts w:ascii="Arial" w:eastAsiaTheme="minorEastAsia" w:hAnsi="Arial" w:cs="Arial"/>
          <w:sz w:val="24"/>
          <w:szCs w:val="24"/>
        </w:rPr>
        <w:t xml:space="preserve"> </w:t>
      </w:r>
      <w:r w:rsidR="006F0B1D">
        <w:rPr>
          <w:rFonts w:ascii="Arial" w:eastAsiaTheme="minorEastAsia" w:hAnsi="Arial" w:cs="Arial"/>
          <w:sz w:val="24"/>
          <w:szCs w:val="24"/>
        </w:rPr>
        <w:t xml:space="preserve">             </w:t>
      </w:r>
      <w:r w:rsidR="00DE4DC1" w:rsidRPr="00DE4DC1">
        <w:rPr>
          <w:rFonts w:asciiTheme="majorBidi" w:eastAsiaTheme="minorEastAsia" w:hAnsiTheme="majorBidi" w:cstheme="majorBidi"/>
          <w:i/>
          <w:iCs/>
          <w:color w:val="000000" w:themeColor="text1"/>
          <w:sz w:val="24"/>
          <w:szCs w:val="24"/>
        </w:rPr>
        <w:t xml:space="preserve">Seyed Mohammad Hashemian, Ali Reza Nadji, </w:t>
      </w:r>
      <w:r w:rsidR="00DE4DC1" w:rsidRPr="00DE4DC1">
        <w:rPr>
          <w:rFonts w:asciiTheme="majorBidi" w:eastAsiaTheme="minorEastAsia" w:hAnsiTheme="majorBidi" w:cstheme="majorBidi"/>
          <w:b/>
          <w:bCs/>
          <w:i/>
          <w:iCs/>
          <w:color w:val="000000" w:themeColor="text1"/>
          <w:sz w:val="24"/>
          <w:szCs w:val="24"/>
        </w:rPr>
        <w:t>Hamid Reza Jamaati</w:t>
      </w:r>
      <w:r w:rsidR="00DE4DC1" w:rsidRPr="00DE4DC1">
        <w:rPr>
          <w:rFonts w:asciiTheme="majorBidi" w:eastAsiaTheme="minorEastAsia" w:hAnsiTheme="majorBidi" w:cstheme="majorBidi"/>
          <w:i/>
          <w:iCs/>
          <w:color w:val="000000" w:themeColor="text1"/>
          <w:sz w:val="24"/>
          <w:szCs w:val="24"/>
        </w:rPr>
        <w:t>, Mandana Chitsazan, Golnar Radmand, Mandi Malekpour</w:t>
      </w:r>
      <w:r w:rsidR="00DE4DC1">
        <w:rPr>
          <w:rFonts w:ascii="Arial" w:eastAsiaTheme="minorEastAsia" w:hAnsi="Arial" w:cs="Arial"/>
          <w:sz w:val="24"/>
          <w:szCs w:val="24"/>
        </w:rPr>
        <w:t xml:space="preserve">   </w:t>
      </w:r>
    </w:p>
    <w:p w14:paraId="54F912FC" w14:textId="0EC243CC" w:rsidR="00B27161" w:rsidRPr="000F443C" w:rsidRDefault="00DE4DC1" w:rsidP="00F235CE">
      <w:pPr>
        <w:tabs>
          <w:tab w:val="left" w:pos="426"/>
        </w:tabs>
        <w:spacing w:before="120"/>
        <w:ind w:left="142"/>
      </w:pPr>
      <w:r w:rsidRPr="000F443C">
        <w:t xml:space="preserve">        </w:t>
      </w:r>
      <w:r w:rsidR="00B27161" w:rsidRPr="000F443C">
        <w:t xml:space="preserve">     </w:t>
      </w:r>
    </w:p>
    <w:p w14:paraId="780C50DE" w14:textId="6AD12135" w:rsidR="006A0BFA" w:rsidRPr="006A0BFA" w:rsidRDefault="00675888" w:rsidP="006319D3">
      <w:pPr>
        <w:pStyle w:val="ListParagraph"/>
        <w:numPr>
          <w:ilvl w:val="0"/>
          <w:numId w:val="45"/>
        </w:numPr>
        <w:tabs>
          <w:tab w:val="left" w:pos="426"/>
        </w:tabs>
        <w:spacing w:before="120" w:after="0" w:line="240" w:lineRule="auto"/>
        <w:ind w:left="142" w:firstLine="0"/>
        <w:rPr>
          <w:rFonts w:asciiTheme="majorBidi" w:eastAsiaTheme="minorEastAsia" w:hAnsiTheme="majorBidi" w:cstheme="majorBidi"/>
          <w:i/>
          <w:iCs/>
          <w:color w:val="000000" w:themeColor="text1"/>
        </w:rPr>
      </w:pPr>
      <w:hyperlink r:id="rId231" w:history="1">
        <w:r w:rsidR="004B32DA" w:rsidRPr="00684F8E">
          <w:rPr>
            <w:rFonts w:asciiTheme="majorBidi" w:hAnsiTheme="majorBidi" w:cstheme="majorBidi"/>
            <w:b/>
            <w:bCs/>
            <w:color w:val="000000" w:themeColor="text1"/>
            <w:sz w:val="24"/>
            <w:szCs w:val="24"/>
          </w:rPr>
          <w:t xml:space="preserve">List </w:t>
        </w:r>
        <w:proofErr w:type="gramStart"/>
        <w:r w:rsidR="004B32DA" w:rsidRPr="00684F8E">
          <w:rPr>
            <w:rFonts w:asciiTheme="majorBidi" w:hAnsiTheme="majorBidi" w:cstheme="majorBidi"/>
            <w:b/>
            <w:bCs/>
            <w:color w:val="000000" w:themeColor="text1"/>
            <w:sz w:val="24"/>
            <w:szCs w:val="24"/>
          </w:rPr>
          <w:t>Of</w:t>
        </w:r>
        <w:proofErr w:type="gramEnd"/>
        <w:r w:rsidR="004B32DA" w:rsidRPr="00684F8E">
          <w:rPr>
            <w:rFonts w:asciiTheme="majorBidi" w:hAnsiTheme="majorBidi" w:cstheme="majorBidi"/>
            <w:b/>
            <w:bCs/>
            <w:color w:val="000000" w:themeColor="text1"/>
            <w:sz w:val="24"/>
            <w:szCs w:val="24"/>
          </w:rPr>
          <w:t xml:space="preserve"> Journal Paper (s)</w:t>
        </w:r>
      </w:hyperlink>
      <w:r w:rsidR="004B32DA">
        <w:rPr>
          <w:rFonts w:ascii="Arial" w:eastAsiaTheme="minorEastAsia" w:hAnsi="Arial" w:cs="Arial"/>
          <w:sz w:val="24"/>
          <w:szCs w:val="24"/>
        </w:rPr>
        <w:t xml:space="preserve">                                            </w:t>
      </w:r>
      <w:r w:rsidR="006A0BFA">
        <w:rPr>
          <w:rFonts w:ascii="Arial" w:eastAsiaTheme="minorEastAsia" w:hAnsi="Arial" w:cs="Arial"/>
          <w:sz w:val="24"/>
          <w:szCs w:val="24"/>
        </w:rPr>
        <w:t xml:space="preserve">          </w:t>
      </w:r>
      <w:r w:rsidR="004B32DA">
        <w:rPr>
          <w:rFonts w:ascii="Arial" w:eastAsiaTheme="minorEastAsia" w:hAnsi="Arial" w:cs="Arial"/>
          <w:sz w:val="24"/>
          <w:szCs w:val="24"/>
        </w:rPr>
        <w:t xml:space="preserve"> </w:t>
      </w:r>
      <w:r w:rsidR="004B32DA" w:rsidRPr="006A0BFA">
        <w:rPr>
          <w:rFonts w:asciiTheme="majorBidi" w:eastAsiaTheme="minorEastAsia" w:hAnsiTheme="majorBidi" w:cstheme="majorBidi"/>
          <w:b/>
          <w:bCs/>
          <w:i/>
          <w:iCs/>
          <w:color w:val="000000" w:themeColor="text1"/>
          <w:sz w:val="24"/>
          <w:szCs w:val="24"/>
        </w:rPr>
        <w:t>Journal IRANIAN POLYMER JOURNAL</w:t>
      </w:r>
      <w:r w:rsidR="00684F8E">
        <w:rPr>
          <w:rFonts w:asciiTheme="majorBidi" w:eastAsiaTheme="minorEastAsia" w:hAnsiTheme="majorBidi" w:cstheme="majorBidi"/>
          <w:b/>
          <w:bCs/>
          <w:i/>
          <w:iCs/>
          <w:color w:val="000000" w:themeColor="text1"/>
          <w:sz w:val="24"/>
          <w:szCs w:val="24"/>
        </w:rPr>
        <w:t xml:space="preserve">. </w:t>
      </w:r>
      <w:r w:rsidR="006A0BFA" w:rsidRPr="006A0BFA">
        <w:rPr>
          <w:rFonts w:asciiTheme="majorBidi" w:eastAsiaTheme="minorEastAsia" w:hAnsiTheme="majorBidi" w:cstheme="majorBidi"/>
          <w:b/>
          <w:bCs/>
          <w:i/>
          <w:iCs/>
          <w:color w:val="000000" w:themeColor="text1"/>
          <w:sz w:val="24"/>
          <w:szCs w:val="24"/>
        </w:rPr>
        <w:t xml:space="preserve"> </w:t>
      </w:r>
      <w:r w:rsidR="00684F8E" w:rsidRPr="006A0BFA">
        <w:rPr>
          <w:rFonts w:asciiTheme="majorBidi" w:eastAsiaTheme="minorEastAsia" w:hAnsiTheme="majorBidi" w:cstheme="majorBidi"/>
          <w:b/>
          <w:bCs/>
          <w:i/>
          <w:iCs/>
          <w:color w:val="000000" w:themeColor="text1"/>
          <w:sz w:val="24"/>
          <w:szCs w:val="24"/>
        </w:rPr>
        <w:t>Vol19</w:t>
      </w:r>
      <w:r w:rsidR="006A0BFA" w:rsidRPr="006A0BFA">
        <w:rPr>
          <w:rFonts w:asciiTheme="majorBidi" w:eastAsiaTheme="minorEastAsia" w:hAnsiTheme="majorBidi" w:cstheme="majorBidi"/>
          <w:b/>
          <w:bCs/>
          <w:i/>
          <w:iCs/>
          <w:color w:val="000000" w:themeColor="text1"/>
          <w:sz w:val="24"/>
          <w:szCs w:val="24"/>
        </w:rPr>
        <w:t>,</w:t>
      </w:r>
      <w:r w:rsidR="00684F8E">
        <w:rPr>
          <w:rFonts w:asciiTheme="majorBidi" w:eastAsiaTheme="minorEastAsia" w:hAnsiTheme="majorBidi" w:cstheme="majorBidi"/>
          <w:b/>
          <w:bCs/>
          <w:i/>
          <w:iCs/>
          <w:color w:val="000000" w:themeColor="text1"/>
          <w:sz w:val="24"/>
          <w:szCs w:val="24"/>
        </w:rPr>
        <w:t xml:space="preserve">    </w:t>
      </w:r>
      <w:r w:rsidR="006A0BFA" w:rsidRPr="006A0BFA">
        <w:rPr>
          <w:rFonts w:asciiTheme="majorBidi" w:eastAsiaTheme="minorEastAsia" w:hAnsiTheme="majorBidi" w:cstheme="majorBidi"/>
          <w:b/>
          <w:bCs/>
          <w:i/>
          <w:iCs/>
          <w:color w:val="000000" w:themeColor="text1"/>
          <w:sz w:val="24"/>
          <w:szCs w:val="24"/>
        </w:rPr>
        <w:t xml:space="preserve">2010/10 </w:t>
      </w:r>
    </w:p>
    <w:p w14:paraId="62B05059" w14:textId="76EFC9EA" w:rsidR="004B32DA" w:rsidRDefault="006A0BFA" w:rsidP="00F235CE">
      <w:pPr>
        <w:pStyle w:val="ListParagraph"/>
        <w:tabs>
          <w:tab w:val="left" w:pos="426"/>
        </w:tabs>
        <w:spacing w:before="120" w:after="0" w:line="240" w:lineRule="auto"/>
        <w:ind w:left="142"/>
        <w:rPr>
          <w:rFonts w:asciiTheme="majorBidi" w:eastAsiaTheme="minorEastAsia" w:hAnsiTheme="majorBidi" w:cstheme="majorBidi"/>
          <w:i/>
          <w:iCs/>
          <w:color w:val="000000" w:themeColor="text1"/>
        </w:rPr>
      </w:pPr>
      <w:r w:rsidRPr="006A0BFA">
        <w:rPr>
          <w:rFonts w:asciiTheme="majorBidi" w:eastAsiaTheme="minorEastAsia" w:hAnsiTheme="majorBidi" w:cstheme="majorBidi"/>
          <w:i/>
          <w:iCs/>
          <w:color w:val="000000" w:themeColor="text1"/>
        </w:rPr>
        <w:t xml:space="preserve">SH YAO, JIE LI, YUELONG JIN, LIANPING HE, WEIWEI CHANG, YAN CHEN, LINGLING DING, WEI LU, CHAOPIN LI, SAEID GOUDARZI, ANITA AHMADI, MOHAMMAD FARHADI, SEYED KAMRAN KAMRAVA, SHIVA SAGHAFI, KOBRA OMIDFAR, HOSEIN GHAHREMANI, SHOHREH FARSHAD, NAJAFABADI HOSSEIN AMINI, SUSAN KASHANIAN, MOGHADDAM MOHAMMAD AMIN MOMENI, NARIMAN MORADI, MALIHEH PAKNEJAD, ESAMEIL MORTAZ, HODA GUDARZI, PAYAM TABARSI, IANM ADCOCK, MOHAMAD REZA MASJEDI, </w:t>
      </w:r>
      <w:r w:rsidRPr="006A0BFA">
        <w:rPr>
          <w:rFonts w:asciiTheme="majorBidi" w:eastAsiaTheme="minorEastAsia" w:hAnsiTheme="majorBidi" w:cstheme="majorBidi"/>
          <w:b/>
          <w:bCs/>
          <w:i/>
          <w:iCs/>
          <w:color w:val="000000" w:themeColor="text1"/>
        </w:rPr>
        <w:t>HAMID REZA JAMAATI</w:t>
      </w:r>
      <w:r w:rsidRPr="006A0BFA">
        <w:rPr>
          <w:rFonts w:asciiTheme="majorBidi" w:eastAsiaTheme="minorEastAsia" w:hAnsiTheme="majorBidi" w:cstheme="majorBidi"/>
          <w:i/>
          <w:iCs/>
          <w:color w:val="000000" w:themeColor="text1"/>
        </w:rPr>
        <w:t>, JOHAN GARSSEN, ALI AKBAR VELAYATI, FRANK REDEGELD, HILDE GUNDERSEN, ANETTE HARRIS, MAGNE BRATVEIT, BENTE E MOEN, SUNG CHUL SEO, SUJIN PARK, CHAN WOO PARK, WON SUCK YOON, JITAE CHOUNG, YOUNG YOO, ABDOLREZA BABAMAHMOODI, ZAHRA AREFNASAB, AHMAD ALI NOORBALA, MOSTAFA GHANEI, FARHANG BABAMAHMOODIE, AHMAD ALIPOUR, MOHAMMAD HOSSEIN ALIMOHAMMADIAN, RAD FARHAD RIAZI, VAHID KHAZE, HAYEDEH DARABI, HAMID BAHRAMI, SAEED DANESHMANDI, HASSAN HEIDARNAZHAD, ALI AKBAR POURFATHOLLAH, MOHAMMAD HASHEMI, MOHAMMAD NADERI, MAHBOUBEH EBRAHIMI, SHADI AMININIA, GHOLAMREZA BAHARI, MOHSEN TAHERI, NASAB EBRAHIM ESKANDARI, SAEID GHAVAMI, NURHAN SARIOGLU, ADNAN ADIL HISMIOGULLARI, FUAT EREL, DUDU DEMIR, NAHIT GENCER, MARYAM HASSANZAD, SOHEILA KHALILZADEH, NOBARI SHABNAM ESLAMPANAH, MOHAMMADREZA BOLOURSAZ, HOOMAN SHARIFI, SEYED AMIR MOHAJERANI, NEJAD SABEREH TASHAYOIE, MOHAMMAD ALI ASSAREHZADEGAN, ALI KHODADADI, AKRAM AMINI, ABDOLHOSSEIN SHAKURNIA, SEYED SAEID MARASHI, SADEGHI HOSEIN ALI, FARNOOSH ZARINHADIDEH, NAJMEH SEPAHI, ANJUM PERVEEN, MUNEEBA KHAN, SHAISTA ZEB, ASIF IMAM, TAHA GHOLIPOUR, TAHER GHAZIZADEH, SAHAND BABAPOUR, BEHZAD MANSOURI, MAJID GHAFFARPOUR, BAHAADIN SIROOS, MOHAMMAD HOSSEIN HARIRCHIAN, VAJIHEH AGHAMOLLAII, ABBAS TAFAKHORI, SHERVIN TASLIMI, REZA SHAHSIAH, FATEMEH ZAHRA MOHAMMADI, SHAHABADY AMENEH ZARE</w:t>
      </w:r>
    </w:p>
    <w:p w14:paraId="49FBA07B" w14:textId="77777777" w:rsidR="00AB7575" w:rsidRDefault="00AB7575" w:rsidP="00F235CE">
      <w:pPr>
        <w:pStyle w:val="ListParagraph"/>
        <w:tabs>
          <w:tab w:val="left" w:pos="426"/>
        </w:tabs>
        <w:spacing w:before="120" w:after="0" w:line="240" w:lineRule="auto"/>
        <w:ind w:left="142"/>
        <w:rPr>
          <w:rFonts w:asciiTheme="majorBidi" w:eastAsiaTheme="minorEastAsia" w:hAnsiTheme="majorBidi" w:cstheme="majorBidi"/>
          <w:i/>
          <w:iCs/>
          <w:color w:val="000000" w:themeColor="text1"/>
        </w:rPr>
      </w:pPr>
    </w:p>
    <w:p w14:paraId="55486513" w14:textId="77777777" w:rsidR="00AB7575" w:rsidRDefault="00AB7575" w:rsidP="00F235CE">
      <w:pPr>
        <w:pStyle w:val="ListParagraph"/>
        <w:tabs>
          <w:tab w:val="left" w:pos="426"/>
        </w:tabs>
        <w:spacing w:before="120" w:after="0" w:line="240" w:lineRule="auto"/>
        <w:ind w:left="142"/>
        <w:rPr>
          <w:rFonts w:asciiTheme="majorBidi" w:eastAsiaTheme="minorEastAsia" w:hAnsiTheme="majorBidi" w:cstheme="majorBidi"/>
          <w:i/>
          <w:iCs/>
          <w:color w:val="000000" w:themeColor="text1"/>
        </w:rPr>
      </w:pPr>
    </w:p>
    <w:p w14:paraId="555A744D" w14:textId="77777777" w:rsidR="00AB7575" w:rsidRPr="006A0BFA" w:rsidRDefault="00AB7575" w:rsidP="00F235CE">
      <w:pPr>
        <w:pStyle w:val="ListParagraph"/>
        <w:tabs>
          <w:tab w:val="left" w:pos="426"/>
        </w:tabs>
        <w:spacing w:before="120" w:after="0" w:line="240" w:lineRule="auto"/>
        <w:ind w:left="142"/>
        <w:rPr>
          <w:rFonts w:asciiTheme="majorBidi" w:eastAsiaTheme="minorEastAsia" w:hAnsiTheme="majorBidi" w:cstheme="majorBidi"/>
          <w:i/>
          <w:iCs/>
          <w:color w:val="000000" w:themeColor="text1"/>
        </w:rPr>
      </w:pPr>
    </w:p>
    <w:p w14:paraId="03EFD2EC" w14:textId="0B4F59B1" w:rsidR="004B32DA" w:rsidRPr="00417CB1" w:rsidRDefault="00675888" w:rsidP="006319D3">
      <w:pPr>
        <w:pStyle w:val="ListParagraph"/>
        <w:numPr>
          <w:ilvl w:val="0"/>
          <w:numId w:val="45"/>
        </w:numPr>
        <w:tabs>
          <w:tab w:val="left" w:pos="426"/>
        </w:tabs>
        <w:spacing w:before="120" w:after="0" w:line="240" w:lineRule="auto"/>
        <w:ind w:left="142" w:firstLine="0"/>
        <w:rPr>
          <w:rFonts w:ascii="Arial" w:eastAsiaTheme="minorEastAsia" w:hAnsi="Arial" w:cs="Arial"/>
          <w:sz w:val="24"/>
          <w:szCs w:val="24"/>
        </w:rPr>
      </w:pPr>
      <w:hyperlink r:id="rId232" w:history="1">
        <w:r w:rsidR="008E43AD" w:rsidRPr="00453CE2">
          <w:rPr>
            <w:rFonts w:asciiTheme="majorBidi" w:hAnsiTheme="majorBidi" w:cstheme="majorBidi"/>
            <w:b/>
            <w:bCs/>
            <w:color w:val="000000" w:themeColor="text1"/>
            <w:sz w:val="24"/>
            <w:szCs w:val="24"/>
          </w:rPr>
          <w:t>THE EVALUATION OF LOGISTIC-EUROSCORE FOR MORTALITY PREDICTION: IN IRANAN CARDIAC SURGERY PATIENTS</w:t>
        </w:r>
      </w:hyperlink>
      <w:r w:rsidR="008E43AD" w:rsidRPr="00453CE2">
        <w:rPr>
          <w:rFonts w:ascii="Arial" w:eastAsiaTheme="minorEastAsia" w:hAnsi="Arial" w:cs="Arial"/>
          <w:sz w:val="24"/>
          <w:szCs w:val="24"/>
        </w:rPr>
        <w:t xml:space="preserve">              </w:t>
      </w:r>
      <w:r w:rsidR="008E43AD" w:rsidRPr="00453CE2">
        <w:rPr>
          <w:rFonts w:asciiTheme="majorBidi" w:hAnsiTheme="majorBidi" w:cstheme="majorBidi"/>
          <w:b/>
          <w:bCs/>
          <w:i/>
          <w:iCs/>
          <w:sz w:val="24"/>
          <w:szCs w:val="24"/>
          <w:highlight w:val="lightGray"/>
        </w:rPr>
        <w:t>Conference</w:t>
      </w:r>
      <w:r w:rsidR="008E43AD" w:rsidRPr="00453CE2">
        <w:rPr>
          <w:rFonts w:asciiTheme="majorBidi" w:hAnsiTheme="majorBidi" w:cstheme="majorBidi"/>
          <w:b/>
          <w:bCs/>
          <w:i/>
          <w:iCs/>
          <w:sz w:val="24"/>
          <w:szCs w:val="24"/>
        </w:rPr>
        <w:t>INTENSIVE CARE MEDICINE</w:t>
      </w:r>
      <w:r w:rsidR="008824AE" w:rsidRPr="00453CE2">
        <w:rPr>
          <w:rFonts w:asciiTheme="majorBidi" w:hAnsiTheme="majorBidi" w:cstheme="majorBidi"/>
          <w:b/>
          <w:bCs/>
          <w:i/>
          <w:iCs/>
          <w:sz w:val="24"/>
          <w:szCs w:val="24"/>
        </w:rPr>
        <w:t>.</w:t>
      </w:r>
      <w:r w:rsidR="008E43AD" w:rsidRPr="00453CE2">
        <w:rPr>
          <w:rFonts w:asciiTheme="majorBidi" w:hAnsiTheme="majorBidi" w:cstheme="majorBidi"/>
          <w:b/>
          <w:bCs/>
          <w:i/>
          <w:iCs/>
          <w:sz w:val="24"/>
          <w:szCs w:val="24"/>
        </w:rPr>
        <w:t xml:space="preserve">  Vol36</w:t>
      </w:r>
      <w:r w:rsidR="008824AE" w:rsidRPr="00453CE2">
        <w:rPr>
          <w:rFonts w:asciiTheme="majorBidi" w:hAnsiTheme="majorBidi" w:cstheme="majorBidi"/>
          <w:b/>
          <w:bCs/>
          <w:i/>
          <w:iCs/>
          <w:sz w:val="24"/>
          <w:szCs w:val="24"/>
        </w:rPr>
        <w:t>,</w:t>
      </w:r>
      <w:r w:rsidR="008824AE" w:rsidRPr="00453CE2">
        <w:rPr>
          <w:rFonts w:ascii="Arial" w:eastAsiaTheme="minorEastAsia" w:hAnsi="Arial" w:cs="Arial"/>
          <w:sz w:val="24"/>
          <w:szCs w:val="24"/>
        </w:rPr>
        <w:t xml:space="preserve">     </w:t>
      </w:r>
      <w:r w:rsidR="008E43AD" w:rsidRPr="00453CE2">
        <w:rPr>
          <w:rFonts w:asciiTheme="majorBidi" w:eastAsiaTheme="minorEastAsia" w:hAnsiTheme="majorBidi" w:cstheme="majorBidi"/>
          <w:i/>
          <w:iCs/>
          <w:sz w:val="24"/>
          <w:szCs w:val="24"/>
        </w:rPr>
        <w:t xml:space="preserve">  </w:t>
      </w:r>
      <w:r w:rsidR="008824AE" w:rsidRPr="00453CE2">
        <w:rPr>
          <w:rFonts w:asciiTheme="majorBidi" w:hAnsiTheme="majorBidi" w:cstheme="majorBidi"/>
          <w:b/>
          <w:bCs/>
          <w:i/>
          <w:iCs/>
          <w:sz w:val="24"/>
          <w:szCs w:val="24"/>
        </w:rPr>
        <w:t xml:space="preserve">2010/9/1          </w:t>
      </w:r>
      <w:r w:rsidR="008E43AD" w:rsidRPr="00453CE2">
        <w:rPr>
          <w:rFonts w:asciiTheme="majorBidi" w:eastAsiaTheme="minorEastAsia" w:hAnsiTheme="majorBidi" w:cstheme="majorBidi"/>
          <w:i/>
          <w:iCs/>
          <w:sz w:val="24"/>
          <w:szCs w:val="24"/>
        </w:rPr>
        <w:t xml:space="preserve">SMRR Hashemian, Y Mehrabi, G Radmand, AA Maboudi, </w:t>
      </w:r>
      <w:r w:rsidR="008E43AD" w:rsidRPr="00453CE2">
        <w:rPr>
          <w:rFonts w:asciiTheme="majorBidi" w:eastAsiaTheme="minorEastAsia" w:hAnsiTheme="majorBidi" w:cstheme="majorBidi"/>
          <w:b/>
          <w:bCs/>
          <w:i/>
          <w:iCs/>
          <w:sz w:val="24"/>
          <w:szCs w:val="24"/>
        </w:rPr>
        <w:t>H Jamaati</w:t>
      </w:r>
      <w:r w:rsidR="008E43AD" w:rsidRPr="00453CE2">
        <w:rPr>
          <w:rFonts w:asciiTheme="majorBidi" w:eastAsiaTheme="minorEastAsia" w:hAnsiTheme="majorBidi" w:cstheme="majorBidi"/>
          <w:i/>
          <w:iCs/>
          <w:sz w:val="24"/>
          <w:szCs w:val="24"/>
        </w:rPr>
        <w:t xml:space="preserve">, M Chitsazan, ZH Ahmadi, M Malekmohammad, K Noorizadeh, F Shahsavari, M Masjedi, AA Velayati </w:t>
      </w:r>
    </w:p>
    <w:p w14:paraId="65685A44" w14:textId="77777777" w:rsidR="00417CB1" w:rsidRPr="00417CB1" w:rsidRDefault="00417CB1" w:rsidP="00F235CE">
      <w:pPr>
        <w:tabs>
          <w:tab w:val="left" w:pos="426"/>
        </w:tabs>
        <w:spacing w:before="120"/>
        <w:ind w:left="142"/>
      </w:pPr>
    </w:p>
    <w:p w14:paraId="05CD7FE0" w14:textId="45E907B8" w:rsidR="00184ABD" w:rsidRPr="007D54DE" w:rsidRDefault="00675888" w:rsidP="006319D3">
      <w:pPr>
        <w:pStyle w:val="ListParagraph"/>
        <w:numPr>
          <w:ilvl w:val="0"/>
          <w:numId w:val="45"/>
        </w:numPr>
        <w:tabs>
          <w:tab w:val="left" w:pos="426"/>
        </w:tabs>
        <w:spacing w:before="120" w:after="0" w:line="240" w:lineRule="auto"/>
        <w:ind w:left="142" w:firstLine="0"/>
        <w:rPr>
          <w:rFonts w:ascii="Arial" w:eastAsiaTheme="minorEastAsia" w:hAnsi="Arial" w:cs="Arial"/>
          <w:sz w:val="24"/>
          <w:szCs w:val="24"/>
        </w:rPr>
      </w:pPr>
      <w:hyperlink r:id="rId233" w:history="1">
        <w:r w:rsidR="00184ABD" w:rsidRPr="007A71A3">
          <w:rPr>
            <w:rFonts w:asciiTheme="majorBidi" w:hAnsiTheme="majorBidi" w:cstheme="majorBidi"/>
            <w:b/>
            <w:bCs/>
            <w:color w:val="000000" w:themeColor="text1"/>
            <w:sz w:val="24"/>
            <w:szCs w:val="24"/>
          </w:rPr>
          <w:t>Predictive accuracy of revised Geneva score in the diagnosis of pulmonary embolism</w:t>
        </w:r>
      </w:hyperlink>
      <w:r w:rsidR="00184ABD" w:rsidRPr="007A71A3">
        <w:rPr>
          <w:rFonts w:asciiTheme="majorBidi" w:hAnsiTheme="majorBidi" w:cstheme="majorBidi"/>
          <w:b/>
          <w:bCs/>
          <w:color w:val="000000" w:themeColor="text1"/>
          <w:sz w:val="24"/>
          <w:szCs w:val="24"/>
        </w:rPr>
        <w:t xml:space="preserve">                                                            </w:t>
      </w:r>
      <w:r w:rsidR="00184ABD" w:rsidRPr="00417CB1">
        <w:rPr>
          <w:rFonts w:asciiTheme="majorBidi" w:eastAsiaTheme="minorEastAsia" w:hAnsiTheme="majorBidi" w:cstheme="majorBidi"/>
          <w:b/>
          <w:bCs/>
          <w:i/>
          <w:iCs/>
          <w:sz w:val="24"/>
          <w:szCs w:val="24"/>
        </w:rPr>
        <w:t>Journal Tanaffos,   Vol8,   2009/1/1</w:t>
      </w:r>
      <w:r w:rsidR="00417CB1" w:rsidRPr="00417CB1">
        <w:rPr>
          <w:rFonts w:asciiTheme="majorBidi" w:eastAsiaTheme="minorEastAsia" w:hAnsiTheme="majorBidi" w:cstheme="majorBidi"/>
          <w:i/>
          <w:iCs/>
          <w:sz w:val="24"/>
          <w:szCs w:val="24"/>
        </w:rPr>
        <w:t xml:space="preserve">                                      </w:t>
      </w:r>
      <w:r w:rsidR="00417CB1" w:rsidRPr="00417CB1">
        <w:rPr>
          <w:rFonts w:asciiTheme="majorBidi" w:eastAsiaTheme="minorEastAsia" w:hAnsiTheme="majorBidi" w:cstheme="majorBidi"/>
          <w:b/>
          <w:bCs/>
          <w:i/>
          <w:iCs/>
          <w:sz w:val="24"/>
          <w:szCs w:val="24"/>
        </w:rPr>
        <w:t>Hamid Reza Jamaati</w:t>
      </w:r>
      <w:r w:rsidR="00417CB1" w:rsidRPr="00417CB1">
        <w:rPr>
          <w:rFonts w:asciiTheme="majorBidi" w:eastAsiaTheme="minorEastAsia" w:hAnsiTheme="majorBidi" w:cstheme="majorBidi"/>
          <w:i/>
          <w:iCs/>
          <w:sz w:val="24"/>
          <w:szCs w:val="24"/>
        </w:rPr>
        <w:t>, Mohammad Behgam Shadmehr, Bahare Saidi, Adnan Khosravi, Mehrdad Arab, Forouzan Mohammadi</w:t>
      </w:r>
    </w:p>
    <w:p w14:paraId="31CE1AA5" w14:textId="77777777" w:rsidR="007D54DE" w:rsidRPr="007D54DE" w:rsidRDefault="007D54DE" w:rsidP="00F235CE">
      <w:pPr>
        <w:pStyle w:val="ListParagraph"/>
        <w:tabs>
          <w:tab w:val="left" w:pos="426"/>
        </w:tabs>
        <w:spacing w:before="120" w:after="0" w:line="240" w:lineRule="auto"/>
        <w:ind w:left="142"/>
        <w:rPr>
          <w:rFonts w:ascii="Arial" w:eastAsiaTheme="minorEastAsia" w:hAnsi="Arial" w:cs="Arial"/>
          <w:sz w:val="24"/>
          <w:szCs w:val="24"/>
        </w:rPr>
      </w:pPr>
    </w:p>
    <w:p w14:paraId="0DC58E4F" w14:textId="77777777" w:rsidR="007F24C6" w:rsidRPr="007F24C6" w:rsidRDefault="00675888" w:rsidP="006319D3">
      <w:pPr>
        <w:pStyle w:val="ListParagraph"/>
        <w:numPr>
          <w:ilvl w:val="0"/>
          <w:numId w:val="45"/>
        </w:numPr>
        <w:tabs>
          <w:tab w:val="left" w:pos="426"/>
        </w:tabs>
        <w:spacing w:before="120" w:after="0" w:line="240" w:lineRule="auto"/>
        <w:ind w:left="142" w:firstLine="0"/>
        <w:rPr>
          <w:rFonts w:ascii="Arial" w:eastAsiaTheme="minorEastAsia" w:hAnsi="Arial" w:cs="Arial"/>
          <w:sz w:val="24"/>
          <w:szCs w:val="24"/>
        </w:rPr>
      </w:pPr>
      <w:hyperlink r:id="rId234" w:history="1">
        <w:r w:rsidR="007D54DE" w:rsidRPr="001F6B81">
          <w:rPr>
            <w:rFonts w:asciiTheme="majorBidi" w:hAnsiTheme="majorBidi" w:cstheme="majorBidi"/>
            <w:b/>
            <w:bCs/>
            <w:color w:val="000000" w:themeColor="text1"/>
            <w:sz w:val="24"/>
            <w:szCs w:val="24"/>
          </w:rPr>
          <w:t>Do statins improve lung function in asthmatic patients? A randomized and double-blind trial</w:t>
        </w:r>
      </w:hyperlink>
      <w:r w:rsidR="007D54DE" w:rsidRPr="001F6B81">
        <w:rPr>
          <w:rFonts w:asciiTheme="majorBidi" w:hAnsiTheme="majorBidi" w:cstheme="majorBidi"/>
          <w:b/>
          <w:bCs/>
          <w:color w:val="000000" w:themeColor="text1"/>
          <w:sz w:val="24"/>
          <w:szCs w:val="24"/>
        </w:rPr>
        <w:t xml:space="preserve">                                                           </w:t>
      </w:r>
      <w:r w:rsidR="007D54DE" w:rsidRPr="007D54DE">
        <w:rPr>
          <w:rFonts w:asciiTheme="majorBidi" w:eastAsiaTheme="minorEastAsia" w:hAnsiTheme="majorBidi" w:cstheme="majorBidi"/>
          <w:b/>
          <w:bCs/>
          <w:i/>
          <w:iCs/>
          <w:sz w:val="24"/>
          <w:szCs w:val="24"/>
        </w:rPr>
        <w:t>JournalIranian Journal of Pharmaceutical Sciences.   Vol5,   2009/1/1</w:t>
      </w:r>
      <w:r w:rsidR="007D54DE" w:rsidRPr="007D54DE">
        <w:rPr>
          <w:rFonts w:asciiTheme="majorBidi" w:eastAsiaTheme="minorEastAsia" w:hAnsiTheme="majorBidi" w:cstheme="majorBidi"/>
          <w:i/>
          <w:iCs/>
          <w:sz w:val="24"/>
          <w:szCs w:val="24"/>
        </w:rPr>
        <w:t xml:space="preserve">             Fanak Fahimi, Jamshid Salamzadeh, </w:t>
      </w:r>
      <w:r w:rsidR="007D54DE" w:rsidRPr="007D54DE">
        <w:rPr>
          <w:rFonts w:asciiTheme="majorBidi" w:eastAsiaTheme="minorEastAsia" w:hAnsiTheme="majorBidi" w:cstheme="majorBidi"/>
          <w:b/>
          <w:bCs/>
          <w:i/>
          <w:iCs/>
          <w:sz w:val="24"/>
          <w:szCs w:val="24"/>
        </w:rPr>
        <w:t>Hamidreza Jamaati</w:t>
      </w:r>
      <w:r w:rsidR="007D54DE" w:rsidRPr="007D54DE">
        <w:rPr>
          <w:rFonts w:asciiTheme="majorBidi" w:eastAsiaTheme="minorEastAsia" w:hAnsiTheme="majorBidi" w:cstheme="majorBidi"/>
          <w:i/>
          <w:iCs/>
          <w:sz w:val="24"/>
          <w:szCs w:val="24"/>
        </w:rPr>
        <w:t>, Solmaz Sohrabi, Atefeh Fakharian, Zohreh Mohammadtaheri</w:t>
      </w:r>
      <w:r w:rsidR="007D54DE" w:rsidRPr="007D54DE">
        <w:rPr>
          <w:rFonts w:ascii="Arial" w:eastAsiaTheme="minorEastAsia" w:hAnsi="Arial" w:cs="Arial"/>
          <w:sz w:val="24"/>
          <w:szCs w:val="24"/>
        </w:rPr>
        <w:t xml:space="preserve">  </w:t>
      </w:r>
    </w:p>
    <w:p w14:paraId="31C882E7" w14:textId="77777777" w:rsidR="007F24C6" w:rsidRDefault="007F24C6" w:rsidP="00F235CE">
      <w:pPr>
        <w:pStyle w:val="ListParagraph"/>
        <w:spacing w:before="120" w:after="0" w:line="240" w:lineRule="auto"/>
        <w:ind w:left="142"/>
      </w:pPr>
    </w:p>
    <w:p w14:paraId="0BA8BF28" w14:textId="6EF1153C" w:rsidR="007D54DE" w:rsidRPr="007F24C6" w:rsidRDefault="007D54DE" w:rsidP="00F235CE">
      <w:pPr>
        <w:pStyle w:val="ListParagraph"/>
        <w:tabs>
          <w:tab w:val="left" w:pos="426"/>
        </w:tabs>
        <w:spacing w:before="120" w:after="0" w:line="240" w:lineRule="auto"/>
        <w:ind w:left="142"/>
        <w:rPr>
          <w:rFonts w:ascii="Arial" w:eastAsiaTheme="minorEastAsia" w:hAnsi="Arial" w:cs="Arial"/>
          <w:sz w:val="24"/>
          <w:szCs w:val="24"/>
        </w:rPr>
      </w:pPr>
      <w:r w:rsidRPr="00F716D1">
        <w:t xml:space="preserve">                    </w:t>
      </w:r>
    </w:p>
    <w:p w14:paraId="2D35A5D5" w14:textId="2631CB0A" w:rsidR="00453CE2" w:rsidRPr="007F24C6" w:rsidRDefault="00675888" w:rsidP="006319D3">
      <w:pPr>
        <w:pStyle w:val="ListParagraph"/>
        <w:numPr>
          <w:ilvl w:val="0"/>
          <w:numId w:val="45"/>
        </w:numPr>
        <w:tabs>
          <w:tab w:val="left" w:pos="426"/>
        </w:tabs>
        <w:spacing w:before="120" w:after="0" w:line="240" w:lineRule="auto"/>
        <w:ind w:left="142" w:firstLine="0"/>
        <w:rPr>
          <w:rFonts w:ascii="Arial" w:eastAsiaTheme="minorEastAsia" w:hAnsi="Arial" w:cs="Arial"/>
          <w:sz w:val="24"/>
          <w:szCs w:val="24"/>
        </w:rPr>
      </w:pPr>
      <w:hyperlink r:id="rId235" w:history="1">
        <w:r w:rsidR="00F53D44" w:rsidRPr="007F24C6">
          <w:rPr>
            <w:rFonts w:asciiTheme="majorBidi" w:hAnsiTheme="majorBidi" w:cstheme="majorBidi"/>
            <w:b/>
            <w:bCs/>
            <w:color w:val="000000" w:themeColor="text1"/>
            <w:sz w:val="24"/>
            <w:szCs w:val="24"/>
          </w:rPr>
          <w:t>Relationship between the Severity of Airway Obstruction and Inspiratory Muscles Dysfunction in COPD Patients</w:t>
        </w:r>
      </w:hyperlink>
      <w:r w:rsidR="00F53D44">
        <w:rPr>
          <w:rFonts w:ascii="Arial" w:eastAsiaTheme="minorEastAsia" w:hAnsi="Arial" w:cs="Arial"/>
          <w:sz w:val="24"/>
          <w:szCs w:val="24"/>
        </w:rPr>
        <w:t xml:space="preserve">                                                 </w:t>
      </w:r>
      <w:r w:rsidR="00F53D44" w:rsidRPr="00417CB1">
        <w:rPr>
          <w:rFonts w:asciiTheme="majorBidi" w:eastAsiaTheme="minorEastAsia" w:hAnsiTheme="majorBidi" w:cstheme="majorBidi"/>
          <w:b/>
          <w:bCs/>
          <w:i/>
          <w:iCs/>
          <w:sz w:val="24"/>
          <w:szCs w:val="24"/>
        </w:rPr>
        <w:t>Journal Tanaffos,   Vol8,   2009/1/1</w:t>
      </w:r>
      <w:r w:rsidR="00F53D44" w:rsidRPr="00417CB1">
        <w:rPr>
          <w:rFonts w:asciiTheme="majorBidi" w:eastAsiaTheme="minorEastAsia" w:hAnsiTheme="majorBidi" w:cstheme="majorBidi"/>
          <w:i/>
          <w:iCs/>
          <w:sz w:val="24"/>
          <w:szCs w:val="24"/>
        </w:rPr>
        <w:t xml:space="preserve">     </w:t>
      </w:r>
      <w:r w:rsidR="006073B9">
        <w:rPr>
          <w:rFonts w:asciiTheme="majorBidi" w:eastAsiaTheme="minorEastAsia" w:hAnsiTheme="majorBidi" w:cstheme="majorBidi"/>
          <w:i/>
          <w:iCs/>
          <w:sz w:val="24"/>
          <w:szCs w:val="24"/>
        </w:rPr>
        <w:t xml:space="preserve">                             </w:t>
      </w:r>
      <w:r w:rsidR="00F53D44" w:rsidRPr="00417CB1">
        <w:rPr>
          <w:rFonts w:asciiTheme="majorBidi" w:eastAsiaTheme="minorEastAsia" w:hAnsiTheme="majorBidi" w:cstheme="majorBidi"/>
          <w:i/>
          <w:iCs/>
          <w:sz w:val="24"/>
          <w:szCs w:val="24"/>
        </w:rPr>
        <w:t xml:space="preserve">    </w:t>
      </w:r>
      <w:r w:rsidR="006073B9" w:rsidRPr="006073B9">
        <w:rPr>
          <w:rFonts w:asciiTheme="majorBidi" w:eastAsiaTheme="minorEastAsia" w:hAnsiTheme="majorBidi" w:cstheme="majorBidi"/>
          <w:b/>
          <w:bCs/>
          <w:i/>
          <w:iCs/>
          <w:sz w:val="24"/>
          <w:szCs w:val="24"/>
        </w:rPr>
        <w:t>Hamid Reza Jamaati</w:t>
      </w:r>
      <w:r w:rsidR="006073B9" w:rsidRPr="006073B9">
        <w:rPr>
          <w:rFonts w:asciiTheme="majorBidi" w:eastAsiaTheme="minorEastAsia" w:hAnsiTheme="majorBidi" w:cstheme="majorBidi"/>
          <w:i/>
          <w:iCs/>
          <w:sz w:val="24"/>
          <w:szCs w:val="24"/>
        </w:rPr>
        <w:t>, Majid Malekmohammad, Mahnoosh Nayebi, Hamid Mohammadi, Roya Teymori, Parisa Pajooh</w:t>
      </w:r>
      <w:r w:rsidR="00F53D44" w:rsidRPr="00417CB1">
        <w:rPr>
          <w:rFonts w:asciiTheme="majorBidi" w:eastAsiaTheme="minorEastAsia" w:hAnsiTheme="majorBidi" w:cstheme="majorBidi"/>
          <w:i/>
          <w:iCs/>
          <w:sz w:val="24"/>
          <w:szCs w:val="24"/>
        </w:rPr>
        <w:t xml:space="preserve">                             </w:t>
      </w:r>
      <w:r w:rsidR="00F53D44">
        <w:rPr>
          <w:rFonts w:ascii="Arial" w:eastAsiaTheme="minorEastAsia" w:hAnsi="Arial" w:cs="Arial"/>
          <w:sz w:val="24"/>
          <w:szCs w:val="24"/>
        </w:rPr>
        <w:t xml:space="preserve">    </w:t>
      </w:r>
    </w:p>
    <w:p w14:paraId="171DF05B" w14:textId="77777777" w:rsidR="00AC17BA" w:rsidRPr="00453CE2" w:rsidRDefault="00AC17BA" w:rsidP="00F235CE">
      <w:pPr>
        <w:tabs>
          <w:tab w:val="left" w:pos="426"/>
        </w:tabs>
        <w:spacing w:before="120"/>
        <w:ind w:left="142"/>
      </w:pPr>
    </w:p>
    <w:p w14:paraId="5CD84D9F" w14:textId="1A4A253E" w:rsidR="00951A03" w:rsidRPr="00951A03" w:rsidRDefault="00675888" w:rsidP="006319D3">
      <w:pPr>
        <w:pStyle w:val="ListParagraph"/>
        <w:numPr>
          <w:ilvl w:val="0"/>
          <w:numId w:val="45"/>
        </w:numPr>
        <w:tabs>
          <w:tab w:val="left" w:pos="426"/>
          <w:tab w:val="left" w:pos="1276"/>
          <w:tab w:val="left" w:pos="1560"/>
          <w:tab w:val="left" w:pos="1701"/>
        </w:tabs>
        <w:spacing w:before="120" w:after="0" w:line="240" w:lineRule="auto"/>
        <w:ind w:left="142" w:firstLine="0"/>
        <w:rPr>
          <w:rFonts w:ascii="Arial" w:eastAsiaTheme="minorEastAsia" w:hAnsi="Arial" w:cs="Arial"/>
          <w:sz w:val="24"/>
          <w:szCs w:val="24"/>
        </w:rPr>
      </w:pPr>
      <w:hyperlink r:id="rId236" w:history="1">
        <w:proofErr w:type="gramStart"/>
        <w:r w:rsidR="00453CE2" w:rsidRPr="007F24C6">
          <w:rPr>
            <w:rFonts w:asciiTheme="majorBidi" w:hAnsiTheme="majorBidi" w:cstheme="majorBidi"/>
            <w:b/>
            <w:bCs/>
            <w:color w:val="000000" w:themeColor="text1"/>
            <w:sz w:val="24"/>
            <w:szCs w:val="24"/>
          </w:rPr>
          <w:t>PREDICTION OF PULMONARY EMBOLISM IN A TERTIARY CENTER</w:t>
        </w:r>
        <w:proofErr w:type="gramEnd"/>
        <w:r w:rsidR="00453CE2" w:rsidRPr="007F24C6">
          <w:rPr>
            <w:rFonts w:asciiTheme="majorBidi" w:hAnsiTheme="majorBidi" w:cstheme="majorBidi"/>
            <w:b/>
            <w:bCs/>
            <w:color w:val="000000" w:themeColor="text1"/>
            <w:sz w:val="24"/>
            <w:szCs w:val="24"/>
          </w:rPr>
          <w:t xml:space="preserve"> IN IRAN A SURVEY</w:t>
        </w:r>
      </w:hyperlink>
      <w:r w:rsidR="00453CE2" w:rsidRPr="007F24C6">
        <w:rPr>
          <w:rFonts w:asciiTheme="majorBidi" w:hAnsiTheme="majorBidi" w:cstheme="majorBidi"/>
          <w:b/>
          <w:bCs/>
          <w:color w:val="000000" w:themeColor="text1"/>
          <w:sz w:val="24"/>
          <w:szCs w:val="24"/>
        </w:rPr>
        <w:t xml:space="preserve">                                                            </w:t>
      </w:r>
      <w:r w:rsidR="00453CE2" w:rsidRPr="00453CE2">
        <w:rPr>
          <w:rFonts w:asciiTheme="majorBidi" w:hAnsiTheme="majorBidi" w:cstheme="majorBidi"/>
          <w:b/>
          <w:bCs/>
          <w:i/>
          <w:iCs/>
          <w:sz w:val="24"/>
          <w:szCs w:val="24"/>
        </w:rPr>
        <w:t>Conference INTENSIVE CARE MEDICINE</w:t>
      </w:r>
      <w:r w:rsidR="00453CE2">
        <w:rPr>
          <w:rFonts w:ascii="Arial" w:eastAsiaTheme="minorEastAsia" w:hAnsi="Arial" w:cs="Arial"/>
          <w:sz w:val="24"/>
          <w:szCs w:val="24"/>
        </w:rPr>
        <w:t>.</w:t>
      </w:r>
      <w:r w:rsidR="00453CE2" w:rsidRPr="00453CE2">
        <w:rPr>
          <w:rFonts w:asciiTheme="majorBidi" w:hAnsiTheme="majorBidi" w:cstheme="majorBidi"/>
          <w:b/>
          <w:bCs/>
          <w:i/>
          <w:iCs/>
          <w:sz w:val="24"/>
          <w:szCs w:val="24"/>
        </w:rPr>
        <w:t xml:space="preserve"> </w:t>
      </w:r>
      <w:r w:rsidR="00453CE2">
        <w:rPr>
          <w:rFonts w:asciiTheme="majorBidi" w:hAnsiTheme="majorBidi" w:cstheme="majorBidi"/>
          <w:b/>
          <w:bCs/>
          <w:i/>
          <w:iCs/>
          <w:sz w:val="24"/>
          <w:szCs w:val="24"/>
        </w:rPr>
        <w:t xml:space="preserve">  </w:t>
      </w:r>
      <w:r w:rsidR="00453CE2" w:rsidRPr="00453CE2">
        <w:rPr>
          <w:rFonts w:asciiTheme="majorBidi" w:hAnsiTheme="majorBidi" w:cstheme="majorBidi"/>
          <w:b/>
          <w:bCs/>
          <w:i/>
          <w:iCs/>
          <w:sz w:val="24"/>
          <w:szCs w:val="24"/>
        </w:rPr>
        <w:t>Vol3</w:t>
      </w:r>
      <w:r w:rsidR="00453CE2">
        <w:rPr>
          <w:rFonts w:asciiTheme="majorBidi" w:hAnsiTheme="majorBidi" w:cstheme="majorBidi"/>
          <w:b/>
          <w:bCs/>
          <w:i/>
          <w:iCs/>
          <w:sz w:val="24"/>
          <w:szCs w:val="24"/>
        </w:rPr>
        <w:t>5</w:t>
      </w:r>
      <w:r w:rsidR="00453CE2" w:rsidRPr="00453CE2">
        <w:rPr>
          <w:rFonts w:asciiTheme="majorBidi" w:hAnsiTheme="majorBidi" w:cstheme="majorBidi"/>
          <w:b/>
          <w:bCs/>
          <w:i/>
          <w:iCs/>
          <w:sz w:val="24"/>
          <w:szCs w:val="24"/>
        </w:rPr>
        <w:t>,</w:t>
      </w:r>
      <w:r w:rsidR="00453CE2" w:rsidRPr="00453CE2">
        <w:rPr>
          <w:rFonts w:ascii="Arial" w:eastAsiaTheme="minorEastAsia" w:hAnsi="Arial" w:cs="Arial"/>
          <w:sz w:val="24"/>
          <w:szCs w:val="24"/>
        </w:rPr>
        <w:t xml:space="preserve">  </w:t>
      </w:r>
      <w:r w:rsidR="00453CE2" w:rsidRPr="00453CE2">
        <w:rPr>
          <w:rFonts w:asciiTheme="majorBidi" w:hAnsiTheme="majorBidi" w:cstheme="majorBidi"/>
          <w:b/>
          <w:bCs/>
          <w:i/>
          <w:iCs/>
          <w:sz w:val="24"/>
          <w:szCs w:val="24"/>
        </w:rPr>
        <w:t>2009/9/1</w:t>
      </w:r>
      <w:r w:rsidR="00453CE2" w:rsidRPr="00453CE2">
        <w:rPr>
          <w:rFonts w:ascii="Arial" w:eastAsiaTheme="minorEastAsia" w:hAnsi="Arial" w:cs="Arial"/>
          <w:sz w:val="24"/>
          <w:szCs w:val="24"/>
        </w:rPr>
        <w:t xml:space="preserve"> </w:t>
      </w:r>
      <w:r w:rsidR="00453CE2">
        <w:rPr>
          <w:rFonts w:ascii="Arial" w:eastAsiaTheme="minorEastAsia" w:hAnsi="Arial" w:cs="Arial"/>
          <w:sz w:val="24"/>
          <w:szCs w:val="24"/>
        </w:rPr>
        <w:t xml:space="preserve">             </w:t>
      </w:r>
      <w:r w:rsidR="007F24C6">
        <w:rPr>
          <w:rFonts w:ascii="Arial" w:eastAsiaTheme="minorEastAsia" w:hAnsi="Arial" w:cs="Arial" w:hint="cs"/>
          <w:sz w:val="24"/>
          <w:szCs w:val="24"/>
          <w:rtl/>
        </w:rPr>
        <w:t xml:space="preserve">          </w:t>
      </w:r>
      <w:r w:rsidR="00453CE2" w:rsidRPr="00453CE2">
        <w:rPr>
          <w:rFonts w:asciiTheme="majorBidi" w:eastAsiaTheme="minorEastAsia" w:hAnsiTheme="majorBidi" w:cstheme="majorBidi"/>
          <w:i/>
          <w:iCs/>
          <w:sz w:val="24"/>
          <w:szCs w:val="24"/>
        </w:rPr>
        <w:t xml:space="preserve">  </w:t>
      </w:r>
      <w:r w:rsidR="00453CE2" w:rsidRPr="00453CE2">
        <w:rPr>
          <w:rFonts w:asciiTheme="majorBidi" w:eastAsiaTheme="minorEastAsia" w:hAnsiTheme="majorBidi" w:cstheme="majorBidi"/>
          <w:b/>
          <w:bCs/>
          <w:i/>
          <w:iCs/>
          <w:sz w:val="24"/>
          <w:szCs w:val="24"/>
        </w:rPr>
        <w:t>HR Jamaati</w:t>
      </w:r>
      <w:r w:rsidR="00453CE2" w:rsidRPr="00453CE2">
        <w:rPr>
          <w:rFonts w:asciiTheme="majorBidi" w:eastAsiaTheme="minorEastAsia" w:hAnsiTheme="majorBidi" w:cstheme="majorBidi"/>
          <w:i/>
          <w:iCs/>
          <w:sz w:val="24"/>
          <w:szCs w:val="24"/>
        </w:rPr>
        <w:t>, SMR Hashemian, M Malekmohammad, HR Kakoee, A Bagheri, MR Masjedi</w:t>
      </w:r>
    </w:p>
    <w:p w14:paraId="77C5DA95" w14:textId="77777777" w:rsidR="00951A03" w:rsidRDefault="00951A03" w:rsidP="00F235CE">
      <w:pPr>
        <w:pStyle w:val="ListParagraph"/>
        <w:tabs>
          <w:tab w:val="left" w:pos="426"/>
        </w:tabs>
        <w:spacing w:before="120" w:after="0" w:line="240" w:lineRule="auto"/>
        <w:ind w:left="142"/>
        <w:rPr>
          <w:rFonts w:asciiTheme="majorBidi" w:eastAsiaTheme="minorEastAsia" w:hAnsiTheme="majorBidi" w:cstheme="majorBidi"/>
          <w:i/>
          <w:iCs/>
          <w:sz w:val="24"/>
          <w:szCs w:val="24"/>
          <w:rtl/>
        </w:rPr>
      </w:pPr>
    </w:p>
    <w:p w14:paraId="58236B5A" w14:textId="77777777" w:rsidR="00900411" w:rsidRDefault="00900411" w:rsidP="00F235CE">
      <w:pPr>
        <w:pStyle w:val="ListParagraph"/>
        <w:tabs>
          <w:tab w:val="left" w:pos="426"/>
        </w:tabs>
        <w:spacing w:before="120" w:after="0" w:line="240" w:lineRule="auto"/>
        <w:ind w:left="142"/>
        <w:rPr>
          <w:rFonts w:asciiTheme="majorBidi" w:eastAsiaTheme="minorEastAsia" w:hAnsiTheme="majorBidi" w:cstheme="majorBidi"/>
          <w:i/>
          <w:iCs/>
          <w:sz w:val="24"/>
          <w:szCs w:val="24"/>
          <w:rtl/>
        </w:rPr>
      </w:pPr>
    </w:p>
    <w:p w14:paraId="61DA36E2" w14:textId="77777777" w:rsidR="00900411" w:rsidRDefault="00900411" w:rsidP="00F235CE">
      <w:pPr>
        <w:pStyle w:val="ListParagraph"/>
        <w:tabs>
          <w:tab w:val="left" w:pos="426"/>
        </w:tabs>
        <w:spacing w:before="120" w:after="0" w:line="240" w:lineRule="auto"/>
        <w:ind w:left="142"/>
        <w:rPr>
          <w:rFonts w:asciiTheme="majorBidi" w:eastAsiaTheme="minorEastAsia" w:hAnsiTheme="majorBidi" w:cstheme="majorBidi"/>
          <w:i/>
          <w:iCs/>
          <w:sz w:val="24"/>
          <w:szCs w:val="24"/>
          <w:rtl/>
        </w:rPr>
      </w:pPr>
    </w:p>
    <w:p w14:paraId="0B78581E" w14:textId="77777777" w:rsidR="00900411" w:rsidRPr="00951A03" w:rsidRDefault="00900411" w:rsidP="00F235CE">
      <w:pPr>
        <w:pStyle w:val="ListParagraph"/>
        <w:tabs>
          <w:tab w:val="left" w:pos="426"/>
        </w:tabs>
        <w:spacing w:before="120" w:after="0" w:line="240" w:lineRule="auto"/>
        <w:ind w:left="142"/>
        <w:rPr>
          <w:rFonts w:asciiTheme="majorBidi" w:eastAsiaTheme="minorEastAsia" w:hAnsiTheme="majorBidi" w:cstheme="majorBidi"/>
          <w:i/>
          <w:iCs/>
          <w:sz w:val="24"/>
          <w:szCs w:val="24"/>
        </w:rPr>
      </w:pPr>
    </w:p>
    <w:p w14:paraId="35F377AD" w14:textId="7126C7A4" w:rsidR="00453CE2" w:rsidRPr="00951A03" w:rsidRDefault="00453CE2" w:rsidP="00F235CE">
      <w:pPr>
        <w:tabs>
          <w:tab w:val="left" w:pos="426"/>
        </w:tabs>
        <w:spacing w:before="120"/>
        <w:ind w:left="142"/>
      </w:pPr>
      <w:r w:rsidRPr="00951A03">
        <w:rPr>
          <w:rFonts w:asciiTheme="majorBidi" w:hAnsiTheme="majorBidi" w:cstheme="majorBidi"/>
          <w:i/>
          <w:iCs/>
        </w:rPr>
        <w:t xml:space="preserve">  </w:t>
      </w:r>
    </w:p>
    <w:p w14:paraId="7CD1EF45" w14:textId="1CE926E9" w:rsidR="00453CE2" w:rsidRDefault="00675888" w:rsidP="006319D3">
      <w:pPr>
        <w:pStyle w:val="ListParagraph"/>
        <w:numPr>
          <w:ilvl w:val="0"/>
          <w:numId w:val="45"/>
        </w:numPr>
        <w:tabs>
          <w:tab w:val="left" w:pos="426"/>
          <w:tab w:val="left" w:pos="1701"/>
        </w:tabs>
        <w:spacing w:before="120" w:after="0" w:line="240" w:lineRule="auto"/>
        <w:ind w:left="142" w:firstLine="0"/>
        <w:rPr>
          <w:rFonts w:asciiTheme="majorBidi" w:eastAsiaTheme="minorEastAsia" w:hAnsiTheme="majorBidi" w:cstheme="majorBidi"/>
          <w:i/>
          <w:iCs/>
          <w:sz w:val="24"/>
          <w:szCs w:val="24"/>
        </w:rPr>
      </w:pPr>
      <w:hyperlink r:id="rId237" w:history="1">
        <w:r w:rsidR="00951A03" w:rsidRPr="00900411">
          <w:rPr>
            <w:rFonts w:asciiTheme="majorBidi" w:hAnsiTheme="majorBidi" w:cstheme="majorBidi"/>
            <w:b/>
            <w:bCs/>
            <w:color w:val="000000" w:themeColor="text1"/>
            <w:sz w:val="24"/>
            <w:szCs w:val="24"/>
          </w:rPr>
          <w:t>Extralobar sequestration in anterior mediastinum with pericardial agenesis</w:t>
        </w:r>
      </w:hyperlink>
      <w:r w:rsidR="00951A03">
        <w:rPr>
          <w:rFonts w:ascii="Arial" w:eastAsiaTheme="minorEastAsia" w:hAnsi="Arial" w:cs="Arial"/>
          <w:sz w:val="24"/>
          <w:szCs w:val="24"/>
        </w:rPr>
        <w:t xml:space="preserve">  </w:t>
      </w:r>
      <w:r w:rsidR="00951A03" w:rsidRPr="00C80B51">
        <w:rPr>
          <w:rFonts w:asciiTheme="majorBidi" w:eastAsiaTheme="minorEastAsia" w:hAnsiTheme="majorBidi" w:cstheme="majorBidi"/>
          <w:b/>
          <w:bCs/>
          <w:i/>
          <w:iCs/>
          <w:sz w:val="24"/>
          <w:szCs w:val="24"/>
        </w:rPr>
        <w:t>JournalThe Annals of thoracic surgery</w:t>
      </w:r>
      <w:r w:rsidR="00D84EC3" w:rsidRPr="00C80B51">
        <w:rPr>
          <w:rFonts w:asciiTheme="majorBidi" w:eastAsiaTheme="minorEastAsia" w:hAnsiTheme="majorBidi" w:cstheme="majorBidi" w:hint="cs"/>
          <w:b/>
          <w:bCs/>
          <w:i/>
          <w:iCs/>
          <w:sz w:val="24"/>
          <w:szCs w:val="24"/>
          <w:rtl/>
        </w:rPr>
        <w:t>.</w:t>
      </w:r>
      <w:r w:rsidR="00D84EC3" w:rsidRPr="00C80B51">
        <w:rPr>
          <w:rFonts w:asciiTheme="majorBidi" w:eastAsiaTheme="minorEastAsia" w:hAnsiTheme="majorBidi" w:cstheme="majorBidi"/>
          <w:b/>
          <w:bCs/>
          <w:i/>
          <w:iCs/>
          <w:sz w:val="24"/>
          <w:szCs w:val="24"/>
        </w:rPr>
        <w:t xml:space="preserve"> Vol88, </w:t>
      </w:r>
      <w:r w:rsidR="00D84EC3" w:rsidRPr="00C80B51">
        <w:rPr>
          <w:rFonts w:asciiTheme="majorBidi" w:eastAsiaTheme="minorEastAsia" w:hAnsiTheme="majorBidi" w:cstheme="majorBidi" w:hint="cs"/>
          <w:b/>
          <w:bCs/>
          <w:i/>
          <w:iCs/>
          <w:sz w:val="24"/>
          <w:szCs w:val="24"/>
          <w:rtl/>
        </w:rPr>
        <w:t xml:space="preserve"> </w:t>
      </w:r>
      <w:r w:rsidR="00D84EC3" w:rsidRPr="00C80B51">
        <w:rPr>
          <w:rFonts w:asciiTheme="majorBidi" w:eastAsiaTheme="minorEastAsia" w:hAnsiTheme="majorBidi" w:cstheme="majorBidi"/>
          <w:b/>
          <w:bCs/>
          <w:i/>
          <w:iCs/>
          <w:sz w:val="24"/>
          <w:szCs w:val="24"/>
        </w:rPr>
        <w:t xml:space="preserve"> 2009/7/31</w:t>
      </w:r>
      <w:r w:rsidR="00C80B51" w:rsidRPr="00C80B51">
        <w:rPr>
          <w:rFonts w:asciiTheme="majorBidi" w:eastAsiaTheme="minorEastAsia" w:hAnsiTheme="majorBidi" w:cstheme="majorBidi"/>
          <w:i/>
          <w:iCs/>
          <w:sz w:val="24"/>
          <w:szCs w:val="24"/>
        </w:rPr>
        <w:t xml:space="preserve">                      Mohammad Behgam Shadmehr, </w:t>
      </w:r>
      <w:r w:rsidR="00C80B51" w:rsidRPr="00C80B51">
        <w:rPr>
          <w:rFonts w:asciiTheme="majorBidi" w:eastAsiaTheme="minorEastAsia" w:hAnsiTheme="majorBidi" w:cstheme="majorBidi"/>
          <w:b/>
          <w:bCs/>
          <w:i/>
          <w:iCs/>
          <w:sz w:val="24"/>
          <w:szCs w:val="24"/>
        </w:rPr>
        <w:t>Hamid Reza Jamaati</w:t>
      </w:r>
      <w:r w:rsidR="00C80B51" w:rsidRPr="00C80B51">
        <w:rPr>
          <w:rFonts w:asciiTheme="majorBidi" w:eastAsiaTheme="minorEastAsia" w:hAnsiTheme="majorBidi" w:cstheme="majorBidi"/>
          <w:i/>
          <w:iCs/>
          <w:sz w:val="24"/>
          <w:szCs w:val="24"/>
        </w:rPr>
        <w:t>, Bahare Saidi, Mahmood Tehrai, Mehrdad Arab</w:t>
      </w:r>
    </w:p>
    <w:p w14:paraId="701BC82F" w14:textId="77777777" w:rsidR="009E2EF2" w:rsidRPr="006F7248" w:rsidRDefault="009E2EF2" w:rsidP="00F235CE">
      <w:pPr>
        <w:tabs>
          <w:tab w:val="left" w:pos="426"/>
        </w:tabs>
        <w:spacing w:before="120"/>
        <w:ind w:left="142"/>
        <w:rPr>
          <w:rFonts w:asciiTheme="majorBidi" w:hAnsiTheme="majorBidi" w:cstheme="majorBidi"/>
          <w:i/>
          <w:iCs/>
          <w:color w:val="000000" w:themeColor="text1"/>
          <w:rtl/>
        </w:rPr>
      </w:pPr>
    </w:p>
    <w:p w14:paraId="74DBB1C6" w14:textId="772FEA86" w:rsidR="009E2EF2" w:rsidRPr="006F7248" w:rsidRDefault="009E2EF2" w:rsidP="006319D3">
      <w:pPr>
        <w:pStyle w:val="ListParagraph"/>
        <w:numPr>
          <w:ilvl w:val="0"/>
          <w:numId w:val="45"/>
        </w:numPr>
        <w:tabs>
          <w:tab w:val="left" w:pos="426"/>
          <w:tab w:val="left" w:pos="1560"/>
        </w:tabs>
        <w:spacing w:before="120" w:after="0" w:line="240" w:lineRule="auto"/>
        <w:ind w:left="142" w:firstLine="0"/>
        <w:rPr>
          <w:rFonts w:asciiTheme="majorBidi" w:hAnsiTheme="majorBidi" w:cstheme="majorBidi"/>
          <w:b/>
          <w:bCs/>
          <w:i/>
          <w:iCs/>
          <w:sz w:val="24"/>
          <w:szCs w:val="24"/>
        </w:rPr>
      </w:pPr>
      <w:r w:rsidRPr="006F7248">
        <w:rPr>
          <w:rFonts w:asciiTheme="majorBidi" w:hAnsiTheme="majorBidi" w:cstheme="majorBidi"/>
          <w:b/>
          <w:bCs/>
          <w:sz w:val="24"/>
          <w:szCs w:val="24"/>
        </w:rPr>
        <w:t xml:space="preserve"> Comparing three Approaches to Metabolic Disturbances of Acid and Base.</w:t>
      </w:r>
      <w:r w:rsidR="00DE4DC1">
        <w:rPr>
          <w:rFonts w:asciiTheme="majorBidi" w:hAnsiTheme="majorBidi" w:cstheme="majorBidi"/>
          <w:b/>
          <w:bCs/>
          <w:sz w:val="24"/>
          <w:szCs w:val="24"/>
        </w:rPr>
        <w:t xml:space="preserve">         </w:t>
      </w:r>
      <w:r w:rsidRPr="006F7248">
        <w:rPr>
          <w:rFonts w:asciiTheme="majorBidi" w:hAnsiTheme="majorBidi" w:cstheme="majorBidi"/>
          <w:b/>
          <w:bCs/>
          <w:i/>
          <w:iCs/>
          <w:sz w:val="24"/>
          <w:szCs w:val="24"/>
        </w:rPr>
        <w:t xml:space="preserve"> Journal of Iranian Society of Anthesiology and Intensive Care, Volume 4 / 2009.</w:t>
      </w:r>
    </w:p>
    <w:p w14:paraId="2B3FFF21" w14:textId="77777777" w:rsidR="009E2EF2" w:rsidRPr="006F7248" w:rsidRDefault="009E2EF2" w:rsidP="00F235CE">
      <w:pPr>
        <w:tabs>
          <w:tab w:val="left" w:pos="426"/>
        </w:tabs>
        <w:spacing w:before="120"/>
        <w:ind w:left="142"/>
        <w:rPr>
          <w:rFonts w:asciiTheme="majorBidi" w:hAnsiTheme="majorBidi" w:cstheme="majorBidi"/>
          <w:i/>
          <w:iCs/>
        </w:rPr>
      </w:pPr>
      <w:r w:rsidRPr="006F7248">
        <w:rPr>
          <w:rFonts w:asciiTheme="majorBidi" w:hAnsiTheme="majorBidi" w:cstheme="majorBidi"/>
          <w:i/>
          <w:iCs/>
        </w:rPr>
        <w:t xml:space="preserve">Sadegi H, Sabetian G , </w:t>
      </w:r>
      <w:r w:rsidRPr="006F7248">
        <w:rPr>
          <w:rFonts w:asciiTheme="majorBidi" w:hAnsiTheme="majorBidi" w:cstheme="majorBidi"/>
          <w:b/>
          <w:bCs/>
          <w:i/>
          <w:iCs/>
        </w:rPr>
        <w:t>Jamaati H</w:t>
      </w:r>
      <w:r w:rsidRPr="006F7248">
        <w:rPr>
          <w:rFonts w:asciiTheme="majorBidi" w:hAnsiTheme="majorBidi" w:cstheme="majorBidi"/>
          <w:i/>
          <w:iCs/>
        </w:rPr>
        <w:t>, Rashid-Farokhi F, Hashemian MR, Emami H.</w:t>
      </w:r>
    </w:p>
    <w:p w14:paraId="512B54C0" w14:textId="77777777" w:rsidR="009E2EF2" w:rsidRPr="006F7248" w:rsidRDefault="009E2EF2" w:rsidP="00F235CE">
      <w:pPr>
        <w:tabs>
          <w:tab w:val="left" w:pos="426"/>
        </w:tabs>
        <w:spacing w:before="120"/>
        <w:ind w:left="142"/>
        <w:rPr>
          <w:rFonts w:asciiTheme="majorBidi" w:hAnsiTheme="majorBidi" w:cstheme="majorBidi"/>
          <w:i/>
          <w:iCs/>
        </w:rPr>
      </w:pPr>
    </w:p>
    <w:p w14:paraId="065F39B2" w14:textId="1DF1D8E2" w:rsidR="009E2EF2" w:rsidRPr="006F7248" w:rsidRDefault="009E2EF2" w:rsidP="006319D3">
      <w:pPr>
        <w:pStyle w:val="ListParagraph"/>
        <w:numPr>
          <w:ilvl w:val="0"/>
          <w:numId w:val="45"/>
        </w:numPr>
        <w:tabs>
          <w:tab w:val="left" w:pos="426"/>
          <w:tab w:val="left" w:pos="1560"/>
        </w:tabs>
        <w:spacing w:before="120" w:after="0" w:line="240" w:lineRule="auto"/>
        <w:ind w:left="142" w:firstLine="0"/>
        <w:rPr>
          <w:rFonts w:asciiTheme="majorBidi" w:hAnsiTheme="majorBidi" w:cstheme="majorBidi"/>
          <w:b/>
          <w:bCs/>
          <w:i/>
          <w:iCs/>
          <w:color w:val="000000" w:themeColor="text1"/>
          <w:sz w:val="24"/>
          <w:szCs w:val="24"/>
        </w:rPr>
      </w:pPr>
      <w:r w:rsidRPr="006F7248">
        <w:rPr>
          <w:rFonts w:asciiTheme="majorBidi" w:hAnsiTheme="majorBidi" w:cstheme="majorBidi"/>
          <w:b/>
          <w:bCs/>
          <w:color w:val="000000" w:themeColor="text1"/>
          <w:sz w:val="24"/>
          <w:szCs w:val="24"/>
        </w:rPr>
        <w:t xml:space="preserve"> Predictive Accuracy of Revised Geneva Score in the Diagnosis of Pulmonary Embolism. </w:t>
      </w:r>
      <w:r w:rsidRPr="006F7248">
        <w:rPr>
          <w:rFonts w:asciiTheme="majorBidi" w:hAnsiTheme="majorBidi" w:cstheme="majorBidi"/>
          <w:b/>
          <w:bCs/>
          <w:i/>
          <w:iCs/>
          <w:color w:val="000000" w:themeColor="text1"/>
          <w:sz w:val="24"/>
          <w:szCs w:val="24"/>
        </w:rPr>
        <w:t>Tanaffos Journal Volume 8</w:t>
      </w:r>
      <w:r w:rsidRPr="006F7248">
        <w:rPr>
          <w:rFonts w:asciiTheme="majorBidi" w:hAnsiTheme="majorBidi" w:cstheme="majorBidi"/>
          <w:b/>
          <w:bCs/>
          <w:i/>
          <w:iCs/>
          <w:color w:val="000000" w:themeColor="text1"/>
          <w:sz w:val="24"/>
          <w:szCs w:val="24"/>
          <w:rtl/>
        </w:rPr>
        <w:t>،</w:t>
      </w:r>
      <w:r w:rsidRPr="006F7248">
        <w:rPr>
          <w:rFonts w:asciiTheme="majorBidi" w:hAnsiTheme="majorBidi" w:cstheme="majorBidi"/>
          <w:b/>
          <w:bCs/>
          <w:i/>
          <w:iCs/>
          <w:color w:val="000000" w:themeColor="text1"/>
          <w:sz w:val="24"/>
          <w:szCs w:val="24"/>
        </w:rPr>
        <w:t>No. 4.2009</w:t>
      </w:r>
    </w:p>
    <w:p w14:paraId="0E352361" w14:textId="77777777" w:rsidR="009E2EF2" w:rsidRDefault="009E2EF2" w:rsidP="00F235CE">
      <w:pPr>
        <w:tabs>
          <w:tab w:val="left" w:pos="426"/>
        </w:tabs>
        <w:spacing w:before="120"/>
        <w:ind w:left="142"/>
        <w:rPr>
          <w:rFonts w:asciiTheme="majorBidi" w:hAnsiTheme="majorBidi" w:cstheme="majorBidi"/>
          <w:i/>
          <w:iCs/>
          <w:color w:val="000000" w:themeColor="text1"/>
          <w:rtl/>
        </w:rPr>
      </w:pPr>
      <w:r w:rsidRPr="006F7248">
        <w:rPr>
          <w:rFonts w:asciiTheme="majorBidi" w:hAnsiTheme="majorBidi" w:cstheme="majorBidi"/>
          <w:b/>
          <w:bCs/>
          <w:i/>
          <w:iCs/>
          <w:color w:val="000000" w:themeColor="text1"/>
        </w:rPr>
        <w:t>Hamidreza Jamaati</w:t>
      </w:r>
      <w:r w:rsidRPr="006F7248">
        <w:rPr>
          <w:rFonts w:asciiTheme="majorBidi" w:hAnsiTheme="majorBidi" w:cstheme="majorBidi"/>
          <w:i/>
          <w:iCs/>
          <w:color w:val="000000" w:themeColor="text1"/>
        </w:rPr>
        <w:t xml:space="preserve">, Seyed Mohammad Reza Hashemian, Majid Malekmohammad, Ahmad Bagheri Moghadam, Shahram Kahkouee, Maryam Miri, Golnar Radmand, Mohammad Reza Masjedi. </w:t>
      </w:r>
    </w:p>
    <w:p w14:paraId="689B45BE" w14:textId="77777777" w:rsidR="005634AC" w:rsidRDefault="005634AC" w:rsidP="00F235CE">
      <w:pPr>
        <w:tabs>
          <w:tab w:val="left" w:pos="426"/>
        </w:tabs>
        <w:spacing w:before="120"/>
        <w:ind w:left="142"/>
        <w:rPr>
          <w:rFonts w:asciiTheme="majorBidi" w:hAnsiTheme="majorBidi" w:cstheme="majorBidi"/>
          <w:i/>
          <w:iCs/>
          <w:color w:val="000000" w:themeColor="text1"/>
          <w:rtl/>
          <w:lang w:bidi="fa-IR"/>
        </w:rPr>
      </w:pPr>
    </w:p>
    <w:p w14:paraId="27CF6823" w14:textId="77777777" w:rsidR="005634AC" w:rsidRPr="006F7248" w:rsidRDefault="005634AC" w:rsidP="00F235CE">
      <w:pPr>
        <w:tabs>
          <w:tab w:val="left" w:pos="426"/>
        </w:tabs>
        <w:spacing w:before="120"/>
        <w:ind w:left="142"/>
        <w:rPr>
          <w:rFonts w:asciiTheme="majorBidi" w:hAnsiTheme="majorBidi" w:cstheme="majorBidi"/>
          <w:i/>
          <w:iCs/>
          <w:color w:val="000000" w:themeColor="text1"/>
          <w:rtl/>
          <w:lang w:bidi="fa-IR"/>
        </w:rPr>
      </w:pPr>
    </w:p>
    <w:p w14:paraId="279AFF2E" w14:textId="55657315" w:rsidR="009E2EF2" w:rsidRPr="006F7248" w:rsidRDefault="009E2EF2" w:rsidP="006319D3">
      <w:pPr>
        <w:pStyle w:val="ListParagraph"/>
        <w:numPr>
          <w:ilvl w:val="0"/>
          <w:numId w:val="45"/>
        </w:numPr>
        <w:tabs>
          <w:tab w:val="left" w:pos="426"/>
          <w:tab w:val="left" w:pos="1560"/>
          <w:tab w:val="left" w:pos="1701"/>
        </w:tabs>
        <w:spacing w:before="120" w:after="0" w:line="240" w:lineRule="auto"/>
        <w:ind w:left="142" w:firstLine="0"/>
        <w:rPr>
          <w:rFonts w:asciiTheme="majorBidi" w:hAnsiTheme="majorBidi" w:cstheme="majorBidi"/>
          <w:b/>
          <w:bCs/>
          <w:i/>
          <w:iCs/>
          <w:color w:val="000000" w:themeColor="text1"/>
          <w:sz w:val="24"/>
          <w:szCs w:val="24"/>
        </w:rPr>
      </w:pPr>
      <w:r w:rsidRPr="006F7248">
        <w:rPr>
          <w:rFonts w:asciiTheme="majorBidi" w:hAnsiTheme="majorBidi" w:cstheme="majorBidi"/>
          <w:b/>
          <w:bCs/>
          <w:color w:val="000000" w:themeColor="text1"/>
          <w:sz w:val="24"/>
          <w:szCs w:val="24"/>
        </w:rPr>
        <w:t xml:space="preserve"> Relationship </w:t>
      </w:r>
      <w:r w:rsidR="006718CE" w:rsidRPr="006F7248">
        <w:rPr>
          <w:rFonts w:asciiTheme="majorBidi" w:hAnsiTheme="majorBidi" w:cstheme="majorBidi"/>
          <w:b/>
          <w:bCs/>
          <w:color w:val="000000" w:themeColor="text1"/>
          <w:sz w:val="24"/>
          <w:szCs w:val="24"/>
        </w:rPr>
        <w:t>between</w:t>
      </w:r>
      <w:r w:rsidRPr="006F7248">
        <w:rPr>
          <w:rFonts w:asciiTheme="majorBidi" w:hAnsiTheme="majorBidi" w:cstheme="majorBidi"/>
          <w:b/>
          <w:bCs/>
          <w:color w:val="000000" w:themeColor="text1"/>
          <w:sz w:val="24"/>
          <w:szCs w:val="24"/>
        </w:rPr>
        <w:t xml:space="preserve"> the Severity of Airway Obstruction and Inspiratory Muscles Dysfunction in COPD Patients. </w:t>
      </w:r>
      <w:r w:rsidRPr="006F7248">
        <w:rPr>
          <w:rFonts w:asciiTheme="majorBidi" w:hAnsiTheme="majorBidi" w:cstheme="majorBidi"/>
          <w:b/>
          <w:bCs/>
          <w:i/>
          <w:iCs/>
          <w:color w:val="000000" w:themeColor="text1"/>
          <w:sz w:val="24"/>
          <w:szCs w:val="24"/>
        </w:rPr>
        <w:t>Tanaffos Journal Volume 8</w:t>
      </w:r>
      <w:r w:rsidRPr="006F7248">
        <w:rPr>
          <w:rFonts w:asciiTheme="majorBidi" w:hAnsiTheme="majorBidi" w:cstheme="majorBidi"/>
          <w:b/>
          <w:bCs/>
          <w:i/>
          <w:iCs/>
          <w:color w:val="000000" w:themeColor="text1"/>
          <w:sz w:val="24"/>
          <w:szCs w:val="24"/>
          <w:rtl/>
        </w:rPr>
        <w:t>،</w:t>
      </w:r>
      <w:r w:rsidRPr="006F7248">
        <w:rPr>
          <w:rFonts w:asciiTheme="majorBidi" w:hAnsiTheme="majorBidi" w:cstheme="majorBidi"/>
          <w:b/>
          <w:bCs/>
          <w:i/>
          <w:iCs/>
          <w:color w:val="000000" w:themeColor="text1"/>
          <w:sz w:val="24"/>
          <w:szCs w:val="24"/>
        </w:rPr>
        <w:t>No. 3.2009</w:t>
      </w:r>
    </w:p>
    <w:p w14:paraId="003C515F" w14:textId="77777777" w:rsidR="009E2EF2" w:rsidRPr="006F7248" w:rsidRDefault="009E2EF2" w:rsidP="00F235CE">
      <w:pPr>
        <w:tabs>
          <w:tab w:val="left" w:pos="426"/>
        </w:tabs>
        <w:spacing w:before="120"/>
        <w:ind w:left="142"/>
        <w:rPr>
          <w:rFonts w:asciiTheme="majorBidi" w:hAnsiTheme="majorBidi" w:cstheme="majorBidi"/>
          <w:b/>
          <w:bCs/>
          <w:i/>
          <w:iCs/>
          <w:color w:val="000000" w:themeColor="text1"/>
        </w:rPr>
      </w:pPr>
      <w:r w:rsidRPr="006F7248">
        <w:rPr>
          <w:rFonts w:asciiTheme="majorBidi" w:hAnsiTheme="majorBidi" w:cstheme="majorBidi"/>
          <w:b/>
          <w:bCs/>
          <w:i/>
          <w:iCs/>
          <w:color w:val="000000" w:themeColor="text1"/>
        </w:rPr>
        <w:t>Hamidreza Jamaati</w:t>
      </w:r>
      <w:r w:rsidRPr="006F7248">
        <w:rPr>
          <w:rFonts w:asciiTheme="majorBidi" w:hAnsiTheme="majorBidi" w:cstheme="majorBidi"/>
          <w:i/>
          <w:iCs/>
          <w:color w:val="000000" w:themeColor="text1"/>
        </w:rPr>
        <w:t>, Majid Malekmohammad, Mahnoosh Nayebi, Hamid Mohammadi, Roya Teymori, Parisa Pajooh</w:t>
      </w:r>
      <w:r w:rsidRPr="006F7248">
        <w:rPr>
          <w:rFonts w:asciiTheme="majorBidi" w:hAnsiTheme="majorBidi" w:cstheme="majorBidi"/>
          <w:b/>
          <w:bCs/>
          <w:i/>
          <w:iCs/>
          <w:color w:val="000000" w:themeColor="text1"/>
        </w:rPr>
        <w:t xml:space="preserve"> .</w:t>
      </w:r>
    </w:p>
    <w:p w14:paraId="250A4BD5" w14:textId="77777777" w:rsidR="00164C95" w:rsidRPr="006F7248" w:rsidRDefault="00164C95" w:rsidP="00F235CE">
      <w:pPr>
        <w:tabs>
          <w:tab w:val="left" w:pos="426"/>
        </w:tabs>
        <w:spacing w:before="120"/>
        <w:ind w:left="142"/>
        <w:rPr>
          <w:rFonts w:asciiTheme="majorBidi" w:hAnsiTheme="majorBidi" w:cstheme="majorBidi"/>
          <w:b/>
          <w:bCs/>
          <w:i/>
          <w:iCs/>
          <w:color w:val="000000" w:themeColor="text1"/>
        </w:rPr>
      </w:pPr>
    </w:p>
    <w:p w14:paraId="170BE534" w14:textId="3EE6BF14" w:rsidR="009E2EF2" w:rsidRPr="006F7248" w:rsidRDefault="009E2EF2" w:rsidP="006319D3">
      <w:pPr>
        <w:pStyle w:val="ListParagraph"/>
        <w:numPr>
          <w:ilvl w:val="0"/>
          <w:numId w:val="45"/>
        </w:numPr>
        <w:tabs>
          <w:tab w:val="left" w:pos="426"/>
          <w:tab w:val="center" w:pos="630"/>
          <w:tab w:val="left" w:pos="1560"/>
        </w:tabs>
        <w:spacing w:before="120" w:after="0" w:line="240" w:lineRule="auto"/>
        <w:ind w:left="142" w:firstLine="0"/>
        <w:rPr>
          <w:rFonts w:asciiTheme="majorBidi" w:hAnsiTheme="majorBidi" w:cstheme="majorBidi"/>
          <w:b/>
          <w:bCs/>
          <w:i/>
          <w:iCs/>
          <w:sz w:val="24"/>
          <w:szCs w:val="24"/>
        </w:rPr>
      </w:pPr>
      <w:r w:rsidRPr="006F7248">
        <w:rPr>
          <w:rFonts w:asciiTheme="majorBidi" w:hAnsiTheme="majorBidi" w:cstheme="majorBidi"/>
          <w:b/>
          <w:bCs/>
          <w:sz w:val="24"/>
          <w:szCs w:val="24"/>
        </w:rPr>
        <w:t xml:space="preserve"> Langerhans Cell Histiocytosis of the Lung and Thyroid, Co-Existing with Papillary Thyroid Cancer.</w:t>
      </w:r>
      <w:r w:rsidRPr="006F7248">
        <w:rPr>
          <w:rFonts w:asciiTheme="majorBidi" w:hAnsiTheme="majorBidi" w:cstheme="majorBidi"/>
          <w:b/>
          <w:bCs/>
          <w:i/>
          <w:iCs/>
          <w:sz w:val="24"/>
          <w:szCs w:val="24"/>
        </w:rPr>
        <w:t xml:space="preserve"> Endocr pathol. 20.2,2009</w:t>
      </w:r>
    </w:p>
    <w:p w14:paraId="3E64ADF1" w14:textId="77777777" w:rsidR="009E2EF2" w:rsidRPr="006F7248" w:rsidRDefault="009E2EF2" w:rsidP="00F235CE">
      <w:pPr>
        <w:tabs>
          <w:tab w:val="left" w:pos="426"/>
          <w:tab w:val="center" w:pos="630"/>
        </w:tabs>
        <w:spacing w:before="120"/>
        <w:ind w:left="142"/>
        <w:rPr>
          <w:rFonts w:asciiTheme="majorBidi" w:hAnsiTheme="majorBidi" w:cstheme="majorBidi"/>
          <w:i/>
          <w:iCs/>
        </w:rPr>
      </w:pPr>
      <w:r w:rsidRPr="006F7248">
        <w:rPr>
          <w:rFonts w:asciiTheme="majorBidi" w:hAnsiTheme="majorBidi" w:cstheme="majorBidi"/>
          <w:b/>
          <w:bCs/>
          <w:i/>
          <w:iCs/>
        </w:rPr>
        <w:t>Jamaati H</w:t>
      </w:r>
      <w:r w:rsidRPr="006F7248">
        <w:rPr>
          <w:rFonts w:asciiTheme="majorBidi" w:hAnsiTheme="majorBidi" w:cstheme="majorBidi"/>
          <w:i/>
          <w:iCs/>
        </w:rPr>
        <w:t>, Shadmehr MB,Saidi B,Khosravi A,Arab M,Mohammadi F.</w:t>
      </w:r>
    </w:p>
    <w:p w14:paraId="3771DD47" w14:textId="77777777" w:rsidR="009E2EF2" w:rsidRPr="006F7248" w:rsidRDefault="009E2EF2" w:rsidP="00F235CE">
      <w:pPr>
        <w:tabs>
          <w:tab w:val="left" w:pos="426"/>
          <w:tab w:val="center" w:pos="630"/>
        </w:tabs>
        <w:spacing w:before="120"/>
        <w:ind w:left="142"/>
        <w:rPr>
          <w:rFonts w:asciiTheme="majorBidi" w:hAnsiTheme="majorBidi" w:cstheme="majorBidi"/>
          <w:i/>
          <w:iCs/>
        </w:rPr>
      </w:pPr>
    </w:p>
    <w:p w14:paraId="2642C7C2" w14:textId="0F7F1076" w:rsidR="009E2EF2" w:rsidRPr="006F7248" w:rsidRDefault="009E2EF2" w:rsidP="006319D3">
      <w:pPr>
        <w:pStyle w:val="ListParagraph"/>
        <w:numPr>
          <w:ilvl w:val="0"/>
          <w:numId w:val="45"/>
        </w:numPr>
        <w:tabs>
          <w:tab w:val="left" w:pos="426"/>
          <w:tab w:val="center" w:pos="630"/>
          <w:tab w:val="left" w:pos="1418"/>
          <w:tab w:val="left" w:pos="1560"/>
        </w:tabs>
        <w:spacing w:before="120" w:after="0" w:line="240" w:lineRule="auto"/>
        <w:ind w:left="142" w:firstLine="0"/>
        <w:rPr>
          <w:rFonts w:asciiTheme="majorBidi" w:hAnsiTheme="majorBidi" w:cstheme="majorBidi"/>
          <w:i/>
          <w:iCs/>
          <w:sz w:val="24"/>
          <w:szCs w:val="24"/>
        </w:rPr>
      </w:pPr>
      <w:r w:rsidRPr="006F7248">
        <w:rPr>
          <w:rFonts w:asciiTheme="majorBidi" w:hAnsiTheme="majorBidi" w:cstheme="majorBidi"/>
          <w:b/>
          <w:bCs/>
          <w:sz w:val="24"/>
          <w:szCs w:val="24"/>
        </w:rPr>
        <w:lastRenderedPageBreak/>
        <w:t xml:space="preserve"> Extarlobar </w:t>
      </w:r>
      <w:r w:rsidR="006718CE" w:rsidRPr="006F7248">
        <w:rPr>
          <w:rFonts w:asciiTheme="majorBidi" w:hAnsiTheme="majorBidi" w:cstheme="majorBidi"/>
          <w:b/>
          <w:bCs/>
          <w:sz w:val="24"/>
          <w:szCs w:val="24"/>
        </w:rPr>
        <w:t>Sequestration</w:t>
      </w:r>
      <w:r w:rsidRPr="006F7248">
        <w:rPr>
          <w:rFonts w:asciiTheme="majorBidi" w:hAnsiTheme="majorBidi" w:cstheme="majorBidi"/>
          <w:b/>
          <w:bCs/>
          <w:sz w:val="24"/>
          <w:szCs w:val="24"/>
        </w:rPr>
        <w:t xml:space="preserve"> in Anterior Mediastinum with Pericardial Agenesis. </w:t>
      </w:r>
      <w:r w:rsidRPr="006F7248">
        <w:rPr>
          <w:rFonts w:asciiTheme="majorBidi" w:hAnsiTheme="majorBidi" w:cstheme="majorBidi"/>
          <w:b/>
          <w:bCs/>
          <w:i/>
          <w:iCs/>
          <w:sz w:val="24"/>
          <w:szCs w:val="24"/>
        </w:rPr>
        <w:t>The Annals of Thoracic Surgery.88.1, 2009</w:t>
      </w:r>
    </w:p>
    <w:p w14:paraId="6AF62495" w14:textId="77777777" w:rsidR="009E2EF2" w:rsidRDefault="009E2EF2" w:rsidP="00F235CE">
      <w:pPr>
        <w:tabs>
          <w:tab w:val="left" w:pos="426"/>
          <w:tab w:val="center" w:pos="630"/>
        </w:tabs>
        <w:spacing w:before="120"/>
        <w:ind w:left="142"/>
        <w:rPr>
          <w:rFonts w:asciiTheme="majorBidi" w:hAnsiTheme="majorBidi" w:cstheme="majorBidi"/>
          <w:i/>
          <w:iCs/>
          <w:rtl/>
        </w:rPr>
      </w:pPr>
      <w:r w:rsidRPr="006F7248">
        <w:rPr>
          <w:rFonts w:asciiTheme="majorBidi" w:hAnsiTheme="majorBidi" w:cstheme="majorBidi"/>
          <w:i/>
          <w:iCs/>
        </w:rPr>
        <w:t>Shadmehr MB,</w:t>
      </w:r>
      <w:r w:rsidRPr="006F7248">
        <w:rPr>
          <w:rFonts w:asciiTheme="majorBidi" w:hAnsiTheme="majorBidi" w:cstheme="majorBidi"/>
          <w:b/>
          <w:bCs/>
          <w:i/>
          <w:iCs/>
        </w:rPr>
        <w:t xml:space="preserve"> Jamaati H</w:t>
      </w:r>
      <w:r w:rsidRPr="006F7248">
        <w:rPr>
          <w:rFonts w:asciiTheme="majorBidi" w:hAnsiTheme="majorBidi" w:cstheme="majorBidi"/>
          <w:i/>
          <w:iCs/>
        </w:rPr>
        <w:t>, Saidi B, Tehrai M, Arab M.</w:t>
      </w:r>
    </w:p>
    <w:p w14:paraId="4EF7EF9C" w14:textId="77777777" w:rsidR="00EC2520" w:rsidRDefault="00EC2520" w:rsidP="00F235CE">
      <w:pPr>
        <w:tabs>
          <w:tab w:val="left" w:pos="426"/>
          <w:tab w:val="center" w:pos="630"/>
        </w:tabs>
        <w:spacing w:before="120"/>
        <w:ind w:left="142"/>
        <w:rPr>
          <w:rFonts w:asciiTheme="majorBidi" w:hAnsiTheme="majorBidi" w:cstheme="majorBidi"/>
          <w:i/>
          <w:iCs/>
          <w:rtl/>
        </w:rPr>
      </w:pPr>
    </w:p>
    <w:p w14:paraId="18B00652" w14:textId="77777777" w:rsidR="00EC2520" w:rsidRDefault="00EC2520" w:rsidP="00F235CE">
      <w:pPr>
        <w:tabs>
          <w:tab w:val="left" w:pos="426"/>
          <w:tab w:val="center" w:pos="630"/>
        </w:tabs>
        <w:spacing w:before="120"/>
        <w:ind w:left="142"/>
        <w:rPr>
          <w:rFonts w:asciiTheme="majorBidi" w:hAnsiTheme="majorBidi" w:cstheme="majorBidi"/>
          <w:i/>
          <w:iCs/>
          <w:rtl/>
        </w:rPr>
      </w:pPr>
    </w:p>
    <w:p w14:paraId="33EF38AE" w14:textId="77777777" w:rsidR="00EC2520" w:rsidRPr="006F7248" w:rsidRDefault="00EC2520" w:rsidP="00F235CE">
      <w:pPr>
        <w:tabs>
          <w:tab w:val="left" w:pos="426"/>
          <w:tab w:val="center" w:pos="630"/>
        </w:tabs>
        <w:spacing w:before="120"/>
        <w:ind w:left="142"/>
        <w:rPr>
          <w:rFonts w:asciiTheme="majorBidi" w:hAnsiTheme="majorBidi" w:cstheme="majorBidi"/>
          <w:i/>
          <w:iCs/>
        </w:rPr>
      </w:pPr>
    </w:p>
    <w:p w14:paraId="7FE6506D" w14:textId="71DFD7AE" w:rsidR="00BC24D6" w:rsidRPr="00E74DAA" w:rsidRDefault="00675888" w:rsidP="006319D3">
      <w:pPr>
        <w:pStyle w:val="ListParagraph"/>
        <w:numPr>
          <w:ilvl w:val="0"/>
          <w:numId w:val="45"/>
        </w:numPr>
        <w:tabs>
          <w:tab w:val="left" w:pos="426"/>
          <w:tab w:val="left" w:pos="1701"/>
        </w:tabs>
        <w:spacing w:before="120" w:after="0" w:line="240" w:lineRule="auto"/>
        <w:ind w:left="142" w:firstLine="0"/>
        <w:rPr>
          <w:rFonts w:asciiTheme="majorBidi" w:hAnsiTheme="majorBidi" w:cstheme="majorBidi"/>
          <w:i/>
          <w:iCs/>
          <w:sz w:val="24"/>
          <w:szCs w:val="24"/>
        </w:rPr>
      </w:pPr>
      <w:hyperlink r:id="rId238" w:history="1">
        <w:r w:rsidR="002E7929" w:rsidRPr="00EC2520">
          <w:rPr>
            <w:rFonts w:asciiTheme="majorBidi" w:hAnsiTheme="majorBidi" w:cstheme="majorBidi"/>
            <w:b/>
            <w:bCs/>
            <w:sz w:val="24"/>
            <w:szCs w:val="24"/>
          </w:rPr>
          <w:t>Urinary antigen test EIA: A valuable rapid clinical method for the diagnosis of legionella</w:t>
        </w:r>
      </w:hyperlink>
      <w:r w:rsidR="00E74DAA" w:rsidRPr="00EC2520">
        <w:rPr>
          <w:rFonts w:asciiTheme="majorBidi" w:hAnsiTheme="majorBidi" w:cstheme="majorBidi"/>
          <w:b/>
          <w:bCs/>
          <w:sz w:val="24"/>
          <w:szCs w:val="24"/>
        </w:rPr>
        <w:t xml:space="preserve">                                                             </w:t>
      </w:r>
      <w:r w:rsidR="00E74DAA" w:rsidRPr="00E74DAA">
        <w:rPr>
          <w:rFonts w:asciiTheme="majorBidi" w:hAnsiTheme="majorBidi" w:cstheme="majorBidi"/>
          <w:b/>
          <w:bCs/>
          <w:i/>
          <w:iCs/>
          <w:sz w:val="24"/>
          <w:szCs w:val="24"/>
        </w:rPr>
        <w:t>Journal: Archives of Clinical Infectious Diseases.   VOL2,   2008/9/23</w:t>
      </w:r>
      <w:r w:rsidR="00E74DAA">
        <w:rPr>
          <w:rFonts w:asciiTheme="majorBidi" w:hAnsiTheme="majorBidi" w:cstheme="majorBidi"/>
          <w:b/>
          <w:bCs/>
          <w:i/>
          <w:iCs/>
          <w:sz w:val="24"/>
          <w:szCs w:val="24"/>
        </w:rPr>
        <w:t xml:space="preserve">           </w:t>
      </w:r>
      <w:r w:rsidR="00E74DAA">
        <w:rPr>
          <w:rFonts w:ascii="Arial" w:eastAsiaTheme="minorEastAsia" w:hAnsi="Arial" w:cs="Arial"/>
          <w:sz w:val="24"/>
          <w:szCs w:val="24"/>
        </w:rPr>
        <w:t xml:space="preserve"> </w:t>
      </w:r>
      <w:r w:rsidR="00E74DAA" w:rsidRPr="00E74DAA">
        <w:rPr>
          <w:rFonts w:asciiTheme="majorBidi" w:hAnsiTheme="majorBidi" w:cstheme="majorBidi"/>
          <w:i/>
          <w:iCs/>
          <w:sz w:val="24"/>
          <w:szCs w:val="24"/>
        </w:rPr>
        <w:t>Hossein Goudarzi</w:t>
      </w:r>
      <w:r w:rsidR="00E74DAA" w:rsidRPr="00E74DAA">
        <w:rPr>
          <w:rFonts w:asciiTheme="majorBidi" w:hAnsiTheme="majorBidi" w:cstheme="majorBidi"/>
          <w:b/>
          <w:bCs/>
          <w:i/>
          <w:iCs/>
          <w:sz w:val="24"/>
          <w:szCs w:val="24"/>
        </w:rPr>
        <w:t>, Hamid-Reza Jamaati</w:t>
      </w:r>
      <w:r w:rsidR="00E74DAA" w:rsidRPr="00E74DAA">
        <w:rPr>
          <w:rFonts w:asciiTheme="majorBidi" w:hAnsiTheme="majorBidi" w:cstheme="majorBidi"/>
          <w:i/>
          <w:iCs/>
          <w:sz w:val="24"/>
          <w:szCs w:val="24"/>
        </w:rPr>
        <w:t>, Gita Eslami, Fatemeh Fallah, Roxana Khanipourroshan</w:t>
      </w:r>
    </w:p>
    <w:p w14:paraId="41A85FCE" w14:textId="77777777" w:rsidR="00BC24D6" w:rsidRPr="006F7248" w:rsidRDefault="00BC24D6" w:rsidP="00F235CE">
      <w:pPr>
        <w:pStyle w:val="ListParagraph"/>
        <w:tabs>
          <w:tab w:val="left" w:pos="426"/>
        </w:tabs>
        <w:spacing w:before="120" w:after="0" w:line="240" w:lineRule="auto"/>
        <w:ind w:left="142"/>
        <w:rPr>
          <w:rFonts w:asciiTheme="majorBidi" w:hAnsiTheme="majorBidi" w:cstheme="majorBidi"/>
          <w:b/>
          <w:bCs/>
          <w:sz w:val="24"/>
          <w:szCs w:val="24"/>
        </w:rPr>
      </w:pPr>
    </w:p>
    <w:p w14:paraId="73704590" w14:textId="40FC5E25" w:rsidR="009E2EF2" w:rsidRPr="006F7248" w:rsidRDefault="009E2EF2" w:rsidP="006319D3">
      <w:pPr>
        <w:pStyle w:val="ListParagraph"/>
        <w:numPr>
          <w:ilvl w:val="0"/>
          <w:numId w:val="45"/>
        </w:numPr>
        <w:tabs>
          <w:tab w:val="left" w:pos="426"/>
          <w:tab w:val="left" w:pos="1560"/>
        </w:tabs>
        <w:spacing w:before="120" w:after="0" w:line="240" w:lineRule="auto"/>
        <w:ind w:left="142" w:firstLine="0"/>
        <w:rPr>
          <w:rFonts w:asciiTheme="majorBidi" w:hAnsiTheme="majorBidi" w:cstheme="majorBidi"/>
          <w:b/>
          <w:bCs/>
          <w:sz w:val="24"/>
          <w:szCs w:val="24"/>
        </w:rPr>
      </w:pPr>
      <w:r w:rsidRPr="006F7248">
        <w:rPr>
          <w:rFonts w:asciiTheme="majorBidi" w:hAnsiTheme="majorBidi" w:cstheme="majorBidi"/>
          <w:b/>
          <w:bCs/>
          <w:sz w:val="24"/>
          <w:szCs w:val="24"/>
        </w:rPr>
        <w:t xml:space="preserve"> Clinical and Radiological Presentation of pulmonary Langerhans Cell Histiocytiosis: </w:t>
      </w:r>
    </w:p>
    <w:p w14:paraId="35299C73" w14:textId="3BD69D57" w:rsidR="009E2EF2" w:rsidRPr="002A41D7" w:rsidRDefault="009E2EF2" w:rsidP="00F235CE">
      <w:pPr>
        <w:pStyle w:val="ListParagraph"/>
        <w:tabs>
          <w:tab w:val="left" w:pos="426"/>
        </w:tabs>
        <w:spacing w:before="120" w:after="0" w:line="240" w:lineRule="auto"/>
        <w:ind w:left="142"/>
        <w:rPr>
          <w:rFonts w:asciiTheme="majorBidi" w:hAnsiTheme="majorBidi" w:cstheme="majorBidi"/>
          <w:b/>
          <w:bCs/>
          <w:i/>
          <w:iCs/>
          <w:sz w:val="24"/>
          <w:szCs w:val="24"/>
          <w:rtl/>
          <w:lang w:bidi="fa-IR"/>
        </w:rPr>
      </w:pPr>
      <w:proofErr w:type="gramStart"/>
      <w:r w:rsidRPr="006F7248">
        <w:rPr>
          <w:rFonts w:asciiTheme="majorBidi" w:hAnsiTheme="majorBidi" w:cstheme="majorBidi"/>
          <w:b/>
          <w:bCs/>
          <w:sz w:val="24"/>
          <w:szCs w:val="24"/>
        </w:rPr>
        <w:t>A Case Series Study.</w:t>
      </w:r>
      <w:proofErr w:type="gramEnd"/>
      <w:r w:rsidRPr="006F7248">
        <w:rPr>
          <w:rFonts w:asciiTheme="majorBidi" w:hAnsiTheme="majorBidi" w:cstheme="majorBidi"/>
          <w:i/>
          <w:iCs/>
          <w:sz w:val="24"/>
          <w:szCs w:val="24"/>
        </w:rPr>
        <w:t xml:space="preserve"> </w:t>
      </w:r>
      <w:proofErr w:type="gramStart"/>
      <w:r w:rsidRPr="006F7248">
        <w:rPr>
          <w:rFonts w:asciiTheme="majorBidi" w:hAnsiTheme="majorBidi" w:cstheme="majorBidi"/>
          <w:b/>
          <w:bCs/>
          <w:i/>
          <w:iCs/>
          <w:sz w:val="24"/>
          <w:szCs w:val="24"/>
        </w:rPr>
        <w:t>Scientific Journal of Hamadan University of Medical.</w:t>
      </w:r>
      <w:proofErr w:type="gramEnd"/>
      <w:r w:rsidRPr="006F7248">
        <w:rPr>
          <w:rFonts w:asciiTheme="majorBidi" w:hAnsiTheme="majorBidi" w:cstheme="majorBidi"/>
          <w:b/>
          <w:bCs/>
          <w:i/>
          <w:iCs/>
          <w:sz w:val="24"/>
          <w:szCs w:val="24"/>
        </w:rPr>
        <w:t xml:space="preserve"> </w:t>
      </w:r>
      <w:proofErr w:type="gramStart"/>
      <w:r w:rsidRPr="006F7248">
        <w:rPr>
          <w:rFonts w:asciiTheme="majorBidi" w:hAnsiTheme="majorBidi" w:cstheme="majorBidi"/>
          <w:b/>
          <w:bCs/>
          <w:i/>
          <w:iCs/>
          <w:sz w:val="24"/>
          <w:szCs w:val="24"/>
        </w:rPr>
        <w:t>Sciences and Health Services.</w:t>
      </w:r>
      <w:proofErr w:type="gramEnd"/>
      <w:r w:rsidRPr="006F7248">
        <w:rPr>
          <w:rFonts w:asciiTheme="majorBidi" w:hAnsiTheme="majorBidi" w:cstheme="majorBidi"/>
          <w:b/>
          <w:bCs/>
          <w:i/>
          <w:iCs/>
          <w:sz w:val="24"/>
          <w:szCs w:val="24"/>
        </w:rPr>
        <w:t xml:space="preserve"> </w:t>
      </w:r>
      <w:proofErr w:type="gramStart"/>
      <w:r w:rsidR="002A41D7" w:rsidRPr="006F7248">
        <w:rPr>
          <w:rFonts w:asciiTheme="majorBidi" w:hAnsiTheme="majorBidi" w:cstheme="majorBidi"/>
          <w:b/>
          <w:bCs/>
          <w:i/>
          <w:iCs/>
          <w:sz w:val="24"/>
          <w:szCs w:val="24"/>
        </w:rPr>
        <w:t>Vol 15/ No 2/ 2008.</w:t>
      </w:r>
      <w:proofErr w:type="gramEnd"/>
    </w:p>
    <w:p w14:paraId="44F3A87C" w14:textId="77777777" w:rsidR="00F05C20" w:rsidRPr="006F7248" w:rsidRDefault="009E2EF2" w:rsidP="00F235CE">
      <w:pPr>
        <w:pStyle w:val="ListParagraph"/>
        <w:tabs>
          <w:tab w:val="left" w:pos="426"/>
        </w:tabs>
        <w:spacing w:before="120" w:after="0" w:line="240" w:lineRule="auto"/>
        <w:ind w:left="142"/>
        <w:rPr>
          <w:rFonts w:asciiTheme="majorBidi" w:hAnsiTheme="majorBidi" w:cstheme="majorBidi"/>
          <w:i/>
          <w:iCs/>
          <w:sz w:val="24"/>
          <w:szCs w:val="24"/>
        </w:rPr>
      </w:pPr>
      <w:r w:rsidRPr="006F7248">
        <w:rPr>
          <w:rFonts w:asciiTheme="majorBidi" w:hAnsiTheme="majorBidi" w:cstheme="majorBidi"/>
          <w:i/>
          <w:iCs/>
          <w:sz w:val="24"/>
          <w:szCs w:val="24"/>
        </w:rPr>
        <w:t xml:space="preserve">Fakharian A, </w:t>
      </w:r>
      <w:r w:rsidRPr="006F7248">
        <w:rPr>
          <w:rFonts w:asciiTheme="majorBidi" w:hAnsiTheme="majorBidi" w:cstheme="majorBidi"/>
          <w:b/>
          <w:bCs/>
          <w:i/>
          <w:iCs/>
          <w:sz w:val="24"/>
          <w:szCs w:val="24"/>
        </w:rPr>
        <w:t>Jamaati H</w:t>
      </w:r>
      <w:r w:rsidRPr="006F7248">
        <w:rPr>
          <w:rFonts w:asciiTheme="majorBidi" w:hAnsiTheme="majorBidi" w:cstheme="majorBidi"/>
          <w:i/>
          <w:iCs/>
          <w:sz w:val="24"/>
          <w:szCs w:val="24"/>
        </w:rPr>
        <w:t>, Tahboz M, Khalilzadeh S, Pourabdollah M, Shadmehr MB.</w:t>
      </w:r>
    </w:p>
    <w:p w14:paraId="5293826D" w14:textId="77777777" w:rsidR="00F05C20" w:rsidRPr="006F7248" w:rsidRDefault="00F05C20" w:rsidP="00F235CE">
      <w:pPr>
        <w:pStyle w:val="ListParagraph"/>
        <w:tabs>
          <w:tab w:val="left" w:pos="426"/>
        </w:tabs>
        <w:spacing w:before="120" w:after="0" w:line="240" w:lineRule="auto"/>
        <w:ind w:left="142"/>
        <w:rPr>
          <w:rFonts w:asciiTheme="majorBidi" w:hAnsiTheme="majorBidi" w:cstheme="majorBidi"/>
          <w:i/>
          <w:iCs/>
          <w:sz w:val="24"/>
          <w:szCs w:val="24"/>
        </w:rPr>
      </w:pPr>
    </w:p>
    <w:p w14:paraId="7FFF6038" w14:textId="77777777" w:rsidR="009E2EF2" w:rsidRPr="006F7248" w:rsidRDefault="009E2EF2" w:rsidP="00F235CE">
      <w:pPr>
        <w:tabs>
          <w:tab w:val="left" w:pos="426"/>
          <w:tab w:val="center" w:pos="630"/>
        </w:tabs>
        <w:spacing w:before="120"/>
        <w:ind w:left="142"/>
        <w:rPr>
          <w:rFonts w:asciiTheme="majorBidi" w:hAnsiTheme="majorBidi" w:cstheme="majorBidi"/>
          <w:i/>
          <w:iCs/>
          <w:rtl/>
        </w:rPr>
      </w:pPr>
    </w:p>
    <w:p w14:paraId="031B2F45" w14:textId="05C72CC4" w:rsidR="009E2EF2" w:rsidRPr="006F7248" w:rsidRDefault="009E2EF2" w:rsidP="006319D3">
      <w:pPr>
        <w:pStyle w:val="ListParagraph"/>
        <w:numPr>
          <w:ilvl w:val="0"/>
          <w:numId w:val="45"/>
        </w:numPr>
        <w:tabs>
          <w:tab w:val="left" w:pos="426"/>
          <w:tab w:val="left" w:pos="1560"/>
        </w:tabs>
        <w:spacing w:before="120" w:after="0" w:line="240" w:lineRule="auto"/>
        <w:ind w:left="142" w:firstLine="0"/>
        <w:rPr>
          <w:rFonts w:asciiTheme="majorBidi" w:hAnsiTheme="majorBidi" w:cstheme="majorBidi"/>
          <w:i/>
          <w:iCs/>
          <w:sz w:val="24"/>
          <w:szCs w:val="24"/>
        </w:rPr>
      </w:pPr>
      <w:r w:rsidRPr="006F7248">
        <w:rPr>
          <w:rFonts w:asciiTheme="majorBidi" w:hAnsiTheme="majorBidi" w:cstheme="majorBidi"/>
          <w:b/>
          <w:bCs/>
          <w:sz w:val="24"/>
          <w:szCs w:val="24"/>
        </w:rPr>
        <w:t xml:space="preserve">Respiratory Disturbance Index and Severity of Airway Obstruction in COPD Patients. </w:t>
      </w:r>
      <w:r w:rsidRPr="006F7248">
        <w:rPr>
          <w:rFonts w:asciiTheme="majorBidi" w:hAnsiTheme="majorBidi" w:cstheme="majorBidi"/>
          <w:b/>
          <w:bCs/>
          <w:i/>
          <w:iCs/>
          <w:sz w:val="24"/>
          <w:szCs w:val="24"/>
        </w:rPr>
        <w:t>Tanaffos Journal Volume 7</w:t>
      </w:r>
      <w:r w:rsidRPr="006F7248">
        <w:rPr>
          <w:rFonts w:asciiTheme="majorBidi" w:hAnsiTheme="majorBidi" w:cstheme="majorBidi"/>
          <w:b/>
          <w:bCs/>
          <w:i/>
          <w:iCs/>
          <w:sz w:val="24"/>
          <w:szCs w:val="24"/>
          <w:rtl/>
        </w:rPr>
        <w:t>،</w:t>
      </w:r>
      <w:r w:rsidRPr="006F7248">
        <w:rPr>
          <w:rFonts w:asciiTheme="majorBidi" w:hAnsiTheme="majorBidi" w:cstheme="majorBidi"/>
          <w:b/>
          <w:bCs/>
          <w:i/>
          <w:iCs/>
          <w:sz w:val="24"/>
          <w:szCs w:val="24"/>
        </w:rPr>
        <w:t>No. 3.2008</w:t>
      </w:r>
    </w:p>
    <w:p w14:paraId="44F12556" w14:textId="77777777" w:rsidR="009E2EF2" w:rsidRPr="006F7248" w:rsidRDefault="009E2EF2" w:rsidP="00F235CE">
      <w:pPr>
        <w:tabs>
          <w:tab w:val="left" w:pos="426"/>
        </w:tabs>
        <w:spacing w:before="120"/>
        <w:ind w:left="142"/>
        <w:rPr>
          <w:rFonts w:asciiTheme="majorBidi" w:hAnsiTheme="majorBidi" w:cstheme="majorBidi"/>
          <w:i/>
          <w:iCs/>
          <w:color w:val="FFFFFF"/>
        </w:rPr>
      </w:pPr>
      <w:r w:rsidRPr="006F7248">
        <w:rPr>
          <w:rFonts w:asciiTheme="majorBidi" w:hAnsiTheme="majorBidi" w:cstheme="majorBidi"/>
        </w:rPr>
        <w:t xml:space="preserve"> </w:t>
      </w:r>
      <w:r w:rsidRPr="006F7248">
        <w:rPr>
          <w:rFonts w:asciiTheme="majorBidi" w:hAnsiTheme="majorBidi" w:cstheme="majorBidi"/>
          <w:b/>
          <w:bCs/>
          <w:i/>
          <w:iCs/>
        </w:rPr>
        <w:t>Hamidreza Jamaati</w:t>
      </w:r>
      <w:r w:rsidRPr="006F7248">
        <w:rPr>
          <w:rFonts w:asciiTheme="majorBidi" w:hAnsiTheme="majorBidi" w:cstheme="majorBidi"/>
          <w:i/>
          <w:iCs/>
        </w:rPr>
        <w:t>, Parisa Adimi, Majid Malekmohammad, Mahnoosh Nayebi, Katayoun Jafari, Parisa Pajooh.</w:t>
      </w:r>
      <w:r w:rsidRPr="006F7248">
        <w:rPr>
          <w:rFonts w:asciiTheme="majorBidi" w:hAnsiTheme="majorBidi" w:cstheme="majorBidi"/>
          <w:i/>
          <w:iCs/>
          <w:color w:val="FFFFFF"/>
        </w:rPr>
        <w:t xml:space="preserve"> </w:t>
      </w:r>
    </w:p>
    <w:p w14:paraId="723221B8" w14:textId="77777777" w:rsidR="009E2EF2" w:rsidRPr="006F7248" w:rsidRDefault="009E2EF2" w:rsidP="00F235CE">
      <w:pPr>
        <w:tabs>
          <w:tab w:val="left" w:pos="426"/>
        </w:tabs>
        <w:spacing w:before="120"/>
        <w:ind w:left="142"/>
        <w:rPr>
          <w:rFonts w:asciiTheme="majorBidi" w:hAnsiTheme="majorBidi" w:cstheme="majorBidi"/>
          <w:i/>
          <w:iCs/>
          <w:color w:val="FFFFFF"/>
        </w:rPr>
      </w:pPr>
    </w:p>
    <w:p w14:paraId="084479A5" w14:textId="65E14B0D" w:rsidR="009E2EF2" w:rsidRPr="006F7248" w:rsidRDefault="009E2EF2" w:rsidP="006319D3">
      <w:pPr>
        <w:pStyle w:val="ListParagraph"/>
        <w:numPr>
          <w:ilvl w:val="0"/>
          <w:numId w:val="45"/>
        </w:numPr>
        <w:tabs>
          <w:tab w:val="left" w:pos="426"/>
          <w:tab w:val="left" w:pos="1560"/>
        </w:tabs>
        <w:spacing w:before="120" w:after="0" w:line="240" w:lineRule="auto"/>
        <w:ind w:left="142" w:firstLine="0"/>
        <w:rPr>
          <w:rFonts w:asciiTheme="majorBidi" w:hAnsiTheme="majorBidi" w:cstheme="majorBidi"/>
          <w:b/>
          <w:bCs/>
          <w:i/>
          <w:iCs/>
          <w:sz w:val="24"/>
          <w:szCs w:val="24"/>
        </w:rPr>
      </w:pPr>
      <w:r w:rsidRPr="006F7248">
        <w:rPr>
          <w:rFonts w:asciiTheme="majorBidi" w:hAnsiTheme="majorBidi" w:cstheme="majorBidi"/>
          <w:b/>
          <w:bCs/>
          <w:sz w:val="24"/>
          <w:szCs w:val="24"/>
        </w:rPr>
        <w:t xml:space="preserve"> Possible Effect of Chlamydophila Pneumoniae on COPD Exacerbation. </w:t>
      </w:r>
      <w:r w:rsidRPr="006F7248">
        <w:rPr>
          <w:rFonts w:asciiTheme="majorBidi" w:hAnsiTheme="majorBidi" w:cstheme="majorBidi"/>
          <w:b/>
          <w:bCs/>
          <w:i/>
          <w:iCs/>
          <w:sz w:val="24"/>
          <w:szCs w:val="24"/>
        </w:rPr>
        <w:t>Tanaffos Journal Volume 7</w:t>
      </w:r>
      <w:r w:rsidRPr="006F7248">
        <w:rPr>
          <w:rFonts w:asciiTheme="majorBidi" w:hAnsiTheme="majorBidi" w:cstheme="majorBidi" w:hint="cs"/>
          <w:b/>
          <w:bCs/>
          <w:i/>
          <w:iCs/>
          <w:sz w:val="24"/>
          <w:szCs w:val="24"/>
          <w:rtl/>
        </w:rPr>
        <w:t xml:space="preserve"> </w:t>
      </w:r>
      <w:r w:rsidRPr="006F7248">
        <w:rPr>
          <w:rFonts w:asciiTheme="majorBidi" w:hAnsiTheme="majorBidi" w:cstheme="majorBidi"/>
          <w:b/>
          <w:bCs/>
          <w:i/>
          <w:iCs/>
          <w:sz w:val="24"/>
          <w:szCs w:val="24"/>
          <w:rtl/>
        </w:rPr>
        <w:t>،</w:t>
      </w:r>
      <w:r w:rsidRPr="006F7248">
        <w:rPr>
          <w:rFonts w:asciiTheme="majorBidi" w:hAnsiTheme="majorBidi" w:cstheme="majorBidi"/>
          <w:b/>
          <w:bCs/>
          <w:i/>
          <w:iCs/>
          <w:sz w:val="24"/>
          <w:szCs w:val="24"/>
        </w:rPr>
        <w:t>No. 1.2008</w:t>
      </w:r>
    </w:p>
    <w:p w14:paraId="45FB74B3" w14:textId="77777777" w:rsidR="009E2EF2" w:rsidRPr="006F7248" w:rsidRDefault="009E2EF2" w:rsidP="00F235CE">
      <w:pPr>
        <w:tabs>
          <w:tab w:val="left" w:pos="426"/>
        </w:tabs>
        <w:spacing w:before="120"/>
        <w:ind w:left="142"/>
        <w:rPr>
          <w:rFonts w:asciiTheme="majorBidi" w:hAnsiTheme="majorBidi" w:cstheme="majorBidi"/>
          <w:b/>
          <w:bCs/>
          <w:i/>
          <w:iCs/>
        </w:rPr>
      </w:pPr>
      <w:r w:rsidRPr="006F7248">
        <w:rPr>
          <w:rFonts w:asciiTheme="majorBidi" w:hAnsiTheme="majorBidi" w:cstheme="majorBidi"/>
          <w:i/>
          <w:iCs/>
        </w:rPr>
        <w:t xml:space="preserve">Shervin Shokouhi, B. Hajikhani, M. Godazgar, M. Samanabadi, M. Sattari, </w:t>
      </w:r>
      <w:r w:rsidRPr="006F7248">
        <w:rPr>
          <w:rFonts w:asciiTheme="majorBidi" w:hAnsiTheme="majorBidi" w:cstheme="majorBidi"/>
          <w:b/>
          <w:bCs/>
          <w:i/>
          <w:iCs/>
        </w:rPr>
        <w:t>Hamidreza Jamaati</w:t>
      </w:r>
      <w:proofErr w:type="gramStart"/>
      <w:r w:rsidRPr="006F7248">
        <w:rPr>
          <w:rFonts w:asciiTheme="majorBidi" w:hAnsiTheme="majorBidi" w:cstheme="majorBidi"/>
          <w:i/>
          <w:iCs/>
        </w:rPr>
        <w:t>,S</w:t>
      </w:r>
      <w:proofErr w:type="gramEnd"/>
      <w:r w:rsidRPr="006F7248">
        <w:rPr>
          <w:rFonts w:asciiTheme="majorBidi" w:hAnsiTheme="majorBidi" w:cstheme="majorBidi"/>
          <w:i/>
          <w:iCs/>
        </w:rPr>
        <w:t>. Sazgar.</w:t>
      </w:r>
      <w:r w:rsidRPr="006F7248">
        <w:rPr>
          <w:rFonts w:asciiTheme="majorBidi" w:hAnsiTheme="majorBidi" w:cstheme="majorBidi"/>
          <w:b/>
          <w:bCs/>
          <w:i/>
          <w:iCs/>
          <w:color w:val="FFFFFF"/>
        </w:rPr>
        <w:t xml:space="preserve"> </w:t>
      </w:r>
    </w:p>
    <w:p w14:paraId="5AB8D4FC" w14:textId="77777777" w:rsidR="00FA6E17" w:rsidRPr="006F7248" w:rsidRDefault="00FA6E17" w:rsidP="00F235CE">
      <w:pPr>
        <w:pStyle w:val="BodyText2"/>
        <w:tabs>
          <w:tab w:val="left" w:pos="426"/>
        </w:tabs>
        <w:bidi w:val="0"/>
        <w:spacing w:before="120"/>
        <w:ind w:left="142"/>
        <w:rPr>
          <w:rFonts w:asciiTheme="majorBidi" w:hAnsiTheme="majorBidi" w:cstheme="majorBidi"/>
          <w:color w:val="000000" w:themeColor="text1"/>
          <w:sz w:val="24"/>
          <w:szCs w:val="24"/>
        </w:rPr>
      </w:pPr>
    </w:p>
    <w:p w14:paraId="7FCFBF34" w14:textId="1268CD78" w:rsidR="009E2EF2" w:rsidRPr="006F7248" w:rsidRDefault="009E2EF2" w:rsidP="006319D3">
      <w:pPr>
        <w:pStyle w:val="BodyText2"/>
        <w:numPr>
          <w:ilvl w:val="0"/>
          <w:numId w:val="45"/>
        </w:numPr>
        <w:tabs>
          <w:tab w:val="left" w:pos="426"/>
          <w:tab w:val="left" w:pos="1560"/>
        </w:tabs>
        <w:bidi w:val="0"/>
        <w:spacing w:before="120"/>
        <w:ind w:left="142" w:firstLine="0"/>
        <w:rPr>
          <w:rFonts w:asciiTheme="majorBidi" w:hAnsiTheme="majorBidi" w:cstheme="majorBidi"/>
          <w:color w:val="000000" w:themeColor="text1"/>
          <w:sz w:val="24"/>
          <w:szCs w:val="24"/>
          <w:rtl/>
        </w:rPr>
      </w:pPr>
      <w:r w:rsidRPr="006F7248">
        <w:rPr>
          <w:rFonts w:asciiTheme="majorBidi" w:hAnsiTheme="majorBidi" w:cstheme="majorBidi" w:hint="cs"/>
          <w:color w:val="000000" w:themeColor="text1"/>
          <w:sz w:val="24"/>
          <w:szCs w:val="24"/>
          <w:rtl/>
        </w:rPr>
        <w:t xml:space="preserve"> </w:t>
      </w:r>
      <w:r w:rsidRPr="006F7248">
        <w:rPr>
          <w:rFonts w:asciiTheme="majorBidi" w:hAnsiTheme="majorBidi" w:cstheme="majorBidi"/>
          <w:color w:val="000000" w:themeColor="text1"/>
          <w:sz w:val="24"/>
          <w:szCs w:val="24"/>
        </w:rPr>
        <w:t xml:space="preserve">Does Statins Improve Lung Function in Asthmatic </w:t>
      </w:r>
      <w:r w:rsidR="006718CE" w:rsidRPr="006F7248">
        <w:rPr>
          <w:rFonts w:asciiTheme="majorBidi" w:hAnsiTheme="majorBidi" w:cstheme="majorBidi"/>
          <w:color w:val="000000" w:themeColor="text1"/>
          <w:sz w:val="24"/>
          <w:szCs w:val="24"/>
        </w:rPr>
        <w:t>Patients</w:t>
      </w:r>
      <w:r w:rsidR="006718CE" w:rsidRPr="006F7248">
        <w:rPr>
          <w:rFonts w:asciiTheme="majorBidi" w:hAnsiTheme="majorBidi" w:cstheme="majorBidi" w:hint="cs"/>
          <w:color w:val="000000" w:themeColor="text1"/>
          <w:sz w:val="24"/>
          <w:szCs w:val="24"/>
          <w:rtl/>
        </w:rPr>
        <w:t>?</w:t>
      </w:r>
      <w:r w:rsidRPr="006F7248">
        <w:rPr>
          <w:rFonts w:asciiTheme="majorBidi" w:hAnsiTheme="majorBidi" w:cstheme="majorBidi"/>
          <w:color w:val="000000" w:themeColor="text1"/>
          <w:sz w:val="24"/>
          <w:szCs w:val="24"/>
        </w:rPr>
        <w:t xml:space="preserve"> A randomized and </w:t>
      </w:r>
    </w:p>
    <w:p w14:paraId="5FE7312A" w14:textId="4B789A2C" w:rsidR="009E2EF2" w:rsidRPr="006F7248" w:rsidRDefault="009E2EF2" w:rsidP="00F235CE">
      <w:pPr>
        <w:pStyle w:val="BodyText2"/>
        <w:tabs>
          <w:tab w:val="left" w:pos="426"/>
        </w:tabs>
        <w:bidi w:val="0"/>
        <w:spacing w:before="120"/>
        <w:ind w:left="142"/>
        <w:rPr>
          <w:rFonts w:asciiTheme="majorBidi" w:hAnsiTheme="majorBidi" w:cstheme="majorBidi"/>
          <w:i/>
          <w:iCs/>
          <w:color w:val="000000" w:themeColor="text1"/>
          <w:sz w:val="24"/>
          <w:szCs w:val="24"/>
        </w:rPr>
      </w:pPr>
      <w:proofErr w:type="gramStart"/>
      <w:r w:rsidRPr="006F7248">
        <w:rPr>
          <w:rFonts w:asciiTheme="majorBidi" w:hAnsiTheme="majorBidi" w:cstheme="majorBidi"/>
          <w:color w:val="000000" w:themeColor="text1"/>
          <w:sz w:val="24"/>
          <w:szCs w:val="24"/>
        </w:rPr>
        <w:t>Double Blind Trial</w:t>
      </w:r>
      <w:r w:rsidRPr="006F7248">
        <w:rPr>
          <w:rFonts w:asciiTheme="majorBidi" w:hAnsiTheme="majorBidi" w:cstheme="majorBidi"/>
          <w:b w:val="0"/>
          <w:bCs w:val="0"/>
          <w:color w:val="000000" w:themeColor="text1"/>
          <w:sz w:val="24"/>
          <w:szCs w:val="24"/>
        </w:rPr>
        <w:t>.</w:t>
      </w:r>
      <w:proofErr w:type="gramEnd"/>
      <w:r w:rsidRPr="006F7248">
        <w:rPr>
          <w:rFonts w:asciiTheme="majorBidi" w:hAnsiTheme="majorBidi" w:cstheme="majorBidi"/>
          <w:b w:val="0"/>
          <w:bCs w:val="0"/>
          <w:color w:val="000000" w:themeColor="text1"/>
          <w:sz w:val="24"/>
          <w:szCs w:val="24"/>
        </w:rPr>
        <w:t xml:space="preserve"> </w:t>
      </w:r>
      <w:r w:rsidRPr="006F7248">
        <w:rPr>
          <w:rFonts w:asciiTheme="majorBidi" w:hAnsiTheme="majorBidi" w:cstheme="majorBidi"/>
          <w:i/>
          <w:iCs/>
          <w:color w:val="000000" w:themeColor="text1"/>
          <w:sz w:val="24"/>
          <w:szCs w:val="24"/>
        </w:rPr>
        <w:t>Ira</w:t>
      </w:r>
      <w:r w:rsidR="006718CE" w:rsidRPr="006F7248">
        <w:rPr>
          <w:rFonts w:asciiTheme="majorBidi" w:hAnsiTheme="majorBidi" w:cstheme="majorBidi"/>
          <w:i/>
          <w:iCs/>
          <w:color w:val="000000" w:themeColor="text1"/>
          <w:sz w:val="24"/>
          <w:szCs w:val="24"/>
        </w:rPr>
        <w:t>nian Journal of PHARMACEUTICAL SCIENCES</w:t>
      </w:r>
      <w:r w:rsidRPr="006F7248">
        <w:rPr>
          <w:rFonts w:asciiTheme="majorBidi" w:hAnsiTheme="majorBidi" w:cstheme="majorBidi"/>
          <w:i/>
          <w:iCs/>
          <w:color w:val="000000" w:themeColor="text1"/>
          <w:sz w:val="24"/>
          <w:szCs w:val="24"/>
        </w:rPr>
        <w:t>, 2008</w:t>
      </w:r>
    </w:p>
    <w:p w14:paraId="4355FB17" w14:textId="77777777" w:rsidR="009E2EF2" w:rsidRDefault="009E2EF2" w:rsidP="00F235CE">
      <w:pPr>
        <w:pStyle w:val="BodyText2"/>
        <w:tabs>
          <w:tab w:val="left" w:pos="426"/>
        </w:tabs>
        <w:bidi w:val="0"/>
        <w:spacing w:before="120"/>
        <w:ind w:left="142"/>
        <w:rPr>
          <w:rFonts w:asciiTheme="majorBidi" w:hAnsiTheme="majorBidi" w:cstheme="majorBidi"/>
          <w:i/>
          <w:iCs/>
          <w:color w:val="000000" w:themeColor="text1"/>
          <w:sz w:val="24"/>
          <w:szCs w:val="24"/>
          <w:rtl/>
        </w:rPr>
      </w:pPr>
      <w:r w:rsidRPr="006F7248">
        <w:rPr>
          <w:rFonts w:asciiTheme="majorBidi" w:hAnsiTheme="majorBidi" w:cstheme="majorBidi"/>
          <w:i/>
          <w:iCs/>
          <w:color w:val="000000" w:themeColor="text1"/>
          <w:sz w:val="24"/>
          <w:szCs w:val="24"/>
        </w:rPr>
        <w:t>Jammati H</w:t>
      </w:r>
      <w:r w:rsidRPr="006F7248">
        <w:rPr>
          <w:rFonts w:asciiTheme="majorBidi" w:hAnsiTheme="majorBidi" w:cstheme="majorBidi"/>
          <w:b w:val="0"/>
          <w:bCs w:val="0"/>
          <w:i/>
          <w:iCs/>
          <w:color w:val="000000" w:themeColor="text1"/>
          <w:sz w:val="24"/>
          <w:szCs w:val="24"/>
        </w:rPr>
        <w:t xml:space="preserve"> , Malekmohammad M , Nayebi M , Mohammdi H , Teymori R, Pajooh P.</w:t>
      </w:r>
      <w:r w:rsidRPr="006F7248">
        <w:rPr>
          <w:rFonts w:asciiTheme="majorBidi" w:hAnsiTheme="majorBidi" w:cstheme="majorBidi"/>
          <w:i/>
          <w:iCs/>
          <w:color w:val="000000" w:themeColor="text1"/>
          <w:sz w:val="24"/>
          <w:szCs w:val="24"/>
        </w:rPr>
        <w:t xml:space="preserve"> </w:t>
      </w:r>
    </w:p>
    <w:p w14:paraId="22C2652D" w14:textId="77777777" w:rsidR="007E0D90" w:rsidRDefault="007E0D90" w:rsidP="00F235CE">
      <w:pPr>
        <w:pStyle w:val="BodyText2"/>
        <w:tabs>
          <w:tab w:val="left" w:pos="426"/>
        </w:tabs>
        <w:bidi w:val="0"/>
        <w:spacing w:before="120"/>
        <w:ind w:left="142"/>
        <w:rPr>
          <w:rFonts w:asciiTheme="majorBidi" w:hAnsiTheme="majorBidi" w:cstheme="majorBidi"/>
          <w:i/>
          <w:iCs/>
          <w:color w:val="000000" w:themeColor="text1"/>
          <w:sz w:val="24"/>
          <w:szCs w:val="24"/>
          <w:rtl/>
          <w:lang w:bidi="fa-IR"/>
        </w:rPr>
      </w:pPr>
    </w:p>
    <w:p w14:paraId="16B03449" w14:textId="2528278C" w:rsidR="007E0D90" w:rsidRPr="000721BE" w:rsidRDefault="00675888" w:rsidP="006319D3">
      <w:pPr>
        <w:pStyle w:val="BodyText2"/>
        <w:numPr>
          <w:ilvl w:val="0"/>
          <w:numId w:val="45"/>
        </w:numPr>
        <w:tabs>
          <w:tab w:val="left" w:pos="426"/>
          <w:tab w:val="left" w:pos="1560"/>
        </w:tabs>
        <w:bidi w:val="0"/>
        <w:spacing w:before="120"/>
        <w:ind w:left="142" w:firstLine="0"/>
        <w:rPr>
          <w:rFonts w:asciiTheme="majorBidi" w:hAnsiTheme="majorBidi" w:cstheme="majorBidi"/>
          <w:color w:val="000000" w:themeColor="text1"/>
          <w:sz w:val="24"/>
          <w:szCs w:val="24"/>
          <w:rtl/>
        </w:rPr>
      </w:pPr>
      <w:hyperlink r:id="rId239" w:history="1">
        <w:r w:rsidR="007E0D90" w:rsidRPr="000721BE">
          <w:rPr>
            <w:rFonts w:asciiTheme="majorBidi" w:hAnsiTheme="majorBidi" w:cstheme="majorBidi"/>
            <w:color w:val="000000" w:themeColor="text1"/>
            <w:sz w:val="24"/>
            <w:szCs w:val="24"/>
          </w:rPr>
          <w:t xml:space="preserve">A COMPARISON AND ASSESSMENT OF PERFORMANCE OF FIVE MORTALITY PREDICTION SYSTEM IN </w:t>
        </w:r>
        <w:proofErr w:type="gramStart"/>
        <w:r w:rsidR="007E0D90" w:rsidRPr="000721BE">
          <w:rPr>
            <w:rFonts w:asciiTheme="majorBidi" w:hAnsiTheme="majorBidi" w:cstheme="majorBidi"/>
            <w:color w:val="000000" w:themeColor="text1"/>
            <w:sz w:val="24"/>
            <w:szCs w:val="24"/>
          </w:rPr>
          <w:t>AN</w:t>
        </w:r>
        <w:proofErr w:type="gramEnd"/>
        <w:r w:rsidR="007E0D90" w:rsidRPr="000721BE">
          <w:rPr>
            <w:rFonts w:asciiTheme="majorBidi" w:hAnsiTheme="majorBidi" w:cstheme="majorBidi"/>
            <w:color w:val="000000" w:themeColor="text1"/>
            <w:sz w:val="24"/>
            <w:szCs w:val="24"/>
          </w:rPr>
          <w:t xml:space="preserve"> UNIVERSITY ICU HOSPITAL IN IRAN (NRITLD).</w:t>
        </w:r>
      </w:hyperlink>
      <w:r w:rsidR="007E0D90" w:rsidRPr="000721BE">
        <w:rPr>
          <w:rFonts w:asciiTheme="majorBidi" w:hAnsiTheme="majorBidi" w:cstheme="majorBidi" w:hint="cs"/>
          <w:color w:val="000000" w:themeColor="text1"/>
          <w:sz w:val="24"/>
          <w:szCs w:val="24"/>
          <w:rtl/>
        </w:rPr>
        <w:t xml:space="preserve">                         </w:t>
      </w:r>
    </w:p>
    <w:p w14:paraId="0AF1E8D6" w14:textId="664A3E7F" w:rsidR="007E0D90" w:rsidRDefault="007E0D90" w:rsidP="00F235CE">
      <w:pPr>
        <w:pStyle w:val="BodyText2"/>
        <w:tabs>
          <w:tab w:val="left" w:pos="426"/>
        </w:tabs>
        <w:bidi w:val="0"/>
        <w:spacing w:before="120"/>
        <w:ind w:left="142"/>
        <w:rPr>
          <w:rFonts w:asciiTheme="majorBidi" w:hAnsiTheme="majorBidi" w:cstheme="majorBidi"/>
          <w:i/>
          <w:iCs/>
          <w:color w:val="000000" w:themeColor="text1"/>
          <w:sz w:val="24"/>
          <w:szCs w:val="24"/>
        </w:rPr>
      </w:pPr>
      <w:proofErr w:type="gramStart"/>
      <w:r w:rsidRPr="007E0D90">
        <w:rPr>
          <w:rFonts w:asciiTheme="majorBidi" w:hAnsiTheme="majorBidi" w:cstheme="majorBidi"/>
          <w:i/>
          <w:iCs/>
          <w:color w:val="000000" w:themeColor="text1"/>
          <w:sz w:val="24"/>
          <w:szCs w:val="24"/>
          <w:highlight w:val="darkGray"/>
        </w:rPr>
        <w:t>Conference</w:t>
      </w:r>
      <w:r>
        <w:rPr>
          <w:rFonts w:asciiTheme="majorBidi" w:hAnsiTheme="majorBidi" w:cstheme="majorBidi"/>
          <w:i/>
          <w:iCs/>
          <w:color w:val="000000" w:themeColor="text1"/>
          <w:sz w:val="24"/>
          <w:szCs w:val="24"/>
        </w:rPr>
        <w:t xml:space="preserve"> </w:t>
      </w:r>
      <w:r w:rsidRPr="007E0D90">
        <w:rPr>
          <w:rFonts w:asciiTheme="majorBidi" w:hAnsiTheme="majorBidi" w:cstheme="majorBidi"/>
          <w:i/>
          <w:iCs/>
          <w:color w:val="000000" w:themeColor="text1"/>
          <w:sz w:val="24"/>
          <w:szCs w:val="24"/>
        </w:rPr>
        <w:t>CRITICAL CARE MEDICINE</w:t>
      </w:r>
      <w:r>
        <w:rPr>
          <w:rFonts w:asciiTheme="majorBidi" w:hAnsiTheme="majorBidi" w:cstheme="majorBidi"/>
          <w:i/>
          <w:iCs/>
          <w:color w:val="000000" w:themeColor="text1"/>
          <w:sz w:val="24"/>
          <w:szCs w:val="24"/>
        </w:rPr>
        <w:t>.</w:t>
      </w:r>
      <w:proofErr w:type="gramEnd"/>
      <w:r>
        <w:rPr>
          <w:rFonts w:asciiTheme="majorBidi" w:hAnsiTheme="majorBidi" w:cstheme="majorBidi"/>
          <w:i/>
          <w:iCs/>
          <w:color w:val="000000" w:themeColor="text1"/>
          <w:sz w:val="24"/>
          <w:szCs w:val="24"/>
        </w:rPr>
        <w:t xml:space="preserve">    VOL36,     </w:t>
      </w:r>
      <w:r w:rsidRPr="007E0D90">
        <w:rPr>
          <w:rFonts w:asciiTheme="majorBidi" w:hAnsiTheme="majorBidi" w:cstheme="majorBidi"/>
          <w:i/>
          <w:iCs/>
          <w:color w:val="000000" w:themeColor="text1"/>
          <w:sz w:val="24"/>
          <w:szCs w:val="24"/>
        </w:rPr>
        <w:t>2008/12/1</w:t>
      </w:r>
    </w:p>
    <w:p w14:paraId="13990EC6" w14:textId="48FC283D" w:rsidR="007E0D90" w:rsidRDefault="008926E1" w:rsidP="00F235CE">
      <w:pPr>
        <w:pStyle w:val="BodyText2"/>
        <w:tabs>
          <w:tab w:val="left" w:pos="426"/>
        </w:tabs>
        <w:bidi w:val="0"/>
        <w:spacing w:before="120"/>
        <w:ind w:left="142"/>
        <w:rPr>
          <w:rFonts w:asciiTheme="majorBidi" w:hAnsiTheme="majorBidi" w:cstheme="majorBidi"/>
          <w:b w:val="0"/>
          <w:bCs w:val="0"/>
          <w:i/>
          <w:iCs/>
          <w:color w:val="000000" w:themeColor="text1"/>
          <w:sz w:val="24"/>
          <w:szCs w:val="24"/>
        </w:rPr>
      </w:pPr>
      <w:r w:rsidRPr="008926E1">
        <w:rPr>
          <w:rFonts w:asciiTheme="majorBidi" w:hAnsiTheme="majorBidi" w:cstheme="majorBidi"/>
          <w:b w:val="0"/>
          <w:bCs w:val="0"/>
          <w:i/>
          <w:iCs/>
          <w:color w:val="000000" w:themeColor="text1"/>
          <w:sz w:val="24"/>
          <w:szCs w:val="24"/>
        </w:rPr>
        <w:t xml:space="preserve">Seyed Mohammad R Hashemian, Hamidreza Jamaati, Elnaz Ehteshami Afshar, </w:t>
      </w:r>
      <w:proofErr w:type="gramStart"/>
      <w:r w:rsidRPr="008926E1">
        <w:rPr>
          <w:rFonts w:asciiTheme="majorBidi" w:hAnsiTheme="majorBidi" w:cstheme="majorBidi"/>
          <w:b w:val="0"/>
          <w:bCs w:val="0"/>
          <w:i/>
          <w:iCs/>
          <w:color w:val="000000" w:themeColor="text1"/>
          <w:sz w:val="24"/>
          <w:szCs w:val="24"/>
        </w:rPr>
        <w:t>A</w:t>
      </w:r>
      <w:proofErr w:type="gramEnd"/>
      <w:r w:rsidRPr="008926E1">
        <w:rPr>
          <w:rFonts w:asciiTheme="majorBidi" w:hAnsiTheme="majorBidi" w:cstheme="majorBidi"/>
          <w:b w:val="0"/>
          <w:bCs w:val="0"/>
          <w:i/>
          <w:iCs/>
          <w:color w:val="000000" w:themeColor="text1"/>
          <w:sz w:val="24"/>
          <w:szCs w:val="24"/>
        </w:rPr>
        <w:t xml:space="preserve"> Ehteshami Afshar</w:t>
      </w:r>
      <w:r w:rsidR="00F02D65">
        <w:rPr>
          <w:rFonts w:asciiTheme="majorBidi" w:hAnsiTheme="majorBidi" w:cstheme="majorBidi"/>
          <w:b w:val="0"/>
          <w:bCs w:val="0"/>
          <w:i/>
          <w:iCs/>
          <w:color w:val="000000" w:themeColor="text1"/>
          <w:sz w:val="24"/>
          <w:szCs w:val="24"/>
        </w:rPr>
        <w:t xml:space="preserve">  </w:t>
      </w:r>
    </w:p>
    <w:p w14:paraId="4EF2024D" w14:textId="77777777" w:rsidR="003E4D0E" w:rsidRDefault="003E4D0E" w:rsidP="00F235CE">
      <w:pPr>
        <w:pStyle w:val="BodyText2"/>
        <w:tabs>
          <w:tab w:val="left" w:pos="426"/>
        </w:tabs>
        <w:bidi w:val="0"/>
        <w:spacing w:before="120"/>
        <w:ind w:left="142"/>
        <w:rPr>
          <w:rFonts w:asciiTheme="majorBidi" w:hAnsiTheme="majorBidi" w:cstheme="majorBidi"/>
          <w:b w:val="0"/>
          <w:bCs w:val="0"/>
          <w:i/>
          <w:iCs/>
          <w:color w:val="000000" w:themeColor="text1"/>
          <w:sz w:val="24"/>
          <w:szCs w:val="24"/>
        </w:rPr>
      </w:pPr>
    </w:p>
    <w:p w14:paraId="354F1BA4" w14:textId="40C9D50B" w:rsidR="003E4D0E" w:rsidRPr="001827F2" w:rsidRDefault="00675888" w:rsidP="006319D3">
      <w:pPr>
        <w:pStyle w:val="BodyText2"/>
        <w:numPr>
          <w:ilvl w:val="0"/>
          <w:numId w:val="45"/>
        </w:numPr>
        <w:tabs>
          <w:tab w:val="left" w:pos="426"/>
          <w:tab w:val="left" w:pos="1560"/>
        </w:tabs>
        <w:bidi w:val="0"/>
        <w:spacing w:before="120"/>
        <w:ind w:left="142" w:firstLine="0"/>
        <w:rPr>
          <w:rFonts w:asciiTheme="majorBidi" w:hAnsiTheme="majorBidi" w:cstheme="majorBidi"/>
          <w:color w:val="000000" w:themeColor="text1"/>
          <w:sz w:val="24"/>
          <w:szCs w:val="24"/>
        </w:rPr>
      </w:pPr>
      <w:hyperlink r:id="rId240" w:history="1">
        <w:r w:rsidR="003E4D0E" w:rsidRPr="001827F2">
          <w:rPr>
            <w:rFonts w:asciiTheme="majorBidi" w:hAnsiTheme="majorBidi" w:cstheme="majorBidi"/>
            <w:color w:val="000000" w:themeColor="text1"/>
            <w:sz w:val="24"/>
            <w:szCs w:val="24"/>
          </w:rPr>
          <w:t>P1872 Study of the possible casual effect of Chlamydophila pneumoniae on COPD exacerbation</w:t>
        </w:r>
      </w:hyperlink>
      <w:r w:rsidR="00A65CB4" w:rsidRPr="001827F2">
        <w:rPr>
          <w:rFonts w:asciiTheme="majorBidi" w:hAnsiTheme="majorBidi" w:cstheme="majorBidi"/>
          <w:color w:val="000000" w:themeColor="text1"/>
          <w:sz w:val="24"/>
          <w:szCs w:val="24"/>
        </w:rPr>
        <w:t xml:space="preserve">      </w:t>
      </w:r>
    </w:p>
    <w:p w14:paraId="53BC0300" w14:textId="77777777" w:rsidR="007C3001" w:rsidRDefault="00A65CB4" w:rsidP="00F235CE">
      <w:pPr>
        <w:pStyle w:val="BodyText2"/>
        <w:tabs>
          <w:tab w:val="left" w:pos="426"/>
        </w:tabs>
        <w:bidi w:val="0"/>
        <w:spacing w:before="120"/>
        <w:ind w:left="142"/>
        <w:rPr>
          <w:rFonts w:asciiTheme="majorBidi" w:hAnsiTheme="majorBidi" w:cstheme="majorBidi"/>
          <w:i/>
          <w:iCs/>
          <w:color w:val="000000" w:themeColor="text1"/>
          <w:sz w:val="24"/>
          <w:szCs w:val="24"/>
        </w:rPr>
      </w:pPr>
      <w:r w:rsidRPr="00A65CB4">
        <w:rPr>
          <w:rFonts w:asciiTheme="majorBidi" w:hAnsiTheme="majorBidi" w:cstheme="majorBidi"/>
          <w:i/>
          <w:iCs/>
          <w:color w:val="000000" w:themeColor="text1"/>
          <w:sz w:val="24"/>
          <w:szCs w:val="24"/>
        </w:rPr>
        <w:t>Journal</w:t>
      </w:r>
      <w:r>
        <w:rPr>
          <w:rFonts w:asciiTheme="majorBidi" w:hAnsiTheme="majorBidi" w:cstheme="majorBidi"/>
          <w:i/>
          <w:iCs/>
          <w:color w:val="000000" w:themeColor="text1"/>
          <w:sz w:val="24"/>
          <w:szCs w:val="24"/>
        </w:rPr>
        <w:t xml:space="preserve"> </w:t>
      </w:r>
      <w:r w:rsidRPr="00A65CB4">
        <w:rPr>
          <w:rFonts w:asciiTheme="majorBidi" w:hAnsiTheme="majorBidi" w:cstheme="majorBidi"/>
          <w:i/>
          <w:iCs/>
          <w:color w:val="000000" w:themeColor="text1"/>
          <w:sz w:val="24"/>
          <w:szCs w:val="24"/>
        </w:rPr>
        <w:t>International Journal of Antimicrobial Agents</w:t>
      </w:r>
      <w:r>
        <w:rPr>
          <w:rFonts w:asciiTheme="majorBidi" w:hAnsiTheme="majorBidi" w:cstheme="majorBidi"/>
          <w:i/>
          <w:iCs/>
          <w:color w:val="000000" w:themeColor="text1"/>
          <w:sz w:val="24"/>
          <w:szCs w:val="24"/>
        </w:rPr>
        <w:t xml:space="preserve">, </w:t>
      </w:r>
      <w:r w:rsidRPr="00A65CB4">
        <w:rPr>
          <w:rFonts w:asciiTheme="majorBidi" w:hAnsiTheme="majorBidi" w:cstheme="majorBidi"/>
          <w:i/>
          <w:iCs/>
          <w:color w:val="000000" w:themeColor="text1"/>
          <w:sz w:val="24"/>
          <w:szCs w:val="24"/>
        </w:rPr>
        <w:t xml:space="preserve">VOL </w:t>
      </w:r>
      <w:proofErr w:type="gramStart"/>
      <w:r>
        <w:rPr>
          <w:rFonts w:asciiTheme="majorBidi" w:hAnsiTheme="majorBidi" w:cstheme="majorBidi"/>
          <w:i/>
          <w:iCs/>
          <w:color w:val="000000" w:themeColor="text1"/>
          <w:sz w:val="24"/>
          <w:szCs w:val="24"/>
        </w:rPr>
        <w:t>29</w:t>
      </w:r>
      <w:r w:rsidRPr="00A65CB4">
        <w:rPr>
          <w:rFonts w:asciiTheme="majorBidi" w:hAnsiTheme="majorBidi" w:cstheme="majorBidi"/>
          <w:i/>
          <w:iCs/>
          <w:color w:val="000000" w:themeColor="text1"/>
          <w:sz w:val="24"/>
          <w:szCs w:val="24"/>
        </w:rPr>
        <w:t xml:space="preserve"> ,</w:t>
      </w:r>
      <w:proofErr w:type="gramEnd"/>
      <w:r w:rsidRPr="00A65CB4">
        <w:rPr>
          <w:rFonts w:asciiTheme="majorBidi" w:hAnsiTheme="majorBidi" w:cstheme="majorBidi"/>
          <w:i/>
          <w:iCs/>
          <w:color w:val="000000" w:themeColor="text1"/>
          <w:sz w:val="24"/>
          <w:szCs w:val="24"/>
        </w:rPr>
        <w:t xml:space="preserve"> 2007/</w:t>
      </w:r>
      <w:r>
        <w:rPr>
          <w:rFonts w:asciiTheme="majorBidi" w:hAnsiTheme="majorBidi" w:cstheme="majorBidi"/>
          <w:i/>
          <w:iCs/>
          <w:color w:val="000000" w:themeColor="text1"/>
          <w:sz w:val="24"/>
          <w:szCs w:val="24"/>
        </w:rPr>
        <w:t>3</w:t>
      </w:r>
      <w:r w:rsidRPr="00A65CB4">
        <w:rPr>
          <w:rFonts w:asciiTheme="majorBidi" w:hAnsiTheme="majorBidi" w:cstheme="majorBidi"/>
          <w:i/>
          <w:iCs/>
          <w:color w:val="000000" w:themeColor="text1"/>
          <w:sz w:val="24"/>
          <w:szCs w:val="24"/>
        </w:rPr>
        <w:t xml:space="preserve">/1 </w:t>
      </w:r>
      <w:r w:rsidR="008010C8">
        <w:rPr>
          <w:rFonts w:asciiTheme="majorBidi" w:hAnsiTheme="majorBidi" w:cstheme="majorBidi"/>
          <w:i/>
          <w:iCs/>
          <w:color w:val="000000" w:themeColor="text1"/>
          <w:sz w:val="24"/>
          <w:szCs w:val="24"/>
        </w:rPr>
        <w:t xml:space="preserve">                    </w:t>
      </w:r>
      <w:r w:rsidR="008010C8" w:rsidRPr="008010C8">
        <w:rPr>
          <w:rFonts w:asciiTheme="majorBidi" w:hAnsiTheme="majorBidi" w:cstheme="majorBidi"/>
          <w:b w:val="0"/>
          <w:bCs w:val="0"/>
          <w:i/>
          <w:iCs/>
          <w:color w:val="000000" w:themeColor="text1"/>
          <w:sz w:val="24"/>
          <w:szCs w:val="24"/>
        </w:rPr>
        <w:t>S Shokouhi, B Hajikhani, M Godazgar, M Samanabadi, M Sattari</w:t>
      </w:r>
      <w:r w:rsidR="008010C8" w:rsidRPr="008010C8">
        <w:rPr>
          <w:rFonts w:asciiTheme="majorBidi" w:hAnsiTheme="majorBidi" w:cstheme="majorBidi"/>
          <w:i/>
          <w:iCs/>
          <w:color w:val="000000" w:themeColor="text1"/>
          <w:sz w:val="24"/>
          <w:szCs w:val="24"/>
        </w:rPr>
        <w:t xml:space="preserve">, H Jamaati, </w:t>
      </w:r>
      <w:r w:rsidR="008010C8" w:rsidRPr="008010C8">
        <w:rPr>
          <w:rFonts w:asciiTheme="majorBidi" w:hAnsiTheme="majorBidi" w:cstheme="majorBidi"/>
          <w:b w:val="0"/>
          <w:bCs w:val="0"/>
          <w:i/>
          <w:iCs/>
          <w:color w:val="000000" w:themeColor="text1"/>
          <w:sz w:val="24"/>
          <w:szCs w:val="24"/>
        </w:rPr>
        <w:t>S Sazgar</w:t>
      </w:r>
      <w:r w:rsidRPr="00A65CB4">
        <w:rPr>
          <w:rFonts w:asciiTheme="majorBidi" w:hAnsiTheme="majorBidi" w:cstheme="majorBidi"/>
          <w:i/>
          <w:iCs/>
          <w:color w:val="000000" w:themeColor="text1"/>
          <w:sz w:val="24"/>
          <w:szCs w:val="24"/>
        </w:rPr>
        <w:t xml:space="preserve">  </w:t>
      </w:r>
    </w:p>
    <w:p w14:paraId="2313C090" w14:textId="77777777" w:rsidR="007C3001" w:rsidRDefault="007C3001" w:rsidP="00F235CE">
      <w:pPr>
        <w:pStyle w:val="BodyText2"/>
        <w:tabs>
          <w:tab w:val="left" w:pos="426"/>
        </w:tabs>
        <w:bidi w:val="0"/>
        <w:spacing w:before="120"/>
        <w:ind w:left="142"/>
        <w:rPr>
          <w:rFonts w:asciiTheme="majorBidi" w:hAnsiTheme="majorBidi" w:cstheme="majorBidi"/>
          <w:i/>
          <w:iCs/>
          <w:color w:val="000000" w:themeColor="text1"/>
          <w:sz w:val="24"/>
          <w:szCs w:val="24"/>
        </w:rPr>
      </w:pPr>
    </w:p>
    <w:p w14:paraId="3FB386D1" w14:textId="77777777" w:rsidR="007C3001" w:rsidRPr="00C21EAA" w:rsidRDefault="00675888" w:rsidP="006319D3">
      <w:pPr>
        <w:pStyle w:val="BodyText2"/>
        <w:numPr>
          <w:ilvl w:val="0"/>
          <w:numId w:val="45"/>
        </w:numPr>
        <w:tabs>
          <w:tab w:val="left" w:pos="426"/>
          <w:tab w:val="left" w:pos="1560"/>
          <w:tab w:val="left" w:pos="1701"/>
        </w:tabs>
        <w:bidi w:val="0"/>
        <w:spacing w:before="120"/>
        <w:ind w:left="142" w:firstLine="0"/>
        <w:rPr>
          <w:rFonts w:asciiTheme="majorBidi" w:hAnsiTheme="majorBidi" w:cstheme="majorBidi"/>
          <w:color w:val="000000" w:themeColor="text1"/>
          <w:sz w:val="24"/>
          <w:szCs w:val="24"/>
        </w:rPr>
      </w:pPr>
      <w:hyperlink r:id="rId241" w:history="1">
        <w:r w:rsidR="007C3001" w:rsidRPr="00C21EAA">
          <w:rPr>
            <w:rFonts w:asciiTheme="majorBidi" w:hAnsiTheme="majorBidi" w:cstheme="majorBidi"/>
            <w:color w:val="000000" w:themeColor="text1"/>
            <w:sz w:val="24"/>
            <w:szCs w:val="24"/>
          </w:rPr>
          <w:t>Urinary antigen test EIA: A valuable rapid clinical method for the diagnosis of legionella</w:t>
        </w:r>
      </w:hyperlink>
      <w:r w:rsidR="007C3001" w:rsidRPr="00C21EAA">
        <w:rPr>
          <w:rFonts w:asciiTheme="majorBidi" w:hAnsiTheme="majorBidi" w:cstheme="majorBidi"/>
          <w:color w:val="000000" w:themeColor="text1"/>
          <w:sz w:val="24"/>
          <w:szCs w:val="24"/>
        </w:rPr>
        <w:t xml:space="preserve">         </w:t>
      </w:r>
    </w:p>
    <w:p w14:paraId="334AF017" w14:textId="7D7A41A1" w:rsidR="007C3001" w:rsidRPr="0034416B" w:rsidRDefault="007C3001" w:rsidP="00F235CE">
      <w:pPr>
        <w:pStyle w:val="BodyText2"/>
        <w:tabs>
          <w:tab w:val="left" w:pos="426"/>
        </w:tabs>
        <w:bidi w:val="0"/>
        <w:spacing w:before="120"/>
        <w:ind w:left="142"/>
        <w:rPr>
          <w:rFonts w:asciiTheme="majorBidi" w:hAnsiTheme="majorBidi" w:cstheme="majorBidi"/>
          <w:b w:val="0"/>
          <w:bCs w:val="0"/>
          <w:i/>
          <w:iCs/>
          <w:color w:val="000000" w:themeColor="text1"/>
          <w:sz w:val="24"/>
          <w:szCs w:val="24"/>
        </w:rPr>
      </w:pPr>
      <w:r w:rsidRPr="007C3001">
        <w:rPr>
          <w:rFonts w:asciiTheme="majorBidi" w:hAnsiTheme="majorBidi" w:cstheme="majorBidi"/>
          <w:i/>
          <w:iCs/>
          <w:color w:val="000000" w:themeColor="text1"/>
          <w:sz w:val="24"/>
          <w:szCs w:val="24"/>
        </w:rPr>
        <w:t>Journal :Archives of Clinical Infectious Diseases.VOL2,   2007</w:t>
      </w:r>
      <w:r w:rsidRPr="007C3001">
        <w:t xml:space="preserve"> </w:t>
      </w:r>
      <w:r>
        <w:t xml:space="preserve">                     </w:t>
      </w:r>
      <w:r w:rsidRPr="0034416B">
        <w:rPr>
          <w:rFonts w:asciiTheme="majorBidi" w:hAnsiTheme="majorBidi" w:cstheme="majorBidi"/>
          <w:b w:val="0"/>
          <w:bCs w:val="0"/>
          <w:i/>
          <w:iCs/>
          <w:color w:val="000000" w:themeColor="text1"/>
          <w:sz w:val="24"/>
          <w:szCs w:val="24"/>
        </w:rPr>
        <w:t xml:space="preserve">Hossein Goudarzi, </w:t>
      </w:r>
      <w:r w:rsidRPr="0034416B">
        <w:rPr>
          <w:rFonts w:asciiTheme="majorBidi" w:hAnsiTheme="majorBidi" w:cstheme="majorBidi"/>
          <w:i/>
          <w:iCs/>
          <w:color w:val="000000" w:themeColor="text1"/>
          <w:sz w:val="24"/>
          <w:szCs w:val="24"/>
        </w:rPr>
        <w:t>Hamid-Reza Jamaati</w:t>
      </w:r>
      <w:r w:rsidRPr="0034416B">
        <w:rPr>
          <w:rFonts w:asciiTheme="majorBidi" w:hAnsiTheme="majorBidi" w:cstheme="majorBidi"/>
          <w:b w:val="0"/>
          <w:bCs w:val="0"/>
          <w:i/>
          <w:iCs/>
          <w:color w:val="000000" w:themeColor="text1"/>
          <w:sz w:val="24"/>
          <w:szCs w:val="24"/>
        </w:rPr>
        <w:t>, Gita Eslami, Fatemeh Fallah, Roxana Khanipourroshan</w:t>
      </w:r>
    </w:p>
    <w:p w14:paraId="7DDB6317" w14:textId="609B4D1A" w:rsidR="007C3001" w:rsidRPr="00A870BE" w:rsidRDefault="007C3001" w:rsidP="00F235CE">
      <w:pPr>
        <w:pStyle w:val="BodyText2"/>
        <w:tabs>
          <w:tab w:val="left" w:pos="426"/>
        </w:tabs>
        <w:spacing w:before="120"/>
        <w:ind w:left="142"/>
        <w:rPr>
          <w:rFonts w:ascii="Arial" w:eastAsiaTheme="minorEastAsia" w:hAnsi="Arial" w:cs="Times New Roman"/>
          <w:b w:val="0"/>
          <w:bCs w:val="0"/>
          <w:sz w:val="24"/>
          <w:szCs w:val="24"/>
          <w:rtl/>
          <w:lang w:bidi="fa-IR"/>
        </w:rPr>
      </w:pPr>
      <w:r>
        <w:rPr>
          <w:rFonts w:ascii="Arial" w:eastAsiaTheme="minorEastAsia" w:hAnsi="Arial" w:cs="Arial"/>
          <w:b w:val="0"/>
          <w:bCs w:val="0"/>
          <w:sz w:val="24"/>
          <w:szCs w:val="24"/>
        </w:rPr>
        <w:t xml:space="preserve">                               </w:t>
      </w:r>
    </w:p>
    <w:p w14:paraId="26B3049A" w14:textId="6547C382" w:rsidR="005F625A" w:rsidRDefault="00A65CB4" w:rsidP="00F235CE">
      <w:pPr>
        <w:pStyle w:val="BodyText2"/>
        <w:tabs>
          <w:tab w:val="left" w:pos="426"/>
        </w:tabs>
        <w:bidi w:val="0"/>
        <w:spacing w:before="120"/>
        <w:ind w:left="142"/>
        <w:rPr>
          <w:rFonts w:asciiTheme="majorBidi" w:hAnsiTheme="majorBidi" w:cstheme="majorBidi"/>
          <w:i/>
          <w:iCs/>
          <w:color w:val="000000" w:themeColor="text1"/>
          <w:sz w:val="24"/>
          <w:szCs w:val="24"/>
        </w:rPr>
      </w:pPr>
      <w:r w:rsidRPr="00A65CB4">
        <w:rPr>
          <w:rFonts w:asciiTheme="majorBidi" w:hAnsiTheme="majorBidi" w:cstheme="majorBidi"/>
          <w:i/>
          <w:iCs/>
          <w:color w:val="000000" w:themeColor="text1"/>
          <w:sz w:val="24"/>
          <w:szCs w:val="24"/>
        </w:rPr>
        <w:t xml:space="preserve">                                           </w:t>
      </w:r>
    </w:p>
    <w:p w14:paraId="504C2C08" w14:textId="214C9AB5" w:rsidR="00C15E84" w:rsidRPr="00BD5C70" w:rsidRDefault="00675888" w:rsidP="006319D3">
      <w:pPr>
        <w:pStyle w:val="BodyText2"/>
        <w:numPr>
          <w:ilvl w:val="0"/>
          <w:numId w:val="45"/>
        </w:numPr>
        <w:tabs>
          <w:tab w:val="left" w:pos="426"/>
          <w:tab w:val="left" w:pos="1560"/>
        </w:tabs>
        <w:bidi w:val="0"/>
        <w:spacing w:before="120"/>
        <w:ind w:left="142" w:firstLine="0"/>
        <w:rPr>
          <w:rFonts w:asciiTheme="majorBidi" w:hAnsiTheme="majorBidi" w:cstheme="majorBidi"/>
          <w:color w:val="000000" w:themeColor="text1"/>
          <w:sz w:val="24"/>
          <w:szCs w:val="24"/>
        </w:rPr>
      </w:pPr>
      <w:hyperlink r:id="rId242" w:history="1">
        <w:r w:rsidR="005F625A" w:rsidRPr="00BD5C70">
          <w:rPr>
            <w:rFonts w:asciiTheme="majorBidi" w:hAnsiTheme="majorBidi" w:cstheme="majorBidi"/>
            <w:color w:val="000000" w:themeColor="text1"/>
            <w:sz w:val="24"/>
            <w:szCs w:val="24"/>
          </w:rPr>
          <w:t>A long delay from the first symptom to definite diagnosis of pulmonary tuberculosis</w:t>
        </w:r>
      </w:hyperlink>
      <w:r w:rsidR="005F625A" w:rsidRPr="00BD5C70">
        <w:rPr>
          <w:rFonts w:asciiTheme="majorBidi" w:hAnsiTheme="majorBidi" w:cstheme="majorBidi"/>
          <w:color w:val="000000" w:themeColor="text1"/>
          <w:sz w:val="24"/>
          <w:szCs w:val="24"/>
        </w:rPr>
        <w:t xml:space="preserve">    </w:t>
      </w:r>
    </w:p>
    <w:p w14:paraId="1B601611" w14:textId="12D7D677" w:rsidR="005F625A" w:rsidRPr="005F625A" w:rsidRDefault="005F625A" w:rsidP="00F235CE">
      <w:pPr>
        <w:widowControl/>
        <w:tabs>
          <w:tab w:val="left" w:pos="426"/>
        </w:tabs>
        <w:autoSpaceDE/>
        <w:autoSpaceDN/>
        <w:adjustRightInd/>
        <w:spacing w:before="120"/>
        <w:ind w:left="142"/>
        <w:rPr>
          <w:rFonts w:asciiTheme="majorBidi" w:eastAsia="Times New Roman" w:hAnsiTheme="majorBidi" w:cstheme="majorBidi"/>
          <w:i/>
          <w:iCs/>
          <w:color w:val="000000" w:themeColor="text1"/>
        </w:rPr>
      </w:pPr>
      <w:r w:rsidRPr="00090134">
        <w:rPr>
          <w:rFonts w:asciiTheme="majorBidi" w:eastAsia="Times New Roman" w:hAnsiTheme="majorBidi" w:cstheme="majorBidi"/>
          <w:b/>
          <w:bCs/>
          <w:i/>
          <w:iCs/>
          <w:color w:val="000000" w:themeColor="text1"/>
        </w:rPr>
        <w:t>Journal Arch Iran Med</w:t>
      </w:r>
      <w:r w:rsidRPr="00090134">
        <w:rPr>
          <w:rFonts w:asciiTheme="majorBidi" w:eastAsia="Times New Roman" w:hAnsiTheme="majorBidi" w:cstheme="majorBidi" w:hint="cs"/>
          <w:b/>
          <w:bCs/>
          <w:i/>
          <w:iCs/>
          <w:color w:val="000000" w:themeColor="text1"/>
          <w:rtl/>
        </w:rPr>
        <w:t xml:space="preserve">. </w:t>
      </w:r>
      <w:r w:rsidRPr="00090134">
        <w:rPr>
          <w:rFonts w:asciiTheme="majorBidi" w:eastAsia="Times New Roman" w:hAnsiTheme="majorBidi" w:cstheme="majorBidi"/>
          <w:b/>
          <w:bCs/>
          <w:i/>
          <w:iCs/>
          <w:color w:val="000000" w:themeColor="text1"/>
        </w:rPr>
        <w:t>VOL 10 , 2007/4/1</w:t>
      </w:r>
      <w:r w:rsidRPr="005F625A">
        <w:rPr>
          <w:rFonts w:asciiTheme="majorBidi" w:eastAsia="Times New Roman" w:hAnsiTheme="majorBidi" w:cstheme="majorBidi"/>
          <w:i/>
          <w:iCs/>
          <w:color w:val="000000" w:themeColor="text1"/>
        </w:rPr>
        <w:t xml:space="preserve">    </w:t>
      </w:r>
      <w:r>
        <w:rPr>
          <w:rFonts w:asciiTheme="majorBidi" w:eastAsia="Times New Roman" w:hAnsiTheme="majorBidi" w:cstheme="majorBidi"/>
          <w:i/>
          <w:iCs/>
          <w:color w:val="000000" w:themeColor="text1"/>
        </w:rPr>
        <w:t xml:space="preserve">                                         </w:t>
      </w:r>
      <w:r w:rsidRPr="005F625A">
        <w:rPr>
          <w:rFonts w:asciiTheme="majorBidi" w:eastAsia="Times New Roman" w:hAnsiTheme="majorBidi" w:cstheme="majorBidi"/>
          <w:i/>
          <w:iCs/>
          <w:color w:val="000000" w:themeColor="text1"/>
        </w:rPr>
        <w:t xml:space="preserve"> Seyed-Mahdi Mirsaeidi, Payam Tabarsi, Kiarash Mohajer, Saeid Falah-Tafti, </w:t>
      </w:r>
      <w:r w:rsidRPr="005F625A">
        <w:rPr>
          <w:rFonts w:asciiTheme="majorBidi" w:eastAsia="Times New Roman" w:hAnsiTheme="majorBidi" w:cstheme="majorBidi"/>
          <w:b/>
          <w:bCs/>
          <w:i/>
          <w:iCs/>
          <w:color w:val="000000" w:themeColor="text1"/>
        </w:rPr>
        <w:t>Hamid-Reza</w:t>
      </w:r>
      <w:r w:rsidRPr="005F625A">
        <w:rPr>
          <w:rFonts w:asciiTheme="majorBidi" w:eastAsia="Times New Roman" w:hAnsiTheme="majorBidi" w:cstheme="majorBidi"/>
          <w:i/>
          <w:iCs/>
          <w:color w:val="000000" w:themeColor="text1"/>
        </w:rPr>
        <w:t xml:space="preserve"> </w:t>
      </w:r>
      <w:r w:rsidRPr="005F625A">
        <w:rPr>
          <w:rFonts w:asciiTheme="majorBidi" w:eastAsia="Times New Roman" w:hAnsiTheme="majorBidi" w:cstheme="majorBidi"/>
          <w:b/>
          <w:bCs/>
          <w:i/>
          <w:iCs/>
          <w:color w:val="000000" w:themeColor="text1"/>
        </w:rPr>
        <w:t>Jammati</w:t>
      </w:r>
      <w:r w:rsidRPr="005F625A">
        <w:rPr>
          <w:rFonts w:asciiTheme="majorBidi" w:eastAsia="Times New Roman" w:hAnsiTheme="majorBidi" w:cstheme="majorBidi"/>
          <w:i/>
          <w:iCs/>
          <w:color w:val="000000" w:themeColor="text1"/>
        </w:rPr>
        <w:t>, Parissa Farnia, Seyed-Davood Mansouri, Mohammad-Reza Masjedi, Ali-Akbar Velayati</w:t>
      </w:r>
    </w:p>
    <w:p w14:paraId="548E6B3C" w14:textId="77777777" w:rsidR="009E2EF2" w:rsidRPr="006F7248" w:rsidRDefault="009E2EF2" w:rsidP="00F235CE">
      <w:pPr>
        <w:pStyle w:val="BodyText2"/>
        <w:tabs>
          <w:tab w:val="left" w:pos="426"/>
        </w:tabs>
        <w:bidi w:val="0"/>
        <w:spacing w:before="120"/>
        <w:ind w:left="142"/>
        <w:rPr>
          <w:rFonts w:asciiTheme="majorBidi" w:hAnsiTheme="majorBidi" w:cstheme="majorBidi"/>
          <w:i/>
          <w:iCs/>
          <w:color w:val="000000" w:themeColor="text1"/>
          <w:sz w:val="24"/>
          <w:szCs w:val="24"/>
          <w:rtl/>
        </w:rPr>
      </w:pPr>
    </w:p>
    <w:p w14:paraId="5CA45564" w14:textId="77777777" w:rsidR="00AB2113" w:rsidRPr="006F7248" w:rsidRDefault="00AB2113" w:rsidP="00F235CE">
      <w:pPr>
        <w:pStyle w:val="ListParagraph"/>
        <w:tabs>
          <w:tab w:val="left" w:pos="426"/>
        </w:tabs>
        <w:spacing w:before="120" w:after="0" w:line="240" w:lineRule="auto"/>
        <w:ind w:left="142"/>
        <w:rPr>
          <w:rFonts w:asciiTheme="majorBidi" w:hAnsiTheme="majorBidi" w:cstheme="majorBidi"/>
          <w:b/>
          <w:bCs/>
          <w:sz w:val="24"/>
          <w:szCs w:val="24"/>
        </w:rPr>
      </w:pPr>
    </w:p>
    <w:p w14:paraId="76B4BA61" w14:textId="075632CB" w:rsidR="009E2EF2" w:rsidRPr="006F7248" w:rsidRDefault="009E2EF2" w:rsidP="006319D3">
      <w:pPr>
        <w:pStyle w:val="ListParagraph"/>
        <w:numPr>
          <w:ilvl w:val="0"/>
          <w:numId w:val="45"/>
        </w:numPr>
        <w:tabs>
          <w:tab w:val="left" w:pos="426"/>
          <w:tab w:val="left" w:pos="1276"/>
          <w:tab w:val="left" w:pos="1418"/>
          <w:tab w:val="left" w:pos="1560"/>
        </w:tabs>
        <w:spacing w:before="120" w:after="0" w:line="240" w:lineRule="auto"/>
        <w:ind w:left="142" w:firstLine="0"/>
        <w:rPr>
          <w:rFonts w:asciiTheme="majorBidi" w:hAnsiTheme="majorBidi" w:cstheme="majorBidi"/>
          <w:b/>
          <w:bCs/>
          <w:i/>
          <w:iCs/>
          <w:sz w:val="24"/>
          <w:szCs w:val="24"/>
          <w:rtl/>
        </w:rPr>
      </w:pPr>
      <w:r w:rsidRPr="006F7248">
        <w:rPr>
          <w:rFonts w:asciiTheme="majorBidi" w:hAnsiTheme="majorBidi" w:cstheme="majorBidi"/>
          <w:b/>
          <w:bCs/>
          <w:sz w:val="24"/>
          <w:szCs w:val="24"/>
        </w:rPr>
        <w:t xml:space="preserve"> Design and </w:t>
      </w:r>
      <w:r w:rsidR="006718CE" w:rsidRPr="006F7248">
        <w:rPr>
          <w:rFonts w:asciiTheme="majorBidi" w:hAnsiTheme="majorBidi" w:cstheme="majorBidi"/>
          <w:b/>
          <w:bCs/>
          <w:sz w:val="24"/>
          <w:szCs w:val="24"/>
        </w:rPr>
        <w:t>Development</w:t>
      </w:r>
      <w:r w:rsidRPr="006F7248">
        <w:rPr>
          <w:rFonts w:asciiTheme="majorBidi" w:hAnsiTheme="majorBidi" w:cstheme="majorBidi"/>
          <w:b/>
          <w:bCs/>
          <w:sz w:val="24"/>
          <w:szCs w:val="24"/>
        </w:rPr>
        <w:t xml:space="preserve"> of a Remote Medical </w:t>
      </w:r>
      <w:r w:rsidR="006718CE" w:rsidRPr="006F7248">
        <w:rPr>
          <w:rFonts w:asciiTheme="majorBidi" w:hAnsiTheme="majorBidi" w:cstheme="majorBidi"/>
          <w:b/>
          <w:bCs/>
          <w:sz w:val="24"/>
          <w:szCs w:val="24"/>
        </w:rPr>
        <w:t>Consultation</w:t>
      </w:r>
      <w:r w:rsidRPr="006F7248">
        <w:rPr>
          <w:rFonts w:asciiTheme="majorBidi" w:hAnsiTheme="majorBidi" w:cstheme="majorBidi"/>
          <w:b/>
          <w:bCs/>
          <w:sz w:val="24"/>
          <w:szCs w:val="24"/>
        </w:rPr>
        <w:t xml:space="preserve"> System.</w:t>
      </w:r>
      <w:r w:rsidRPr="006F7248">
        <w:rPr>
          <w:rFonts w:asciiTheme="majorBidi" w:hAnsiTheme="majorBidi" w:cstheme="majorBidi"/>
          <w:b/>
          <w:bCs/>
          <w:i/>
          <w:iCs/>
          <w:sz w:val="24"/>
          <w:szCs w:val="24"/>
        </w:rPr>
        <w:t xml:space="preserve"> ACTA </w:t>
      </w:r>
      <w:r w:rsidR="00D3216D">
        <w:rPr>
          <w:rFonts w:asciiTheme="majorBidi" w:hAnsiTheme="majorBidi" w:cstheme="majorBidi" w:hint="cs"/>
          <w:b/>
          <w:bCs/>
          <w:i/>
          <w:iCs/>
          <w:sz w:val="24"/>
          <w:szCs w:val="24"/>
          <w:rtl/>
        </w:rPr>
        <w:t xml:space="preserve">       </w:t>
      </w:r>
      <w:r w:rsidRPr="006F7248">
        <w:rPr>
          <w:rFonts w:asciiTheme="majorBidi" w:hAnsiTheme="majorBidi" w:cstheme="majorBidi"/>
          <w:b/>
          <w:bCs/>
          <w:i/>
          <w:iCs/>
          <w:sz w:val="24"/>
          <w:szCs w:val="24"/>
        </w:rPr>
        <w:t xml:space="preserve">Medica </w:t>
      </w:r>
      <w:proofErr w:type="gramStart"/>
      <w:r w:rsidRPr="006F7248">
        <w:rPr>
          <w:rFonts w:asciiTheme="majorBidi" w:hAnsiTheme="majorBidi" w:cstheme="majorBidi"/>
          <w:b/>
          <w:bCs/>
          <w:i/>
          <w:iCs/>
          <w:sz w:val="24"/>
          <w:szCs w:val="24"/>
        </w:rPr>
        <w:t>Iranica ,</w:t>
      </w:r>
      <w:proofErr w:type="gramEnd"/>
      <w:r w:rsidRPr="006F7248">
        <w:rPr>
          <w:rFonts w:asciiTheme="majorBidi" w:hAnsiTheme="majorBidi" w:cstheme="majorBidi"/>
          <w:b/>
          <w:bCs/>
          <w:i/>
          <w:iCs/>
          <w:sz w:val="24"/>
          <w:szCs w:val="24"/>
        </w:rPr>
        <w:t xml:space="preserve"> Vol 44, No44, 2006.</w:t>
      </w:r>
    </w:p>
    <w:p w14:paraId="0E5F166C" w14:textId="77777777" w:rsidR="009E2EF2" w:rsidRPr="006F7248" w:rsidRDefault="009E2EF2" w:rsidP="00F235CE">
      <w:pPr>
        <w:pStyle w:val="ListParagraph"/>
        <w:tabs>
          <w:tab w:val="left" w:pos="426"/>
        </w:tabs>
        <w:spacing w:before="120" w:after="0" w:line="240" w:lineRule="auto"/>
        <w:ind w:left="142"/>
        <w:rPr>
          <w:rFonts w:asciiTheme="majorBidi" w:hAnsiTheme="majorBidi" w:cstheme="majorBidi"/>
          <w:b/>
          <w:bCs/>
          <w:i/>
          <w:iCs/>
          <w:sz w:val="24"/>
          <w:szCs w:val="24"/>
          <w:rtl/>
        </w:rPr>
      </w:pPr>
      <w:r w:rsidRPr="006F7248">
        <w:rPr>
          <w:rFonts w:asciiTheme="majorBidi" w:hAnsiTheme="majorBidi" w:cstheme="majorBidi"/>
          <w:i/>
          <w:iCs/>
          <w:sz w:val="24"/>
          <w:szCs w:val="24"/>
        </w:rPr>
        <w:t xml:space="preserve">Delrobaee A., Mirdamadi MH., Yosamy T., Kheirandish Y., Mohahabbati B., </w:t>
      </w:r>
      <w:r w:rsidRPr="006F7248">
        <w:rPr>
          <w:rFonts w:asciiTheme="majorBidi" w:hAnsiTheme="majorBidi" w:cstheme="majorBidi"/>
          <w:b/>
          <w:bCs/>
          <w:i/>
          <w:iCs/>
          <w:sz w:val="24"/>
          <w:szCs w:val="24"/>
        </w:rPr>
        <w:t>Jamaati H.</w:t>
      </w:r>
    </w:p>
    <w:p w14:paraId="70EBF863" w14:textId="77777777" w:rsidR="009E2EF2" w:rsidRPr="006F7248" w:rsidRDefault="009E2EF2" w:rsidP="00F235CE">
      <w:pPr>
        <w:pStyle w:val="ListParagraph"/>
        <w:tabs>
          <w:tab w:val="left" w:pos="426"/>
        </w:tabs>
        <w:spacing w:before="120" w:after="0" w:line="240" w:lineRule="auto"/>
        <w:ind w:left="142"/>
        <w:rPr>
          <w:rFonts w:asciiTheme="majorBidi" w:hAnsiTheme="majorBidi" w:cstheme="majorBidi"/>
          <w:b/>
          <w:bCs/>
          <w:i/>
          <w:iCs/>
          <w:sz w:val="24"/>
          <w:szCs w:val="24"/>
          <w:rtl/>
        </w:rPr>
      </w:pPr>
    </w:p>
    <w:p w14:paraId="414F342D" w14:textId="38611034" w:rsidR="008909FC" w:rsidRPr="0025012F" w:rsidRDefault="009E2EF2" w:rsidP="006319D3">
      <w:pPr>
        <w:pStyle w:val="ListParagraph"/>
        <w:numPr>
          <w:ilvl w:val="0"/>
          <w:numId w:val="45"/>
        </w:numPr>
        <w:tabs>
          <w:tab w:val="left" w:pos="426"/>
          <w:tab w:val="left" w:pos="1560"/>
        </w:tabs>
        <w:spacing w:before="120" w:after="0" w:line="240" w:lineRule="auto"/>
        <w:ind w:left="142" w:firstLine="0"/>
        <w:rPr>
          <w:rFonts w:asciiTheme="majorBidi" w:hAnsiTheme="majorBidi" w:cstheme="majorBidi"/>
          <w:b/>
          <w:bCs/>
          <w:i/>
          <w:iCs/>
        </w:rPr>
      </w:pPr>
      <w:r w:rsidRPr="0025012F">
        <w:rPr>
          <w:rFonts w:asciiTheme="majorBidi" w:hAnsiTheme="majorBidi" w:cstheme="majorBidi"/>
          <w:b/>
          <w:bCs/>
        </w:rPr>
        <w:t xml:space="preserve"> Ascorbic Acid Concentration in Plasma and White Blood Cells of Patients with Bronchial Asthma</w:t>
      </w:r>
      <w:r w:rsidRPr="0025012F">
        <w:rPr>
          <w:rFonts w:asciiTheme="majorBidi" w:hAnsiTheme="majorBidi" w:cstheme="majorBidi"/>
        </w:rPr>
        <w:t>.</w:t>
      </w:r>
      <w:r w:rsidR="0025012F" w:rsidRPr="0025012F">
        <w:rPr>
          <w:rFonts w:asciiTheme="majorBidi" w:hAnsiTheme="majorBidi" w:cstheme="majorBidi"/>
        </w:rPr>
        <w:t xml:space="preserve"> </w:t>
      </w:r>
      <w:r w:rsidR="0025012F" w:rsidRPr="0025012F">
        <w:rPr>
          <w:rFonts w:asciiTheme="majorBidi" w:hAnsiTheme="majorBidi" w:cstheme="majorBidi" w:hint="cs"/>
          <w:rtl/>
        </w:rPr>
        <w:t xml:space="preserve">    </w:t>
      </w:r>
      <w:r w:rsidR="0025012F">
        <w:rPr>
          <w:rFonts w:asciiTheme="majorBidi" w:hAnsiTheme="majorBidi" w:cstheme="majorBidi"/>
        </w:rPr>
        <w:t xml:space="preserve">             </w:t>
      </w:r>
      <w:r w:rsidR="0025012F" w:rsidRPr="0025012F">
        <w:rPr>
          <w:rFonts w:asciiTheme="majorBidi" w:hAnsiTheme="majorBidi" w:cstheme="majorBidi" w:hint="cs"/>
          <w:rtl/>
        </w:rPr>
        <w:t xml:space="preserve">                                                                           </w:t>
      </w:r>
      <w:r w:rsidR="0025012F">
        <w:rPr>
          <w:rFonts w:asciiTheme="majorBidi" w:hAnsiTheme="majorBidi" w:cstheme="majorBidi" w:hint="cs"/>
          <w:rtl/>
        </w:rPr>
        <w:t xml:space="preserve">                              </w:t>
      </w:r>
      <w:r w:rsidR="0025012F" w:rsidRPr="0025012F">
        <w:rPr>
          <w:rFonts w:asciiTheme="majorBidi" w:hAnsiTheme="majorBidi" w:cstheme="majorBidi"/>
          <w:b/>
          <w:bCs/>
          <w:i/>
          <w:iCs/>
        </w:rPr>
        <w:t>Tanaffos Journal, Volume 5</w:t>
      </w:r>
      <w:r w:rsidR="0025012F" w:rsidRPr="0025012F">
        <w:rPr>
          <w:rFonts w:asciiTheme="majorBidi" w:hAnsiTheme="majorBidi" w:cstheme="majorBidi"/>
          <w:b/>
          <w:bCs/>
          <w:i/>
          <w:iCs/>
          <w:rtl/>
        </w:rPr>
        <w:t>،</w:t>
      </w:r>
      <w:r w:rsidR="0025012F" w:rsidRPr="0025012F">
        <w:rPr>
          <w:rFonts w:asciiTheme="majorBidi" w:hAnsiTheme="majorBidi" w:cstheme="majorBidi"/>
          <w:b/>
          <w:bCs/>
          <w:i/>
          <w:iCs/>
        </w:rPr>
        <w:t>No. 4.2006</w:t>
      </w:r>
    </w:p>
    <w:p w14:paraId="78A30F5E" w14:textId="77777777" w:rsidR="009E2EF2" w:rsidRPr="006F7248" w:rsidRDefault="009E2EF2" w:rsidP="00F235CE">
      <w:pPr>
        <w:tabs>
          <w:tab w:val="left" w:pos="426"/>
        </w:tabs>
        <w:spacing w:before="120"/>
        <w:ind w:left="142"/>
        <w:rPr>
          <w:rFonts w:asciiTheme="majorBidi" w:hAnsiTheme="majorBidi" w:cstheme="majorBidi"/>
          <w:i/>
          <w:iCs/>
        </w:rPr>
      </w:pPr>
      <w:r w:rsidRPr="006F7248">
        <w:rPr>
          <w:rFonts w:asciiTheme="majorBidi" w:hAnsiTheme="majorBidi" w:cstheme="majorBidi"/>
          <w:b/>
          <w:bCs/>
          <w:i/>
          <w:iCs/>
        </w:rPr>
        <w:t>Jamaati H</w:t>
      </w:r>
      <w:r w:rsidRPr="006F7248">
        <w:rPr>
          <w:rFonts w:asciiTheme="majorBidi" w:hAnsiTheme="majorBidi" w:cstheme="majorBidi"/>
          <w:i/>
          <w:iCs/>
        </w:rPr>
        <w:t>, Pajouh P, Nayebi M, Baghaie N, Baghaie N, Khosravani H.</w:t>
      </w:r>
    </w:p>
    <w:p w14:paraId="22918EF9" w14:textId="77777777" w:rsidR="00F7770B" w:rsidRPr="006F7248" w:rsidRDefault="00F7770B" w:rsidP="00F235CE">
      <w:pPr>
        <w:tabs>
          <w:tab w:val="left" w:pos="426"/>
        </w:tabs>
        <w:spacing w:before="120"/>
        <w:ind w:left="142"/>
        <w:rPr>
          <w:rFonts w:asciiTheme="majorBidi" w:hAnsiTheme="majorBidi" w:cstheme="majorBidi"/>
          <w:i/>
          <w:iCs/>
          <w:rtl/>
        </w:rPr>
      </w:pPr>
    </w:p>
    <w:p w14:paraId="4526A9D1" w14:textId="163E1A93" w:rsidR="009E2EF2" w:rsidRPr="006F7248" w:rsidRDefault="009E2EF2" w:rsidP="006319D3">
      <w:pPr>
        <w:pStyle w:val="ListParagraph"/>
        <w:numPr>
          <w:ilvl w:val="0"/>
          <w:numId w:val="45"/>
        </w:numPr>
        <w:tabs>
          <w:tab w:val="left" w:pos="426"/>
          <w:tab w:val="left" w:pos="709"/>
          <w:tab w:val="left" w:pos="851"/>
          <w:tab w:val="left" w:pos="1418"/>
          <w:tab w:val="left" w:pos="1701"/>
        </w:tabs>
        <w:spacing w:before="120" w:after="0" w:line="240" w:lineRule="auto"/>
        <w:ind w:left="142" w:firstLine="0"/>
        <w:rPr>
          <w:rFonts w:asciiTheme="majorBidi" w:hAnsiTheme="majorBidi" w:cstheme="majorBidi"/>
          <w:b/>
          <w:bCs/>
          <w:i/>
          <w:iCs/>
          <w:sz w:val="24"/>
          <w:szCs w:val="24"/>
        </w:rPr>
      </w:pPr>
      <w:r w:rsidRPr="006F7248">
        <w:rPr>
          <w:rFonts w:asciiTheme="majorBidi" w:hAnsiTheme="majorBidi" w:cstheme="majorBidi"/>
          <w:b/>
          <w:bCs/>
          <w:sz w:val="24"/>
          <w:szCs w:val="24"/>
        </w:rPr>
        <w:t>Daily Expenditure on Cigarette Smoking in Tehran.</w:t>
      </w:r>
      <w:r w:rsidR="0025012F">
        <w:rPr>
          <w:rFonts w:asciiTheme="majorBidi" w:hAnsiTheme="majorBidi" w:cstheme="majorBidi" w:hint="cs"/>
          <w:b/>
          <w:bCs/>
          <w:sz w:val="24"/>
          <w:szCs w:val="24"/>
          <w:rtl/>
        </w:rPr>
        <w:t xml:space="preserve">                                                   </w:t>
      </w:r>
      <w:r w:rsidRPr="006F7248">
        <w:rPr>
          <w:rFonts w:asciiTheme="majorBidi" w:hAnsiTheme="majorBidi" w:cstheme="majorBidi"/>
          <w:b/>
          <w:bCs/>
          <w:sz w:val="24"/>
          <w:szCs w:val="24"/>
        </w:rPr>
        <w:t xml:space="preserve"> </w:t>
      </w:r>
      <w:r w:rsidRPr="006F7248">
        <w:rPr>
          <w:rFonts w:asciiTheme="majorBidi" w:hAnsiTheme="majorBidi" w:cstheme="majorBidi"/>
          <w:b/>
          <w:bCs/>
          <w:i/>
          <w:iCs/>
          <w:sz w:val="24"/>
          <w:szCs w:val="24"/>
        </w:rPr>
        <w:t>Tanaffos Journal Volume 5</w:t>
      </w:r>
      <w:r w:rsidRPr="006F7248">
        <w:rPr>
          <w:rFonts w:asciiTheme="majorBidi" w:hAnsiTheme="majorBidi" w:cstheme="majorBidi"/>
          <w:b/>
          <w:bCs/>
          <w:i/>
          <w:iCs/>
          <w:sz w:val="24"/>
          <w:szCs w:val="24"/>
          <w:rtl/>
        </w:rPr>
        <w:t>،</w:t>
      </w:r>
      <w:r w:rsidRPr="006F7248">
        <w:rPr>
          <w:rFonts w:asciiTheme="majorBidi" w:hAnsiTheme="majorBidi" w:cstheme="majorBidi"/>
          <w:b/>
          <w:bCs/>
          <w:i/>
          <w:iCs/>
          <w:sz w:val="24"/>
          <w:szCs w:val="24"/>
        </w:rPr>
        <w:t>No. 4.2006</w:t>
      </w:r>
    </w:p>
    <w:p w14:paraId="774D9C13" w14:textId="77777777" w:rsidR="009E2EF2" w:rsidRPr="006F7248" w:rsidRDefault="009E2EF2" w:rsidP="00F235CE">
      <w:pPr>
        <w:tabs>
          <w:tab w:val="left" w:pos="426"/>
        </w:tabs>
        <w:spacing w:before="120"/>
        <w:ind w:left="142"/>
        <w:rPr>
          <w:rFonts w:asciiTheme="majorBidi" w:hAnsiTheme="majorBidi" w:cstheme="majorBidi"/>
          <w:i/>
          <w:iCs/>
        </w:rPr>
      </w:pPr>
      <w:r w:rsidRPr="006F7248">
        <w:rPr>
          <w:rFonts w:asciiTheme="majorBidi" w:hAnsiTheme="majorBidi" w:cstheme="majorBidi"/>
          <w:i/>
          <w:iCs/>
        </w:rPr>
        <w:t xml:space="preserve">Fallah Tafti S, </w:t>
      </w:r>
      <w:r w:rsidRPr="006F7248">
        <w:rPr>
          <w:rFonts w:asciiTheme="majorBidi" w:hAnsiTheme="majorBidi" w:cstheme="majorBidi"/>
          <w:b/>
          <w:bCs/>
          <w:i/>
          <w:iCs/>
        </w:rPr>
        <w:t>Jamaati H</w:t>
      </w:r>
      <w:r w:rsidRPr="006F7248">
        <w:rPr>
          <w:rFonts w:asciiTheme="majorBidi" w:hAnsiTheme="majorBidi" w:cstheme="majorBidi"/>
          <w:i/>
          <w:iCs/>
        </w:rPr>
        <w:t>, Heydarnejad H, Heydari GR, Sharifi Milani H, Amini S, Ehsan Maleki Sh.</w:t>
      </w:r>
    </w:p>
    <w:p w14:paraId="77698D58" w14:textId="77777777" w:rsidR="009E2EF2" w:rsidRDefault="009E2EF2" w:rsidP="00F235CE">
      <w:pPr>
        <w:tabs>
          <w:tab w:val="left" w:pos="426"/>
        </w:tabs>
        <w:spacing w:before="120"/>
        <w:ind w:left="142"/>
        <w:rPr>
          <w:rFonts w:asciiTheme="majorBidi" w:hAnsiTheme="majorBidi" w:cstheme="majorBidi"/>
          <w:b/>
          <w:bCs/>
        </w:rPr>
      </w:pPr>
    </w:p>
    <w:p w14:paraId="6E7F68A6" w14:textId="77777777" w:rsidR="00133DE0" w:rsidRPr="006F7248" w:rsidRDefault="00133DE0" w:rsidP="00F235CE">
      <w:pPr>
        <w:tabs>
          <w:tab w:val="left" w:pos="426"/>
        </w:tabs>
        <w:spacing w:before="120"/>
        <w:ind w:left="142"/>
        <w:rPr>
          <w:rFonts w:asciiTheme="majorBidi" w:hAnsiTheme="majorBidi" w:cstheme="majorBidi"/>
          <w:b/>
          <w:bCs/>
          <w:rtl/>
        </w:rPr>
      </w:pPr>
    </w:p>
    <w:p w14:paraId="27606055" w14:textId="7A1ADA2F" w:rsidR="009E2EF2" w:rsidRPr="006F7248" w:rsidRDefault="009E2EF2" w:rsidP="006319D3">
      <w:pPr>
        <w:pStyle w:val="ListParagraph"/>
        <w:numPr>
          <w:ilvl w:val="0"/>
          <w:numId w:val="45"/>
        </w:numPr>
        <w:tabs>
          <w:tab w:val="left" w:pos="426"/>
          <w:tab w:val="left" w:pos="1560"/>
        </w:tabs>
        <w:spacing w:before="120" w:after="0" w:line="240" w:lineRule="auto"/>
        <w:ind w:left="142" w:firstLine="0"/>
        <w:rPr>
          <w:rFonts w:asciiTheme="majorBidi" w:hAnsiTheme="majorBidi" w:cstheme="majorBidi"/>
          <w:b/>
          <w:bCs/>
          <w:i/>
          <w:iCs/>
          <w:sz w:val="24"/>
          <w:szCs w:val="24"/>
        </w:rPr>
      </w:pPr>
      <w:r w:rsidRPr="006F7248">
        <w:rPr>
          <w:rFonts w:asciiTheme="majorBidi" w:hAnsiTheme="majorBidi" w:cstheme="majorBidi"/>
          <w:b/>
          <w:bCs/>
          <w:sz w:val="24"/>
          <w:szCs w:val="24"/>
        </w:rPr>
        <w:t xml:space="preserve"> Clinical Pattern of Idiopathic Pulmonary Fibrosis: A Retrospective Study.</w:t>
      </w:r>
      <w:r w:rsidRPr="006F7248">
        <w:rPr>
          <w:rFonts w:asciiTheme="majorBidi" w:hAnsiTheme="majorBidi" w:cstheme="majorBidi"/>
          <w:b/>
          <w:bCs/>
          <w:i/>
          <w:iCs/>
          <w:sz w:val="24"/>
          <w:szCs w:val="24"/>
        </w:rPr>
        <w:t xml:space="preserve"> Tanaffos Journal Volume 5</w:t>
      </w:r>
      <w:r w:rsidRPr="006F7248">
        <w:rPr>
          <w:rFonts w:asciiTheme="majorBidi" w:hAnsiTheme="majorBidi" w:cstheme="majorBidi"/>
          <w:b/>
          <w:bCs/>
          <w:i/>
          <w:iCs/>
          <w:sz w:val="24"/>
          <w:szCs w:val="24"/>
          <w:rtl/>
        </w:rPr>
        <w:t>،</w:t>
      </w:r>
      <w:r w:rsidRPr="006F7248">
        <w:rPr>
          <w:rFonts w:asciiTheme="majorBidi" w:hAnsiTheme="majorBidi" w:cstheme="majorBidi"/>
          <w:b/>
          <w:bCs/>
          <w:i/>
          <w:iCs/>
          <w:sz w:val="24"/>
          <w:szCs w:val="24"/>
        </w:rPr>
        <w:t>No. 2.2006</w:t>
      </w:r>
    </w:p>
    <w:p w14:paraId="375C5DFE" w14:textId="77777777" w:rsidR="009E2EF2" w:rsidRPr="006F7248" w:rsidRDefault="009E2EF2" w:rsidP="00F235CE">
      <w:pPr>
        <w:tabs>
          <w:tab w:val="left" w:pos="426"/>
        </w:tabs>
        <w:spacing w:before="120"/>
        <w:ind w:left="142"/>
        <w:rPr>
          <w:rFonts w:asciiTheme="majorBidi" w:hAnsiTheme="majorBidi" w:cstheme="majorBidi"/>
          <w:b/>
          <w:bCs/>
          <w:rtl/>
        </w:rPr>
      </w:pPr>
      <w:r w:rsidRPr="006F7248">
        <w:rPr>
          <w:rFonts w:asciiTheme="majorBidi" w:hAnsiTheme="majorBidi" w:cstheme="majorBidi"/>
          <w:b/>
          <w:bCs/>
          <w:i/>
          <w:iCs/>
        </w:rPr>
        <w:t>Jamaati H</w:t>
      </w:r>
      <w:r w:rsidRPr="006F7248">
        <w:rPr>
          <w:rFonts w:asciiTheme="majorBidi" w:hAnsiTheme="majorBidi" w:cstheme="majorBidi"/>
        </w:rPr>
        <w:t xml:space="preserve">, </w:t>
      </w:r>
      <w:r w:rsidRPr="006F7248">
        <w:rPr>
          <w:rFonts w:asciiTheme="majorBidi" w:hAnsiTheme="majorBidi" w:cstheme="majorBidi"/>
          <w:i/>
          <w:iCs/>
        </w:rPr>
        <w:t>Tabarsi P, Emami M, Mohammadi F, Bakhshayesh Karam M, Masjedi MR</w:t>
      </w:r>
      <w:r w:rsidRPr="006F7248">
        <w:rPr>
          <w:rFonts w:asciiTheme="majorBidi" w:hAnsiTheme="majorBidi" w:cstheme="majorBidi"/>
        </w:rPr>
        <w:t>.</w:t>
      </w:r>
      <w:r w:rsidRPr="006F7248">
        <w:rPr>
          <w:rFonts w:asciiTheme="majorBidi" w:hAnsiTheme="majorBidi" w:cstheme="majorBidi"/>
          <w:b/>
          <w:bCs/>
        </w:rPr>
        <w:t xml:space="preserve"> </w:t>
      </w:r>
    </w:p>
    <w:p w14:paraId="6D8EAD31" w14:textId="77777777" w:rsidR="009E2EF2" w:rsidRPr="006F7248" w:rsidRDefault="009E2EF2" w:rsidP="00F235CE">
      <w:pPr>
        <w:pStyle w:val="ListParagraph"/>
        <w:tabs>
          <w:tab w:val="left" w:pos="426"/>
        </w:tabs>
        <w:spacing w:before="120" w:after="0" w:line="240" w:lineRule="auto"/>
        <w:ind w:left="142"/>
        <w:rPr>
          <w:rFonts w:asciiTheme="majorBidi" w:hAnsiTheme="majorBidi" w:cstheme="majorBidi"/>
          <w:b/>
          <w:bCs/>
          <w:i/>
          <w:iCs/>
          <w:sz w:val="24"/>
          <w:szCs w:val="24"/>
          <w:rtl/>
        </w:rPr>
      </w:pPr>
    </w:p>
    <w:p w14:paraId="15971B6D" w14:textId="5D32175A" w:rsidR="009E2EF2" w:rsidRPr="006F7248" w:rsidRDefault="009E2EF2" w:rsidP="006319D3">
      <w:pPr>
        <w:pStyle w:val="ListParagraph"/>
        <w:numPr>
          <w:ilvl w:val="0"/>
          <w:numId w:val="45"/>
        </w:numPr>
        <w:tabs>
          <w:tab w:val="left" w:pos="426"/>
          <w:tab w:val="left" w:pos="1418"/>
          <w:tab w:val="left" w:pos="1560"/>
        </w:tabs>
        <w:spacing w:before="120" w:after="0" w:line="240" w:lineRule="auto"/>
        <w:ind w:left="142" w:firstLine="0"/>
        <w:rPr>
          <w:rFonts w:asciiTheme="majorBidi" w:hAnsiTheme="majorBidi" w:cstheme="majorBidi"/>
          <w:b/>
          <w:bCs/>
          <w:i/>
          <w:iCs/>
          <w:sz w:val="24"/>
          <w:szCs w:val="24"/>
        </w:rPr>
      </w:pPr>
      <w:r w:rsidRPr="006F7248">
        <w:rPr>
          <w:rFonts w:asciiTheme="majorBidi" w:hAnsiTheme="majorBidi" w:cstheme="majorBidi"/>
          <w:b/>
          <w:bCs/>
          <w:sz w:val="24"/>
          <w:szCs w:val="24"/>
        </w:rPr>
        <w:t xml:space="preserve"> Detecting Legionella Pneumophila with Sputum Culture and </w:t>
      </w:r>
      <w:r w:rsidR="006718CE" w:rsidRPr="006F7248">
        <w:rPr>
          <w:rFonts w:asciiTheme="majorBidi" w:hAnsiTheme="majorBidi" w:cstheme="majorBidi"/>
          <w:b/>
          <w:bCs/>
          <w:sz w:val="24"/>
          <w:szCs w:val="24"/>
        </w:rPr>
        <w:t>Urinary</w:t>
      </w:r>
      <w:r w:rsidRPr="006F7248">
        <w:rPr>
          <w:rFonts w:asciiTheme="majorBidi" w:hAnsiTheme="majorBidi" w:cstheme="majorBidi"/>
          <w:b/>
          <w:bCs/>
          <w:sz w:val="24"/>
          <w:szCs w:val="24"/>
        </w:rPr>
        <w:t xml:space="preserve"> Antigen Test in Patients with Acute Pulmonary Infection.</w:t>
      </w:r>
      <w:r w:rsidR="006C6A86">
        <w:rPr>
          <w:rFonts w:asciiTheme="majorBidi" w:hAnsiTheme="majorBidi" w:cstheme="majorBidi"/>
          <w:b/>
          <w:bCs/>
          <w:sz w:val="24"/>
          <w:szCs w:val="24"/>
        </w:rPr>
        <w:t xml:space="preserve">                             </w:t>
      </w:r>
      <w:r w:rsidRPr="006F7248">
        <w:rPr>
          <w:rFonts w:asciiTheme="majorBidi" w:hAnsiTheme="majorBidi" w:cstheme="majorBidi"/>
          <w:sz w:val="24"/>
          <w:szCs w:val="24"/>
        </w:rPr>
        <w:t xml:space="preserve"> </w:t>
      </w:r>
      <w:r w:rsidRPr="006F7248">
        <w:rPr>
          <w:rFonts w:asciiTheme="majorBidi" w:hAnsiTheme="majorBidi" w:cstheme="majorBidi"/>
          <w:b/>
          <w:bCs/>
          <w:i/>
          <w:iCs/>
          <w:sz w:val="24"/>
          <w:szCs w:val="24"/>
        </w:rPr>
        <w:t>Journal of the Faculty of Medicine Vol 29/ No4/ 2006.</w:t>
      </w:r>
    </w:p>
    <w:p w14:paraId="6103EA5B" w14:textId="77777777" w:rsidR="009E2EF2" w:rsidRPr="006F7248" w:rsidRDefault="009E2EF2" w:rsidP="00F235CE">
      <w:pPr>
        <w:tabs>
          <w:tab w:val="left" w:pos="426"/>
        </w:tabs>
        <w:spacing w:before="120"/>
        <w:ind w:left="142"/>
        <w:rPr>
          <w:rFonts w:asciiTheme="majorBidi" w:hAnsiTheme="majorBidi" w:cstheme="majorBidi"/>
          <w:i/>
          <w:iCs/>
          <w:rtl/>
        </w:rPr>
      </w:pPr>
      <w:r w:rsidRPr="006F7248">
        <w:rPr>
          <w:rFonts w:asciiTheme="majorBidi" w:hAnsiTheme="majorBidi" w:cstheme="majorBidi"/>
          <w:b/>
          <w:bCs/>
          <w:i/>
          <w:iCs/>
        </w:rPr>
        <w:lastRenderedPageBreak/>
        <w:t xml:space="preserve"> </w:t>
      </w:r>
      <w:r w:rsidRPr="006F7248">
        <w:rPr>
          <w:rFonts w:asciiTheme="majorBidi" w:hAnsiTheme="majorBidi" w:cstheme="majorBidi"/>
          <w:i/>
          <w:iCs/>
        </w:rPr>
        <w:t xml:space="preserve">Goodarzi H, </w:t>
      </w:r>
      <w:r w:rsidRPr="006F7248">
        <w:rPr>
          <w:rFonts w:asciiTheme="majorBidi" w:hAnsiTheme="majorBidi" w:cstheme="majorBidi"/>
          <w:b/>
          <w:bCs/>
          <w:i/>
          <w:iCs/>
        </w:rPr>
        <w:t>Jamaati H</w:t>
      </w:r>
      <w:r w:rsidRPr="006F7248">
        <w:rPr>
          <w:rFonts w:asciiTheme="majorBidi" w:hAnsiTheme="majorBidi" w:cstheme="majorBidi"/>
          <w:i/>
          <w:iCs/>
        </w:rPr>
        <w:t>, Noruzi J, Eslami G, Fallah F, Soleimani Rahbar AA, Taheri S, Khanipour RR.</w:t>
      </w:r>
    </w:p>
    <w:p w14:paraId="6E428304" w14:textId="77777777" w:rsidR="009E2EF2" w:rsidRPr="006F7248" w:rsidRDefault="009E2EF2" w:rsidP="00F235CE">
      <w:pPr>
        <w:tabs>
          <w:tab w:val="left" w:pos="426"/>
        </w:tabs>
        <w:spacing w:before="120"/>
        <w:ind w:left="142"/>
        <w:rPr>
          <w:rFonts w:asciiTheme="majorBidi" w:hAnsiTheme="majorBidi" w:cstheme="majorBidi"/>
          <w:i/>
          <w:iCs/>
          <w:rtl/>
        </w:rPr>
      </w:pPr>
    </w:p>
    <w:p w14:paraId="08A9281E" w14:textId="55AAF009" w:rsidR="009E2EF2" w:rsidRPr="006F7248" w:rsidRDefault="009E2EF2" w:rsidP="006319D3">
      <w:pPr>
        <w:pStyle w:val="ListParagraph"/>
        <w:numPr>
          <w:ilvl w:val="0"/>
          <w:numId w:val="45"/>
        </w:numPr>
        <w:tabs>
          <w:tab w:val="left" w:pos="426"/>
          <w:tab w:val="left" w:pos="1418"/>
          <w:tab w:val="left" w:pos="1560"/>
        </w:tabs>
        <w:spacing w:before="120" w:after="0" w:line="240" w:lineRule="auto"/>
        <w:ind w:left="142" w:firstLine="0"/>
        <w:rPr>
          <w:rFonts w:asciiTheme="majorBidi" w:hAnsiTheme="majorBidi" w:cstheme="majorBidi"/>
          <w:i/>
          <w:iCs/>
          <w:sz w:val="24"/>
          <w:szCs w:val="24"/>
        </w:rPr>
      </w:pPr>
      <w:r w:rsidRPr="006F7248">
        <w:rPr>
          <w:rFonts w:asciiTheme="majorBidi" w:hAnsiTheme="majorBidi" w:cstheme="majorBidi"/>
          <w:b/>
          <w:bCs/>
          <w:sz w:val="24"/>
          <w:szCs w:val="24"/>
        </w:rPr>
        <w:t xml:space="preserve"> Comparison of Clinic Visits among Children of Smoking and Non-Smoking Families.</w:t>
      </w:r>
      <w:r w:rsidRPr="006F7248">
        <w:rPr>
          <w:rFonts w:asciiTheme="majorBidi" w:hAnsiTheme="majorBidi" w:cstheme="majorBidi"/>
          <w:b/>
          <w:bCs/>
          <w:i/>
          <w:iCs/>
          <w:sz w:val="24"/>
          <w:szCs w:val="24"/>
        </w:rPr>
        <w:t xml:space="preserve"> </w:t>
      </w:r>
      <w:r w:rsidR="00D97045">
        <w:rPr>
          <w:rFonts w:asciiTheme="majorBidi" w:hAnsiTheme="majorBidi" w:cstheme="majorBidi"/>
          <w:b/>
          <w:bCs/>
          <w:i/>
          <w:iCs/>
          <w:sz w:val="24"/>
          <w:szCs w:val="24"/>
        </w:rPr>
        <w:t xml:space="preserve">                                                          </w:t>
      </w:r>
      <w:r w:rsidRPr="006F7248">
        <w:rPr>
          <w:rFonts w:asciiTheme="majorBidi" w:hAnsiTheme="majorBidi" w:cstheme="majorBidi"/>
          <w:b/>
          <w:bCs/>
          <w:i/>
          <w:iCs/>
          <w:sz w:val="24"/>
          <w:szCs w:val="24"/>
        </w:rPr>
        <w:t>Tanaffos Journal Volume 5</w:t>
      </w:r>
      <w:r w:rsidRPr="006F7248">
        <w:rPr>
          <w:rFonts w:asciiTheme="majorBidi" w:hAnsiTheme="majorBidi" w:cstheme="majorBidi"/>
          <w:b/>
          <w:bCs/>
          <w:i/>
          <w:iCs/>
          <w:sz w:val="24"/>
          <w:szCs w:val="24"/>
          <w:rtl/>
        </w:rPr>
        <w:t>،</w:t>
      </w:r>
      <w:r w:rsidRPr="006F7248">
        <w:rPr>
          <w:rFonts w:asciiTheme="majorBidi" w:hAnsiTheme="majorBidi" w:cstheme="majorBidi"/>
          <w:b/>
          <w:bCs/>
          <w:i/>
          <w:iCs/>
          <w:sz w:val="24"/>
          <w:szCs w:val="24"/>
        </w:rPr>
        <w:t>No. 4.2006</w:t>
      </w:r>
    </w:p>
    <w:p w14:paraId="5C74BD85" w14:textId="77777777" w:rsidR="009E2EF2" w:rsidRPr="006F7248" w:rsidRDefault="009E2EF2" w:rsidP="00F235CE">
      <w:pPr>
        <w:tabs>
          <w:tab w:val="left" w:pos="426"/>
        </w:tabs>
        <w:spacing w:before="120"/>
        <w:ind w:left="142"/>
        <w:rPr>
          <w:rFonts w:asciiTheme="majorBidi" w:hAnsiTheme="majorBidi" w:cstheme="majorBidi"/>
          <w:i/>
          <w:iCs/>
        </w:rPr>
      </w:pPr>
      <w:r w:rsidRPr="006F7248">
        <w:rPr>
          <w:rFonts w:asciiTheme="majorBidi" w:hAnsiTheme="majorBidi" w:cstheme="majorBidi"/>
          <w:i/>
          <w:iCs/>
        </w:rPr>
        <w:t xml:space="preserve">Heydarnejad H, </w:t>
      </w:r>
      <w:r w:rsidRPr="006F7248">
        <w:rPr>
          <w:rFonts w:asciiTheme="majorBidi" w:hAnsiTheme="majorBidi" w:cstheme="majorBidi"/>
          <w:b/>
          <w:bCs/>
          <w:i/>
          <w:iCs/>
        </w:rPr>
        <w:t>Jamaati H</w:t>
      </w:r>
      <w:r w:rsidRPr="006F7248">
        <w:rPr>
          <w:rFonts w:asciiTheme="majorBidi" w:hAnsiTheme="majorBidi" w:cstheme="majorBidi"/>
          <w:i/>
          <w:iCs/>
        </w:rPr>
        <w:t xml:space="preserve">, Fallah Tafti S, Heydari GR, Shariat Panahi Sh, Hosseini M. </w:t>
      </w:r>
    </w:p>
    <w:p w14:paraId="7DB507FD" w14:textId="77777777" w:rsidR="00030534" w:rsidRPr="006F7248" w:rsidRDefault="00030534" w:rsidP="00F235CE">
      <w:pPr>
        <w:tabs>
          <w:tab w:val="left" w:pos="426"/>
        </w:tabs>
        <w:spacing w:before="120"/>
        <w:ind w:left="142"/>
        <w:rPr>
          <w:rFonts w:asciiTheme="majorBidi" w:hAnsiTheme="majorBidi" w:cstheme="majorBidi"/>
          <w:b/>
          <w:bCs/>
          <w:color w:val="000000" w:themeColor="text1"/>
        </w:rPr>
      </w:pPr>
    </w:p>
    <w:p w14:paraId="25006C93" w14:textId="6ECD3601" w:rsidR="009E2EF2" w:rsidRPr="006F7248" w:rsidRDefault="009E2EF2" w:rsidP="006319D3">
      <w:pPr>
        <w:pStyle w:val="ListParagraph"/>
        <w:numPr>
          <w:ilvl w:val="0"/>
          <w:numId w:val="45"/>
        </w:numPr>
        <w:tabs>
          <w:tab w:val="left" w:pos="426"/>
          <w:tab w:val="left" w:pos="1560"/>
        </w:tabs>
        <w:spacing w:before="120" w:after="0" w:line="240" w:lineRule="auto"/>
        <w:ind w:left="142" w:firstLine="0"/>
        <w:rPr>
          <w:rFonts w:asciiTheme="majorBidi" w:hAnsiTheme="majorBidi" w:cstheme="majorBidi"/>
          <w:b/>
          <w:bCs/>
          <w:sz w:val="24"/>
          <w:szCs w:val="24"/>
          <w:rtl/>
        </w:rPr>
      </w:pPr>
      <w:r w:rsidRPr="006F7248">
        <w:rPr>
          <w:rFonts w:asciiTheme="majorBidi" w:hAnsiTheme="majorBidi" w:cstheme="majorBidi"/>
          <w:b/>
          <w:bCs/>
          <w:sz w:val="24"/>
          <w:szCs w:val="24"/>
        </w:rPr>
        <w:t xml:space="preserve"> Primary Immune Deficiencies Presenting in Adults: </w:t>
      </w:r>
    </w:p>
    <w:p w14:paraId="1C51FA07" w14:textId="6770BBF7" w:rsidR="009E2EF2" w:rsidRPr="006F7248" w:rsidRDefault="009E2EF2" w:rsidP="00F235CE">
      <w:pPr>
        <w:tabs>
          <w:tab w:val="left" w:pos="426"/>
          <w:tab w:val="center" w:pos="630"/>
        </w:tabs>
        <w:spacing w:before="120"/>
        <w:ind w:left="142"/>
        <w:rPr>
          <w:rFonts w:asciiTheme="majorBidi" w:hAnsiTheme="majorBidi" w:cstheme="majorBidi"/>
          <w:b/>
          <w:bCs/>
          <w:i/>
          <w:iCs/>
        </w:rPr>
      </w:pPr>
      <w:r w:rsidRPr="006F7248">
        <w:rPr>
          <w:rFonts w:asciiTheme="majorBidi" w:hAnsiTheme="majorBidi" w:cstheme="majorBidi"/>
          <w:b/>
          <w:bCs/>
        </w:rPr>
        <w:t>Seven years of experience from Iran.</w:t>
      </w:r>
      <w:r w:rsidR="009D3431">
        <w:rPr>
          <w:rFonts w:asciiTheme="majorBidi" w:hAnsiTheme="majorBidi" w:cstheme="majorBidi"/>
          <w:b/>
          <w:bCs/>
        </w:rPr>
        <w:t xml:space="preserve">                                                 </w:t>
      </w:r>
      <w:r w:rsidRPr="006F7248">
        <w:rPr>
          <w:rFonts w:asciiTheme="majorBidi" w:hAnsiTheme="majorBidi" w:cstheme="majorBidi"/>
          <w:b/>
          <w:bCs/>
        </w:rPr>
        <w:t xml:space="preserve"> </w:t>
      </w:r>
      <w:proofErr w:type="gramStart"/>
      <w:r w:rsidRPr="006F7248">
        <w:rPr>
          <w:rFonts w:asciiTheme="majorBidi" w:hAnsiTheme="majorBidi" w:cstheme="majorBidi"/>
          <w:b/>
          <w:bCs/>
          <w:i/>
          <w:iCs/>
        </w:rPr>
        <w:t>J</w:t>
      </w:r>
      <w:r w:rsidR="006718CE" w:rsidRPr="006F7248">
        <w:rPr>
          <w:rFonts w:asciiTheme="majorBidi" w:hAnsiTheme="majorBidi" w:cstheme="majorBidi"/>
          <w:b/>
          <w:bCs/>
          <w:i/>
          <w:iCs/>
        </w:rPr>
        <w:t>ournal of clinical immunology</w:t>
      </w:r>
      <w:r w:rsidRPr="006F7248">
        <w:rPr>
          <w:rFonts w:asciiTheme="majorBidi" w:hAnsiTheme="majorBidi" w:cstheme="majorBidi"/>
          <w:b/>
          <w:bCs/>
          <w:i/>
          <w:iCs/>
        </w:rPr>
        <w:t>, Vol.25, No 4, 2005.</w:t>
      </w:r>
      <w:proofErr w:type="gramEnd"/>
    </w:p>
    <w:p w14:paraId="0FF1A1FB" w14:textId="77777777" w:rsidR="009E2EF2" w:rsidRPr="006F7248" w:rsidRDefault="009E2EF2" w:rsidP="00F235CE">
      <w:pPr>
        <w:tabs>
          <w:tab w:val="left" w:pos="426"/>
        </w:tabs>
        <w:spacing w:before="120"/>
        <w:ind w:left="142"/>
        <w:rPr>
          <w:rFonts w:asciiTheme="majorBidi" w:hAnsiTheme="majorBidi" w:cstheme="majorBidi"/>
          <w:i/>
          <w:iCs/>
        </w:rPr>
      </w:pPr>
      <w:r w:rsidRPr="006F7248">
        <w:rPr>
          <w:rFonts w:asciiTheme="majorBidi" w:hAnsiTheme="majorBidi" w:cstheme="majorBidi"/>
          <w:i/>
          <w:iCs/>
        </w:rPr>
        <w:t xml:space="preserve">Mansouri D , Adimi P , Mirsaedi M , Mansouri N , Tabarsi P , Amiri M , </w:t>
      </w:r>
      <w:r w:rsidRPr="006F7248">
        <w:rPr>
          <w:rFonts w:asciiTheme="majorBidi" w:hAnsiTheme="majorBidi" w:cstheme="majorBidi"/>
          <w:b/>
          <w:bCs/>
          <w:i/>
          <w:iCs/>
        </w:rPr>
        <w:t>Jamaati H</w:t>
      </w:r>
      <w:r w:rsidRPr="006F7248">
        <w:rPr>
          <w:rFonts w:asciiTheme="majorBidi" w:hAnsiTheme="majorBidi" w:cstheme="majorBidi"/>
          <w:i/>
          <w:iCs/>
        </w:rPr>
        <w:t xml:space="preserve"> , Motavasseli M , Baghaii N , Cheraghvandi A , Rouhi R , Roozbahany N , Zahirifard S , Mohammadi F , Masjedi MR , Velayati A.</w:t>
      </w:r>
    </w:p>
    <w:p w14:paraId="43DFDFF1" w14:textId="77777777" w:rsidR="009E2EF2" w:rsidRPr="006F7248" w:rsidRDefault="009E2EF2" w:rsidP="00F235CE">
      <w:pPr>
        <w:tabs>
          <w:tab w:val="left" w:pos="426"/>
        </w:tabs>
        <w:spacing w:before="120"/>
        <w:ind w:left="142"/>
        <w:rPr>
          <w:rFonts w:asciiTheme="majorBidi" w:hAnsiTheme="majorBidi" w:cstheme="majorBidi"/>
          <w:i/>
          <w:iCs/>
        </w:rPr>
      </w:pPr>
    </w:p>
    <w:p w14:paraId="7E9EFE82" w14:textId="1942FE4C" w:rsidR="009E2EF2" w:rsidRPr="006F7248" w:rsidRDefault="009E2EF2" w:rsidP="006319D3">
      <w:pPr>
        <w:pStyle w:val="ListParagraph"/>
        <w:numPr>
          <w:ilvl w:val="0"/>
          <w:numId w:val="45"/>
        </w:numPr>
        <w:tabs>
          <w:tab w:val="left" w:pos="426"/>
          <w:tab w:val="left" w:pos="1560"/>
        </w:tabs>
        <w:spacing w:before="120" w:after="0" w:line="240" w:lineRule="auto"/>
        <w:ind w:left="142" w:firstLine="0"/>
        <w:rPr>
          <w:rFonts w:asciiTheme="majorBidi" w:hAnsiTheme="majorBidi" w:cstheme="majorBidi"/>
          <w:i/>
          <w:iCs/>
          <w:sz w:val="24"/>
          <w:szCs w:val="24"/>
        </w:rPr>
      </w:pPr>
      <w:r w:rsidRPr="006F7248">
        <w:rPr>
          <w:rFonts w:asciiTheme="majorBidi" w:hAnsiTheme="majorBidi" w:cstheme="majorBidi"/>
          <w:b/>
          <w:bCs/>
          <w:sz w:val="24"/>
          <w:szCs w:val="24"/>
        </w:rPr>
        <w:t xml:space="preserve"> Pulmonary Function and Lung Radiography of Rockwool Exposed Workers. </w:t>
      </w:r>
      <w:r w:rsidRPr="006F7248">
        <w:rPr>
          <w:rFonts w:asciiTheme="majorBidi" w:hAnsiTheme="majorBidi" w:cstheme="majorBidi"/>
          <w:b/>
          <w:bCs/>
          <w:i/>
          <w:iCs/>
          <w:sz w:val="24"/>
          <w:szCs w:val="24"/>
        </w:rPr>
        <w:t>Tanaffos Journal Volume 4</w:t>
      </w:r>
      <w:r w:rsidRPr="006F7248">
        <w:rPr>
          <w:rFonts w:asciiTheme="majorBidi" w:hAnsiTheme="majorBidi" w:cstheme="majorBidi"/>
          <w:b/>
          <w:bCs/>
          <w:i/>
          <w:iCs/>
          <w:sz w:val="24"/>
          <w:szCs w:val="24"/>
          <w:rtl/>
        </w:rPr>
        <w:t>،</w:t>
      </w:r>
      <w:r w:rsidRPr="006F7248">
        <w:rPr>
          <w:rFonts w:asciiTheme="majorBidi" w:hAnsiTheme="majorBidi" w:cstheme="majorBidi"/>
          <w:b/>
          <w:bCs/>
          <w:i/>
          <w:iCs/>
          <w:sz w:val="24"/>
          <w:szCs w:val="24"/>
        </w:rPr>
        <w:t>No. 2.2005</w:t>
      </w:r>
    </w:p>
    <w:p w14:paraId="3496B8E3" w14:textId="77777777" w:rsidR="009E2EF2" w:rsidRPr="006F7248" w:rsidRDefault="009E2EF2" w:rsidP="00F235CE">
      <w:pPr>
        <w:tabs>
          <w:tab w:val="left" w:pos="426"/>
        </w:tabs>
        <w:spacing w:before="120"/>
        <w:ind w:left="142"/>
        <w:rPr>
          <w:rFonts w:asciiTheme="majorBidi" w:hAnsiTheme="majorBidi" w:cstheme="majorBidi"/>
          <w:i/>
          <w:iCs/>
        </w:rPr>
      </w:pPr>
      <w:r w:rsidRPr="006F7248">
        <w:rPr>
          <w:rFonts w:asciiTheme="majorBidi" w:hAnsiTheme="majorBidi" w:cstheme="majorBidi"/>
          <w:i/>
          <w:iCs/>
        </w:rPr>
        <w:t xml:space="preserve">Babai Zivlai M, Sadegi B, </w:t>
      </w:r>
      <w:r w:rsidRPr="006F7248">
        <w:rPr>
          <w:rFonts w:asciiTheme="majorBidi" w:hAnsiTheme="majorBidi" w:cstheme="majorBidi"/>
          <w:b/>
          <w:bCs/>
          <w:i/>
          <w:iCs/>
        </w:rPr>
        <w:t>Jamaati H</w:t>
      </w:r>
      <w:r w:rsidRPr="006F7248">
        <w:rPr>
          <w:rFonts w:asciiTheme="majorBidi" w:hAnsiTheme="majorBidi" w:cstheme="majorBidi"/>
          <w:i/>
          <w:iCs/>
        </w:rPr>
        <w:t>, Bakshayesh-Karam M, Gorji H, Masjedi MR.</w:t>
      </w:r>
    </w:p>
    <w:p w14:paraId="153FB974" w14:textId="77777777" w:rsidR="00FA6E17" w:rsidRPr="006F7248" w:rsidRDefault="00FA6E17" w:rsidP="00F235CE">
      <w:pPr>
        <w:tabs>
          <w:tab w:val="left" w:pos="426"/>
        </w:tabs>
        <w:spacing w:before="120"/>
        <w:ind w:left="142"/>
        <w:rPr>
          <w:rFonts w:asciiTheme="majorBidi" w:hAnsiTheme="majorBidi" w:cstheme="majorBidi"/>
          <w:b/>
          <w:bCs/>
        </w:rPr>
      </w:pPr>
    </w:p>
    <w:p w14:paraId="48BA5A93" w14:textId="6E8FDE4C" w:rsidR="009E2EF2" w:rsidRPr="006F7248" w:rsidRDefault="009E2EF2" w:rsidP="006319D3">
      <w:pPr>
        <w:pStyle w:val="ListParagraph"/>
        <w:numPr>
          <w:ilvl w:val="0"/>
          <w:numId w:val="45"/>
        </w:numPr>
        <w:tabs>
          <w:tab w:val="left" w:pos="426"/>
          <w:tab w:val="left" w:pos="1560"/>
        </w:tabs>
        <w:spacing w:before="120" w:after="0" w:line="240" w:lineRule="auto"/>
        <w:ind w:left="142" w:firstLine="0"/>
        <w:rPr>
          <w:rFonts w:asciiTheme="majorBidi" w:hAnsiTheme="majorBidi" w:cstheme="majorBidi"/>
          <w:b/>
          <w:bCs/>
          <w:i/>
          <w:iCs/>
          <w:sz w:val="24"/>
          <w:szCs w:val="24"/>
        </w:rPr>
      </w:pPr>
      <w:r w:rsidRPr="006F7248">
        <w:rPr>
          <w:rFonts w:asciiTheme="majorBidi" w:hAnsiTheme="majorBidi" w:cstheme="majorBidi"/>
          <w:b/>
          <w:bCs/>
          <w:sz w:val="24"/>
          <w:szCs w:val="24"/>
        </w:rPr>
        <w:t xml:space="preserve">Lymphocyte Subgroups in Pleural Fluid and Peripheral Blood of Tuberculous Pleurisy Patients with Positive and Negative PPD Reactions. </w:t>
      </w:r>
      <w:r w:rsidR="00564FE3">
        <w:rPr>
          <w:rFonts w:asciiTheme="majorBidi" w:hAnsiTheme="majorBidi" w:cstheme="majorBidi"/>
          <w:b/>
          <w:bCs/>
          <w:sz w:val="24"/>
          <w:szCs w:val="24"/>
        </w:rPr>
        <w:t xml:space="preserve">              </w:t>
      </w:r>
      <w:r w:rsidRPr="006F7248">
        <w:rPr>
          <w:rFonts w:asciiTheme="majorBidi" w:hAnsiTheme="majorBidi" w:cstheme="majorBidi"/>
          <w:b/>
          <w:bCs/>
          <w:i/>
          <w:iCs/>
          <w:sz w:val="24"/>
          <w:szCs w:val="24"/>
        </w:rPr>
        <w:t>Tanaffos Journal</w:t>
      </w:r>
      <w:r w:rsidRPr="006F7248">
        <w:rPr>
          <w:rFonts w:asciiTheme="majorBidi" w:hAnsiTheme="majorBidi" w:cstheme="majorBidi"/>
          <w:b/>
          <w:bCs/>
          <w:i/>
          <w:iCs/>
          <w:color w:val="FFFFFF"/>
          <w:sz w:val="24"/>
          <w:szCs w:val="24"/>
        </w:rPr>
        <w:t xml:space="preserve"> </w:t>
      </w:r>
      <w:r w:rsidRPr="006F7248">
        <w:rPr>
          <w:rFonts w:asciiTheme="majorBidi" w:hAnsiTheme="majorBidi" w:cstheme="majorBidi"/>
          <w:b/>
          <w:bCs/>
          <w:i/>
          <w:iCs/>
          <w:sz w:val="24"/>
          <w:szCs w:val="24"/>
        </w:rPr>
        <w:t>Volume 4</w:t>
      </w:r>
      <w:r w:rsidRPr="006F7248">
        <w:rPr>
          <w:rFonts w:asciiTheme="majorBidi" w:hAnsiTheme="majorBidi" w:cstheme="majorBidi"/>
          <w:b/>
          <w:bCs/>
          <w:i/>
          <w:iCs/>
          <w:sz w:val="24"/>
          <w:szCs w:val="24"/>
          <w:rtl/>
        </w:rPr>
        <w:t>،</w:t>
      </w:r>
      <w:r w:rsidRPr="006F7248">
        <w:rPr>
          <w:rFonts w:asciiTheme="majorBidi" w:hAnsiTheme="majorBidi" w:cstheme="majorBidi"/>
          <w:b/>
          <w:bCs/>
          <w:i/>
          <w:iCs/>
          <w:sz w:val="24"/>
          <w:szCs w:val="24"/>
        </w:rPr>
        <w:t>No. 1.2005</w:t>
      </w:r>
    </w:p>
    <w:p w14:paraId="3031A586" w14:textId="77777777" w:rsidR="009E2EF2" w:rsidRPr="00E4763A" w:rsidRDefault="009E2EF2" w:rsidP="00F235CE">
      <w:pPr>
        <w:spacing w:before="120"/>
        <w:ind w:left="142"/>
        <w:rPr>
          <w:rFonts w:asciiTheme="majorBidi" w:hAnsiTheme="majorBidi" w:cstheme="majorBidi"/>
          <w:i/>
          <w:iCs/>
        </w:rPr>
      </w:pPr>
      <w:r w:rsidRPr="00E4763A">
        <w:rPr>
          <w:rFonts w:asciiTheme="majorBidi" w:hAnsiTheme="majorBidi" w:cstheme="majorBidi"/>
          <w:b/>
          <w:bCs/>
          <w:i/>
          <w:iCs/>
        </w:rPr>
        <w:t>Jamaati H</w:t>
      </w:r>
      <w:r w:rsidRPr="00E4763A">
        <w:rPr>
          <w:rFonts w:asciiTheme="majorBidi" w:hAnsiTheme="majorBidi" w:cstheme="majorBidi"/>
          <w:i/>
          <w:iCs/>
        </w:rPr>
        <w:t>, Adimi P, Mansoori SD, Mozafari A, Shahghasempour Sh</w:t>
      </w:r>
      <w:r w:rsidRPr="00E4763A">
        <w:rPr>
          <w:rFonts w:asciiTheme="majorBidi" w:hAnsiTheme="majorBidi" w:cstheme="majorBidi"/>
          <w:i/>
          <w:iCs/>
          <w:rtl/>
        </w:rPr>
        <w:t>.</w:t>
      </w:r>
    </w:p>
    <w:p w14:paraId="7D0543EC" w14:textId="77777777" w:rsidR="00092C59" w:rsidRDefault="00092C59" w:rsidP="00F235CE">
      <w:pPr>
        <w:tabs>
          <w:tab w:val="left" w:pos="426"/>
        </w:tabs>
        <w:spacing w:before="120"/>
        <w:ind w:left="142"/>
        <w:rPr>
          <w:rFonts w:asciiTheme="majorBidi" w:hAnsiTheme="majorBidi" w:cstheme="majorBidi"/>
          <w:i/>
          <w:iCs/>
        </w:rPr>
      </w:pPr>
    </w:p>
    <w:p w14:paraId="4E0B9EE8" w14:textId="77777777" w:rsidR="00092C59" w:rsidRDefault="00092C59" w:rsidP="00F235CE">
      <w:pPr>
        <w:tabs>
          <w:tab w:val="left" w:pos="426"/>
        </w:tabs>
        <w:spacing w:before="120"/>
        <w:ind w:left="142"/>
        <w:rPr>
          <w:rFonts w:asciiTheme="majorBidi" w:hAnsiTheme="majorBidi" w:cstheme="majorBidi"/>
          <w:i/>
          <w:iCs/>
        </w:rPr>
      </w:pPr>
    </w:p>
    <w:p w14:paraId="2EDC12F5" w14:textId="39CBA4F9" w:rsidR="00092C59" w:rsidRPr="00E4763A" w:rsidRDefault="00675888" w:rsidP="006319D3">
      <w:pPr>
        <w:pStyle w:val="ListParagraph"/>
        <w:numPr>
          <w:ilvl w:val="0"/>
          <w:numId w:val="45"/>
        </w:numPr>
        <w:tabs>
          <w:tab w:val="left" w:pos="426"/>
          <w:tab w:val="left" w:pos="1418"/>
          <w:tab w:val="left" w:pos="1560"/>
          <w:tab w:val="left" w:pos="1701"/>
        </w:tabs>
        <w:spacing w:before="120" w:after="0" w:line="240" w:lineRule="auto"/>
        <w:ind w:left="142" w:firstLine="0"/>
        <w:rPr>
          <w:rFonts w:asciiTheme="majorBidi" w:hAnsiTheme="majorBidi" w:cstheme="majorBidi"/>
          <w:b/>
          <w:bCs/>
          <w:sz w:val="24"/>
          <w:szCs w:val="24"/>
        </w:rPr>
      </w:pPr>
      <w:hyperlink r:id="rId243" w:history="1">
        <w:r w:rsidR="00092C59" w:rsidRPr="00E4763A">
          <w:rPr>
            <w:rFonts w:asciiTheme="majorBidi" w:hAnsiTheme="majorBidi" w:cstheme="majorBidi"/>
            <w:b/>
            <w:bCs/>
            <w:sz w:val="24"/>
            <w:szCs w:val="24"/>
          </w:rPr>
          <w:t>ALVEOLAR PROTEINOSIS, RECCERRENT VZV INFECTION, TB LYMPHADENITIS AND ASPERGILLUS FUMIGATUS ARTHRITIS IN IDIOPATHIC CD4 T LYMPHOCYTOPENIA: A CASE REPORT</w:t>
        </w:r>
      </w:hyperlink>
    </w:p>
    <w:p w14:paraId="55326521" w14:textId="1D0ADD88" w:rsidR="00092C59" w:rsidRPr="00CF6AF0" w:rsidRDefault="00092C59" w:rsidP="00F235CE">
      <w:pPr>
        <w:tabs>
          <w:tab w:val="left" w:pos="426"/>
        </w:tabs>
        <w:spacing w:before="120"/>
        <w:ind w:left="142"/>
        <w:rPr>
          <w:rFonts w:asciiTheme="majorBidi" w:hAnsiTheme="majorBidi" w:cstheme="majorBidi"/>
          <w:b/>
          <w:bCs/>
          <w:i/>
          <w:iCs/>
          <w:rtl/>
        </w:rPr>
      </w:pPr>
      <w:proofErr w:type="gramStart"/>
      <w:r w:rsidRPr="00CF6AF0">
        <w:rPr>
          <w:rFonts w:asciiTheme="majorBidi" w:hAnsiTheme="majorBidi" w:cstheme="majorBidi"/>
          <w:b/>
          <w:bCs/>
          <w:i/>
          <w:iCs/>
        </w:rPr>
        <w:t>Publisher EUROPEAN RESPIRATORY SOCIETY (ESR)</w:t>
      </w:r>
      <w:r w:rsidR="00CF6AF0" w:rsidRPr="00CF6AF0">
        <w:rPr>
          <w:rFonts w:asciiTheme="majorBidi" w:hAnsiTheme="majorBidi" w:cstheme="majorBidi"/>
          <w:b/>
          <w:bCs/>
          <w:i/>
          <w:iCs/>
        </w:rPr>
        <w:t>.</w:t>
      </w:r>
      <w:proofErr w:type="gramEnd"/>
      <w:r w:rsidR="00CF6AF0" w:rsidRPr="00CF6AF0">
        <w:rPr>
          <w:rFonts w:asciiTheme="majorBidi" w:hAnsiTheme="majorBidi" w:cstheme="majorBidi"/>
          <w:b/>
          <w:bCs/>
          <w:i/>
          <w:iCs/>
        </w:rPr>
        <w:t xml:space="preserve">  </w:t>
      </w:r>
      <w:r w:rsidRPr="00CF6AF0">
        <w:rPr>
          <w:rFonts w:asciiTheme="majorBidi" w:hAnsiTheme="majorBidi" w:cstheme="majorBidi"/>
          <w:b/>
          <w:bCs/>
          <w:i/>
          <w:iCs/>
        </w:rPr>
        <w:t xml:space="preserve"> Pages0-0</w:t>
      </w:r>
      <w:r w:rsidR="00CF6AF0" w:rsidRPr="00CF6AF0">
        <w:rPr>
          <w:rFonts w:asciiTheme="majorBidi" w:hAnsiTheme="majorBidi" w:cstheme="majorBidi"/>
          <w:b/>
          <w:bCs/>
          <w:i/>
          <w:iCs/>
        </w:rPr>
        <w:t>,</w:t>
      </w:r>
      <w:r w:rsidR="00CF6AF0" w:rsidRPr="00CF6AF0">
        <w:rPr>
          <w:b/>
          <w:bCs/>
        </w:rPr>
        <w:t xml:space="preserve"> </w:t>
      </w:r>
      <w:r w:rsidR="00CF6AF0" w:rsidRPr="00CF6AF0">
        <w:rPr>
          <w:rFonts w:asciiTheme="majorBidi" w:hAnsiTheme="majorBidi" w:cstheme="majorBidi"/>
          <w:b/>
          <w:bCs/>
          <w:i/>
          <w:iCs/>
        </w:rPr>
        <w:t>2003/1/1</w:t>
      </w:r>
    </w:p>
    <w:p w14:paraId="029E30B6" w14:textId="4ED40A08" w:rsidR="00092C59" w:rsidRPr="00092C59" w:rsidRDefault="00CF6AF0" w:rsidP="00F235CE">
      <w:pPr>
        <w:tabs>
          <w:tab w:val="left" w:pos="426"/>
        </w:tabs>
        <w:spacing w:before="120"/>
        <w:ind w:left="142"/>
        <w:rPr>
          <w:rFonts w:asciiTheme="majorBidi" w:hAnsiTheme="majorBidi" w:cstheme="majorBidi"/>
          <w:i/>
          <w:iCs/>
          <w:lang w:bidi="fa-IR"/>
        </w:rPr>
      </w:pPr>
      <w:r w:rsidRPr="00CF6AF0">
        <w:rPr>
          <w:rFonts w:asciiTheme="majorBidi" w:hAnsiTheme="majorBidi" w:cstheme="majorBidi"/>
          <w:i/>
          <w:iCs/>
          <w:lang w:bidi="fa-IR"/>
        </w:rPr>
        <w:t xml:space="preserve">SEYED MAHDI MIRSAEIDI, M AMIRI, </w:t>
      </w:r>
      <w:r w:rsidRPr="00CF6AF0">
        <w:rPr>
          <w:rFonts w:asciiTheme="majorBidi" w:hAnsiTheme="majorBidi" w:cstheme="majorBidi"/>
          <w:b/>
          <w:bCs/>
          <w:i/>
          <w:iCs/>
          <w:lang w:bidi="fa-IR"/>
        </w:rPr>
        <w:t>HR JAMAATI</w:t>
      </w:r>
    </w:p>
    <w:p w14:paraId="29E8C000" w14:textId="77777777" w:rsidR="00092C59" w:rsidRPr="00092C59" w:rsidRDefault="00092C59" w:rsidP="00F235CE">
      <w:pPr>
        <w:tabs>
          <w:tab w:val="left" w:pos="426"/>
        </w:tabs>
        <w:spacing w:before="120"/>
        <w:ind w:left="142"/>
        <w:rPr>
          <w:rFonts w:asciiTheme="majorBidi" w:hAnsiTheme="majorBidi" w:cstheme="majorBidi"/>
          <w:i/>
          <w:iCs/>
        </w:rPr>
      </w:pPr>
    </w:p>
    <w:p w14:paraId="7BA7E3A3" w14:textId="77777777" w:rsidR="009E2EF2" w:rsidRPr="006F7248" w:rsidRDefault="009E2EF2" w:rsidP="00F235CE">
      <w:pPr>
        <w:tabs>
          <w:tab w:val="left" w:pos="426"/>
        </w:tabs>
        <w:spacing w:before="120"/>
        <w:ind w:left="142"/>
        <w:rPr>
          <w:rFonts w:asciiTheme="majorBidi" w:hAnsiTheme="majorBidi" w:cstheme="majorBidi"/>
          <w:i/>
          <w:iCs/>
          <w:rtl/>
        </w:rPr>
      </w:pPr>
    </w:p>
    <w:p w14:paraId="6B03FD5C" w14:textId="28F74627" w:rsidR="009E2EF2" w:rsidRPr="00FA74E4" w:rsidRDefault="009E2EF2" w:rsidP="006319D3">
      <w:pPr>
        <w:pStyle w:val="ListParagraph"/>
        <w:numPr>
          <w:ilvl w:val="0"/>
          <w:numId w:val="45"/>
        </w:numPr>
        <w:tabs>
          <w:tab w:val="left" w:pos="426"/>
          <w:tab w:val="center" w:pos="630"/>
          <w:tab w:val="left" w:pos="1560"/>
        </w:tabs>
        <w:spacing w:before="120" w:after="0" w:line="240" w:lineRule="auto"/>
        <w:ind w:left="142" w:firstLine="0"/>
        <w:rPr>
          <w:rFonts w:asciiTheme="majorBidi" w:hAnsiTheme="majorBidi" w:cstheme="majorBidi"/>
          <w:b/>
          <w:bCs/>
          <w:i/>
          <w:iCs/>
          <w:sz w:val="24"/>
          <w:szCs w:val="24"/>
          <w:lang w:bidi="fa-IR"/>
        </w:rPr>
      </w:pPr>
      <w:r w:rsidRPr="006F7248">
        <w:rPr>
          <w:rFonts w:asciiTheme="majorBidi" w:hAnsiTheme="majorBidi" w:cstheme="majorBidi"/>
          <w:b/>
          <w:bCs/>
          <w:sz w:val="24"/>
          <w:szCs w:val="24"/>
          <w:lang w:bidi="fa-IR"/>
        </w:rPr>
        <w:t xml:space="preserve"> T-Lymphocyte S</w:t>
      </w:r>
      <w:r w:rsidR="006718CE" w:rsidRPr="006F7248">
        <w:rPr>
          <w:rFonts w:asciiTheme="majorBidi" w:hAnsiTheme="majorBidi" w:cstheme="majorBidi"/>
          <w:b/>
          <w:bCs/>
          <w:sz w:val="24"/>
          <w:szCs w:val="24"/>
          <w:lang w:bidi="fa-IR"/>
        </w:rPr>
        <w:t>ubsets in Broncoalveolar Lavage</w:t>
      </w:r>
      <w:r w:rsidRPr="006F7248">
        <w:rPr>
          <w:rFonts w:asciiTheme="majorBidi" w:hAnsiTheme="majorBidi" w:cstheme="majorBidi"/>
          <w:b/>
          <w:bCs/>
          <w:sz w:val="24"/>
          <w:szCs w:val="24"/>
          <w:lang w:bidi="fa-IR"/>
        </w:rPr>
        <w:t xml:space="preserve">: A Flow- Cytometric Analysis </w:t>
      </w:r>
      <w:r w:rsidR="006718CE" w:rsidRPr="006F7248">
        <w:rPr>
          <w:rFonts w:asciiTheme="majorBidi" w:hAnsiTheme="majorBidi" w:cstheme="majorBidi"/>
          <w:b/>
          <w:bCs/>
          <w:sz w:val="24"/>
          <w:szCs w:val="24"/>
          <w:lang w:bidi="fa-IR"/>
        </w:rPr>
        <w:t>and</w:t>
      </w:r>
      <w:r w:rsidRPr="006F7248">
        <w:rPr>
          <w:rFonts w:asciiTheme="majorBidi" w:hAnsiTheme="majorBidi" w:cstheme="majorBidi"/>
          <w:b/>
          <w:bCs/>
          <w:sz w:val="24"/>
          <w:szCs w:val="24"/>
          <w:lang w:bidi="fa-IR"/>
        </w:rPr>
        <w:t xml:space="preserve"> </w:t>
      </w:r>
      <w:r w:rsidR="006718CE" w:rsidRPr="006F7248">
        <w:rPr>
          <w:rFonts w:asciiTheme="majorBidi" w:hAnsiTheme="majorBidi" w:cstheme="majorBidi"/>
          <w:b/>
          <w:bCs/>
          <w:sz w:val="24"/>
          <w:szCs w:val="24"/>
          <w:lang w:bidi="fa-IR"/>
        </w:rPr>
        <w:t>its Importance</w:t>
      </w:r>
      <w:r w:rsidRPr="006F7248">
        <w:rPr>
          <w:rFonts w:asciiTheme="majorBidi" w:hAnsiTheme="majorBidi" w:cstheme="majorBidi"/>
          <w:b/>
          <w:bCs/>
          <w:sz w:val="24"/>
          <w:szCs w:val="24"/>
          <w:lang w:bidi="fa-IR"/>
        </w:rPr>
        <w:t xml:space="preserve"> in the Dif</w:t>
      </w:r>
      <w:r w:rsidR="00D93DF9" w:rsidRPr="006F7248">
        <w:rPr>
          <w:rFonts w:asciiTheme="majorBidi" w:hAnsiTheme="majorBidi" w:cstheme="majorBidi"/>
          <w:b/>
          <w:bCs/>
          <w:sz w:val="24"/>
          <w:szCs w:val="24"/>
          <w:lang w:bidi="fa-IR"/>
        </w:rPr>
        <w:t>fe</w:t>
      </w:r>
      <w:r w:rsidRPr="006F7248">
        <w:rPr>
          <w:rFonts w:asciiTheme="majorBidi" w:hAnsiTheme="majorBidi" w:cstheme="majorBidi"/>
          <w:b/>
          <w:bCs/>
          <w:sz w:val="24"/>
          <w:szCs w:val="24"/>
          <w:lang w:bidi="fa-IR"/>
        </w:rPr>
        <w:t>rential Diagnosis of Sarcoidosis.</w:t>
      </w:r>
      <w:r w:rsidR="00FA74E4">
        <w:rPr>
          <w:rFonts w:asciiTheme="majorBidi" w:hAnsiTheme="majorBidi" w:cstheme="majorBidi"/>
          <w:b/>
          <w:bCs/>
          <w:sz w:val="24"/>
          <w:szCs w:val="24"/>
          <w:lang w:bidi="fa-IR"/>
        </w:rPr>
        <w:t xml:space="preserve">                      </w:t>
      </w:r>
      <w:r w:rsidRPr="006F7248">
        <w:rPr>
          <w:rFonts w:asciiTheme="majorBidi" w:hAnsiTheme="majorBidi" w:cstheme="majorBidi"/>
          <w:b/>
          <w:bCs/>
          <w:sz w:val="24"/>
          <w:szCs w:val="24"/>
          <w:lang w:bidi="fa-IR"/>
        </w:rPr>
        <w:t xml:space="preserve"> </w:t>
      </w:r>
      <w:r w:rsidRPr="006F7248">
        <w:rPr>
          <w:rFonts w:asciiTheme="majorBidi" w:hAnsiTheme="majorBidi" w:cstheme="majorBidi"/>
          <w:b/>
          <w:bCs/>
          <w:i/>
          <w:iCs/>
          <w:sz w:val="24"/>
          <w:szCs w:val="24"/>
          <w:lang w:bidi="fa-IR"/>
        </w:rPr>
        <w:t>Archive</w:t>
      </w:r>
      <w:r w:rsidR="00FA74E4">
        <w:rPr>
          <w:rFonts w:asciiTheme="majorBidi" w:hAnsiTheme="majorBidi" w:cstheme="majorBidi"/>
          <w:b/>
          <w:bCs/>
          <w:i/>
          <w:iCs/>
          <w:sz w:val="24"/>
          <w:szCs w:val="24"/>
          <w:lang w:bidi="fa-IR"/>
        </w:rPr>
        <w:t>s of Iranian Medicine Journal ,</w:t>
      </w:r>
      <w:r w:rsidRPr="00FA74E4">
        <w:rPr>
          <w:rFonts w:asciiTheme="majorBidi" w:hAnsiTheme="majorBidi" w:cstheme="majorBidi"/>
          <w:b/>
          <w:bCs/>
          <w:i/>
          <w:iCs/>
          <w:lang w:bidi="fa-IR"/>
        </w:rPr>
        <w:t>Vol 6 /NO 3/2003</w:t>
      </w:r>
    </w:p>
    <w:p w14:paraId="131B9C4C" w14:textId="77777777" w:rsidR="009E2EF2" w:rsidRPr="006F7248" w:rsidRDefault="009E2EF2" w:rsidP="00F235CE">
      <w:pPr>
        <w:tabs>
          <w:tab w:val="left" w:pos="426"/>
          <w:tab w:val="center" w:pos="630"/>
        </w:tabs>
        <w:spacing w:before="120"/>
        <w:ind w:left="142"/>
        <w:rPr>
          <w:rFonts w:asciiTheme="majorBidi" w:hAnsiTheme="majorBidi" w:cstheme="majorBidi"/>
          <w:i/>
          <w:iCs/>
          <w:lang w:bidi="fa-IR"/>
        </w:rPr>
      </w:pPr>
      <w:r w:rsidRPr="006F7248">
        <w:rPr>
          <w:rFonts w:asciiTheme="majorBidi" w:hAnsiTheme="majorBidi" w:cstheme="majorBidi"/>
          <w:b/>
          <w:bCs/>
          <w:i/>
          <w:iCs/>
        </w:rPr>
        <w:t>Jamaati H</w:t>
      </w:r>
      <w:r w:rsidRPr="006F7248">
        <w:rPr>
          <w:rFonts w:asciiTheme="majorBidi" w:hAnsiTheme="majorBidi" w:cstheme="majorBidi"/>
          <w:i/>
          <w:iCs/>
          <w:lang w:bidi="fa-IR"/>
        </w:rPr>
        <w:t xml:space="preserve">, Davood-mansory  S , Najafi-zadeh K , Mohammadi F, Masjedi M R, Entezami Z , Shahgasempour SH. </w:t>
      </w:r>
    </w:p>
    <w:p w14:paraId="2547DC6A" w14:textId="77777777" w:rsidR="00D93DF9" w:rsidRPr="006F7248" w:rsidRDefault="00D93DF9" w:rsidP="00F235CE">
      <w:pPr>
        <w:tabs>
          <w:tab w:val="left" w:pos="426"/>
          <w:tab w:val="center" w:pos="630"/>
        </w:tabs>
        <w:spacing w:before="120"/>
        <w:ind w:left="142"/>
        <w:rPr>
          <w:rFonts w:asciiTheme="majorBidi" w:hAnsiTheme="majorBidi" w:cstheme="majorBidi"/>
          <w:i/>
          <w:iCs/>
          <w:lang w:bidi="fa-IR"/>
        </w:rPr>
      </w:pPr>
    </w:p>
    <w:p w14:paraId="50DF88F4" w14:textId="0F48814B" w:rsidR="009E2EF2" w:rsidRPr="006F7248" w:rsidRDefault="009E2EF2" w:rsidP="006319D3">
      <w:pPr>
        <w:pStyle w:val="ListParagraph"/>
        <w:numPr>
          <w:ilvl w:val="0"/>
          <w:numId w:val="45"/>
        </w:numPr>
        <w:tabs>
          <w:tab w:val="left" w:pos="426"/>
          <w:tab w:val="center" w:pos="630"/>
          <w:tab w:val="left" w:pos="1560"/>
        </w:tabs>
        <w:spacing w:before="120" w:after="0" w:line="240" w:lineRule="auto"/>
        <w:ind w:left="142" w:firstLine="0"/>
        <w:rPr>
          <w:rFonts w:asciiTheme="majorBidi" w:hAnsiTheme="majorBidi" w:cstheme="majorBidi"/>
          <w:i/>
          <w:iCs/>
          <w:sz w:val="24"/>
          <w:szCs w:val="24"/>
          <w:lang w:bidi="fa-IR"/>
        </w:rPr>
      </w:pPr>
      <w:r w:rsidRPr="006F7248">
        <w:rPr>
          <w:rFonts w:asciiTheme="majorBidi" w:hAnsiTheme="majorBidi" w:cstheme="majorBidi"/>
          <w:b/>
          <w:bCs/>
          <w:sz w:val="24"/>
          <w:szCs w:val="24"/>
          <w:lang w:bidi="fa-IR"/>
        </w:rPr>
        <w:lastRenderedPageBreak/>
        <w:t xml:space="preserve"> The Effects of Air Pollution on Acute Respiratory Condition. </w:t>
      </w:r>
      <w:r w:rsidR="001C5358">
        <w:rPr>
          <w:rFonts w:asciiTheme="majorBidi" w:hAnsiTheme="majorBidi" w:cstheme="majorBidi"/>
          <w:b/>
          <w:bCs/>
          <w:sz w:val="24"/>
          <w:szCs w:val="24"/>
          <w:lang w:bidi="fa-IR"/>
        </w:rPr>
        <w:t xml:space="preserve">              </w:t>
      </w:r>
      <w:r w:rsidR="006718CE" w:rsidRPr="006F7248">
        <w:rPr>
          <w:rFonts w:asciiTheme="majorBidi" w:hAnsiTheme="majorBidi" w:cstheme="majorBidi"/>
          <w:b/>
          <w:bCs/>
          <w:i/>
          <w:iCs/>
          <w:sz w:val="24"/>
          <w:szCs w:val="24"/>
          <w:lang w:bidi="fa-IR"/>
        </w:rPr>
        <w:t>Respirology, 8/213-230</w:t>
      </w:r>
      <w:r w:rsidRPr="006F7248">
        <w:rPr>
          <w:rFonts w:asciiTheme="majorBidi" w:hAnsiTheme="majorBidi" w:cstheme="majorBidi"/>
          <w:b/>
          <w:bCs/>
          <w:i/>
          <w:iCs/>
          <w:sz w:val="24"/>
          <w:szCs w:val="24"/>
          <w:lang w:bidi="fa-IR"/>
        </w:rPr>
        <w:t>,</w:t>
      </w:r>
      <w:r w:rsidR="006718CE" w:rsidRPr="006F7248">
        <w:rPr>
          <w:rFonts w:asciiTheme="majorBidi" w:hAnsiTheme="majorBidi" w:cstheme="majorBidi" w:hint="cs"/>
          <w:b/>
          <w:bCs/>
          <w:i/>
          <w:iCs/>
          <w:sz w:val="24"/>
          <w:szCs w:val="24"/>
          <w:rtl/>
          <w:lang w:bidi="fa-IR"/>
        </w:rPr>
        <w:t xml:space="preserve"> </w:t>
      </w:r>
      <w:r w:rsidRPr="006F7248">
        <w:rPr>
          <w:rFonts w:asciiTheme="majorBidi" w:hAnsiTheme="majorBidi" w:cstheme="majorBidi"/>
          <w:b/>
          <w:bCs/>
          <w:i/>
          <w:iCs/>
          <w:sz w:val="24"/>
          <w:szCs w:val="24"/>
          <w:lang w:bidi="fa-IR"/>
        </w:rPr>
        <w:t>2003.</w:t>
      </w:r>
    </w:p>
    <w:p w14:paraId="2A95C631" w14:textId="77777777" w:rsidR="009E2EF2" w:rsidRPr="006F7248" w:rsidRDefault="009E2EF2" w:rsidP="00F235CE">
      <w:pPr>
        <w:tabs>
          <w:tab w:val="left" w:pos="426"/>
          <w:tab w:val="center" w:pos="630"/>
        </w:tabs>
        <w:spacing w:before="120"/>
        <w:ind w:left="142"/>
        <w:rPr>
          <w:rFonts w:asciiTheme="majorBidi" w:hAnsiTheme="majorBidi" w:cstheme="majorBidi"/>
          <w:i/>
          <w:iCs/>
          <w:lang w:bidi="fa-IR"/>
        </w:rPr>
      </w:pPr>
      <w:r w:rsidRPr="006F7248">
        <w:rPr>
          <w:rFonts w:asciiTheme="majorBidi" w:hAnsiTheme="majorBidi" w:cstheme="majorBidi"/>
          <w:i/>
          <w:iCs/>
          <w:lang w:bidi="fa-IR"/>
        </w:rPr>
        <w:t xml:space="preserve">Masjedi MR , </w:t>
      </w:r>
      <w:r w:rsidRPr="006F7248">
        <w:rPr>
          <w:rFonts w:asciiTheme="majorBidi" w:hAnsiTheme="majorBidi" w:cstheme="majorBidi"/>
          <w:b/>
          <w:bCs/>
          <w:i/>
          <w:iCs/>
          <w:lang w:bidi="fa-IR"/>
        </w:rPr>
        <w:t>Jamaati H</w:t>
      </w:r>
      <w:r w:rsidRPr="006F7248">
        <w:rPr>
          <w:rFonts w:asciiTheme="majorBidi" w:hAnsiTheme="majorBidi" w:cstheme="majorBidi"/>
          <w:i/>
          <w:iCs/>
          <w:lang w:bidi="fa-IR"/>
        </w:rPr>
        <w:t xml:space="preserve"> , AokouhakiP ,Ahmadzadeh Z ,Taheri S , Bigdeli M , Izadi Sh , Rostamian A , Aagin K , Gavam SM.</w:t>
      </w:r>
    </w:p>
    <w:p w14:paraId="4EE11F90" w14:textId="77777777" w:rsidR="009E2EF2" w:rsidRPr="006F7248" w:rsidRDefault="009E2EF2" w:rsidP="00F235CE">
      <w:pPr>
        <w:tabs>
          <w:tab w:val="left" w:pos="426"/>
          <w:tab w:val="center" w:pos="630"/>
        </w:tabs>
        <w:spacing w:before="120"/>
        <w:ind w:left="142"/>
        <w:rPr>
          <w:rFonts w:asciiTheme="majorBidi" w:hAnsiTheme="majorBidi" w:cstheme="majorBidi"/>
          <w:i/>
          <w:iCs/>
          <w:rtl/>
          <w:lang w:bidi="fa-IR"/>
        </w:rPr>
      </w:pPr>
    </w:p>
    <w:p w14:paraId="5A080EBF" w14:textId="0376F7A4" w:rsidR="009E2EF2" w:rsidRPr="00135F98" w:rsidRDefault="009E2EF2" w:rsidP="006319D3">
      <w:pPr>
        <w:pStyle w:val="ListParagraph"/>
        <w:numPr>
          <w:ilvl w:val="0"/>
          <w:numId w:val="45"/>
        </w:numPr>
        <w:tabs>
          <w:tab w:val="left" w:pos="426"/>
          <w:tab w:val="left" w:pos="1560"/>
        </w:tabs>
        <w:spacing w:before="120" w:after="0" w:line="240" w:lineRule="auto"/>
        <w:ind w:left="142" w:firstLine="0"/>
        <w:rPr>
          <w:rFonts w:asciiTheme="majorBidi" w:hAnsiTheme="majorBidi" w:cstheme="majorBidi"/>
          <w:b/>
          <w:bCs/>
          <w:i/>
          <w:iCs/>
          <w:sz w:val="24"/>
          <w:szCs w:val="24"/>
        </w:rPr>
      </w:pPr>
      <w:r w:rsidRPr="006F7248">
        <w:rPr>
          <w:rFonts w:asciiTheme="majorBidi" w:hAnsiTheme="majorBidi" w:cstheme="majorBidi"/>
          <w:b/>
          <w:bCs/>
          <w:sz w:val="24"/>
          <w:szCs w:val="24"/>
        </w:rPr>
        <w:t xml:space="preserve"> Contributing Factors in Anti-Tuberculosis Treatment Failure.</w:t>
      </w:r>
      <w:r w:rsidRPr="006F7248">
        <w:rPr>
          <w:rFonts w:asciiTheme="majorBidi" w:hAnsiTheme="majorBidi" w:cstheme="majorBidi"/>
          <w:b/>
          <w:bCs/>
          <w:i/>
          <w:iCs/>
          <w:sz w:val="24"/>
          <w:szCs w:val="24"/>
        </w:rPr>
        <w:t xml:space="preserve"> </w:t>
      </w:r>
      <w:r w:rsidR="00135F98">
        <w:rPr>
          <w:rFonts w:asciiTheme="majorBidi" w:hAnsiTheme="majorBidi" w:cstheme="majorBidi"/>
          <w:b/>
          <w:bCs/>
          <w:i/>
          <w:iCs/>
          <w:sz w:val="24"/>
          <w:szCs w:val="24"/>
        </w:rPr>
        <w:t xml:space="preserve">           </w:t>
      </w:r>
      <w:r w:rsidRPr="006F7248">
        <w:rPr>
          <w:rFonts w:asciiTheme="majorBidi" w:hAnsiTheme="majorBidi" w:cstheme="majorBidi"/>
          <w:b/>
          <w:bCs/>
          <w:i/>
          <w:iCs/>
          <w:sz w:val="24"/>
          <w:szCs w:val="24"/>
        </w:rPr>
        <w:t>Tanaffos Journal Volume 2</w:t>
      </w:r>
      <w:r w:rsidRPr="006F7248">
        <w:rPr>
          <w:rFonts w:asciiTheme="majorBidi" w:hAnsiTheme="majorBidi" w:cstheme="majorBidi"/>
          <w:b/>
          <w:bCs/>
          <w:i/>
          <w:iCs/>
          <w:sz w:val="24"/>
          <w:szCs w:val="24"/>
          <w:rtl/>
        </w:rPr>
        <w:t>،</w:t>
      </w:r>
      <w:r w:rsidRPr="006F7248">
        <w:rPr>
          <w:rFonts w:asciiTheme="majorBidi" w:hAnsiTheme="majorBidi" w:cstheme="majorBidi"/>
          <w:b/>
          <w:bCs/>
          <w:i/>
          <w:iCs/>
          <w:sz w:val="24"/>
          <w:szCs w:val="24"/>
        </w:rPr>
        <w:t xml:space="preserve"> </w:t>
      </w:r>
      <w:r w:rsidRPr="00135F98">
        <w:rPr>
          <w:rFonts w:asciiTheme="majorBidi" w:hAnsiTheme="majorBidi" w:cstheme="majorBidi"/>
          <w:b/>
          <w:bCs/>
          <w:i/>
          <w:iCs/>
        </w:rPr>
        <w:t>No. 3</w:t>
      </w:r>
      <w:r w:rsidRPr="00135F98">
        <w:rPr>
          <w:rFonts w:asciiTheme="majorBidi" w:hAnsiTheme="majorBidi" w:cstheme="majorBidi"/>
          <w:b/>
          <w:bCs/>
          <w:i/>
          <w:iCs/>
          <w:rtl/>
        </w:rPr>
        <w:t xml:space="preserve"> </w:t>
      </w:r>
      <w:r w:rsidRPr="00135F98">
        <w:rPr>
          <w:rFonts w:asciiTheme="majorBidi" w:hAnsiTheme="majorBidi" w:cstheme="majorBidi"/>
          <w:b/>
          <w:bCs/>
          <w:i/>
          <w:iCs/>
        </w:rPr>
        <w:t>.2003</w:t>
      </w:r>
    </w:p>
    <w:p w14:paraId="022AA99B" w14:textId="77777777" w:rsidR="009E2EF2" w:rsidRDefault="009E2EF2" w:rsidP="00F235CE">
      <w:pPr>
        <w:tabs>
          <w:tab w:val="left" w:pos="426"/>
        </w:tabs>
        <w:spacing w:before="120"/>
        <w:ind w:left="142"/>
        <w:rPr>
          <w:rFonts w:asciiTheme="majorBidi" w:hAnsiTheme="majorBidi" w:cstheme="majorBidi"/>
          <w:i/>
          <w:iCs/>
        </w:rPr>
      </w:pPr>
      <w:r w:rsidRPr="006F7248">
        <w:rPr>
          <w:rFonts w:asciiTheme="majorBidi" w:hAnsiTheme="majorBidi" w:cstheme="majorBidi"/>
          <w:b/>
          <w:bCs/>
          <w:i/>
          <w:iCs/>
        </w:rPr>
        <w:t>Jamaati H</w:t>
      </w:r>
      <w:r w:rsidRPr="006F7248">
        <w:rPr>
          <w:rFonts w:asciiTheme="majorBidi" w:hAnsiTheme="majorBidi" w:cstheme="majorBidi"/>
          <w:i/>
          <w:iCs/>
        </w:rPr>
        <w:t>, Mansoori SD, Zahedpour Anaraki MR, Mirsaeidi SM, Kazempour Dizaji M, Eskandari M.</w:t>
      </w:r>
    </w:p>
    <w:p w14:paraId="51243D06" w14:textId="77777777" w:rsidR="00642DB1" w:rsidRDefault="00642DB1" w:rsidP="00F235CE">
      <w:pPr>
        <w:tabs>
          <w:tab w:val="left" w:pos="426"/>
        </w:tabs>
        <w:spacing w:before="120"/>
        <w:ind w:left="142"/>
        <w:rPr>
          <w:rFonts w:asciiTheme="majorBidi" w:hAnsiTheme="majorBidi" w:cstheme="majorBidi"/>
          <w:i/>
          <w:iCs/>
        </w:rPr>
      </w:pPr>
    </w:p>
    <w:p w14:paraId="7645E98A" w14:textId="0D2BC131" w:rsidR="00642DB1" w:rsidRPr="00642DB1" w:rsidRDefault="00675888" w:rsidP="006319D3">
      <w:pPr>
        <w:pStyle w:val="ListParagraph"/>
        <w:numPr>
          <w:ilvl w:val="0"/>
          <w:numId w:val="45"/>
        </w:numPr>
        <w:tabs>
          <w:tab w:val="left" w:pos="426"/>
          <w:tab w:val="left" w:pos="1560"/>
        </w:tabs>
        <w:spacing w:before="120" w:after="0" w:line="240" w:lineRule="auto"/>
        <w:ind w:left="142" w:firstLine="0"/>
        <w:rPr>
          <w:rFonts w:asciiTheme="majorBidi" w:hAnsiTheme="majorBidi" w:cstheme="majorBidi"/>
          <w:i/>
          <w:iCs/>
          <w:sz w:val="24"/>
          <w:szCs w:val="24"/>
          <w:rtl/>
        </w:rPr>
      </w:pPr>
      <w:hyperlink r:id="rId244" w:history="1">
        <w:r w:rsidR="00642DB1" w:rsidRPr="00E14F51">
          <w:rPr>
            <w:rFonts w:asciiTheme="majorBidi" w:hAnsiTheme="majorBidi" w:cstheme="majorBidi"/>
            <w:b/>
            <w:bCs/>
            <w:sz w:val="24"/>
            <w:szCs w:val="24"/>
          </w:rPr>
          <w:t>Evaluation of spirometry parameters and clinical symptoms in Tabacco-industry workers exposed to dust in Tabacco factory</w:t>
        </w:r>
      </w:hyperlink>
      <w:r w:rsidR="00642DB1">
        <w:rPr>
          <w:rFonts w:ascii="Arial" w:eastAsiaTheme="minorEastAsia" w:hAnsi="Arial" w:cs="Arial"/>
          <w:sz w:val="24"/>
          <w:szCs w:val="24"/>
        </w:rPr>
        <w:t xml:space="preserve">                    </w:t>
      </w:r>
      <w:r w:rsidR="00E14F51">
        <w:rPr>
          <w:rFonts w:ascii="Arial" w:eastAsiaTheme="minorEastAsia" w:hAnsi="Arial" w:cs="Arial"/>
          <w:sz w:val="24"/>
          <w:szCs w:val="24"/>
        </w:rPr>
        <w:t xml:space="preserve"> </w:t>
      </w:r>
      <w:r w:rsidR="00642DB1">
        <w:rPr>
          <w:rFonts w:ascii="Arial" w:eastAsiaTheme="minorEastAsia" w:hAnsi="Arial" w:cs="Arial"/>
          <w:sz w:val="24"/>
          <w:szCs w:val="24"/>
        </w:rPr>
        <w:t xml:space="preserve">  </w:t>
      </w:r>
      <w:r w:rsidR="00642DB1" w:rsidRPr="00642DB1">
        <w:rPr>
          <w:rFonts w:asciiTheme="majorBidi" w:hAnsiTheme="majorBidi" w:cstheme="majorBidi"/>
          <w:b/>
          <w:bCs/>
          <w:i/>
          <w:iCs/>
          <w:sz w:val="24"/>
          <w:szCs w:val="24"/>
        </w:rPr>
        <w:t>JournalTanaffos  VOL1        2002/1/</w:t>
      </w:r>
      <w:r w:rsidR="00642DB1" w:rsidRPr="00642DB1">
        <w:rPr>
          <w:rFonts w:asciiTheme="majorBidi" w:hAnsiTheme="majorBidi" w:cstheme="majorBidi"/>
          <w:i/>
          <w:iCs/>
          <w:sz w:val="24"/>
          <w:szCs w:val="24"/>
        </w:rPr>
        <w:t xml:space="preserve">1                    </w:t>
      </w:r>
      <w:r w:rsidR="00642DB1">
        <w:rPr>
          <w:rFonts w:asciiTheme="majorBidi" w:hAnsiTheme="majorBidi" w:cstheme="majorBidi"/>
          <w:i/>
          <w:iCs/>
          <w:sz w:val="24"/>
          <w:szCs w:val="24"/>
        </w:rPr>
        <w:t xml:space="preserve">  </w:t>
      </w:r>
      <w:r w:rsidR="00642DB1" w:rsidRPr="00642DB1">
        <w:rPr>
          <w:rFonts w:asciiTheme="majorBidi" w:hAnsiTheme="majorBidi" w:cstheme="majorBidi"/>
          <w:i/>
          <w:iCs/>
          <w:sz w:val="24"/>
          <w:szCs w:val="24"/>
        </w:rPr>
        <w:t xml:space="preserve">              </w:t>
      </w:r>
      <w:r w:rsidR="00642DB1" w:rsidRPr="00642DB1">
        <w:rPr>
          <w:rFonts w:asciiTheme="majorBidi" w:hAnsiTheme="majorBidi" w:cstheme="majorBidi"/>
          <w:b/>
          <w:bCs/>
          <w:i/>
          <w:iCs/>
          <w:sz w:val="24"/>
          <w:szCs w:val="24"/>
        </w:rPr>
        <w:t>HR</w:t>
      </w:r>
      <w:r w:rsidR="00642DB1" w:rsidRPr="00642DB1">
        <w:rPr>
          <w:rFonts w:asciiTheme="majorBidi" w:hAnsiTheme="majorBidi" w:cstheme="majorBidi"/>
          <w:i/>
          <w:iCs/>
          <w:sz w:val="24"/>
          <w:szCs w:val="24"/>
        </w:rPr>
        <w:t xml:space="preserve"> </w:t>
      </w:r>
      <w:r w:rsidR="00642DB1" w:rsidRPr="00642DB1">
        <w:rPr>
          <w:rFonts w:asciiTheme="majorBidi" w:hAnsiTheme="majorBidi" w:cstheme="majorBidi"/>
          <w:b/>
          <w:bCs/>
          <w:i/>
          <w:iCs/>
          <w:sz w:val="24"/>
          <w:szCs w:val="24"/>
        </w:rPr>
        <w:t>Jamaati,</w:t>
      </w:r>
      <w:r w:rsidR="00642DB1" w:rsidRPr="00642DB1">
        <w:rPr>
          <w:rFonts w:asciiTheme="majorBidi" w:hAnsiTheme="majorBidi" w:cstheme="majorBidi"/>
          <w:i/>
          <w:iCs/>
          <w:sz w:val="24"/>
          <w:szCs w:val="24"/>
        </w:rPr>
        <w:t xml:space="preserve"> M Azimi Nejad, A Boloori</w:t>
      </w:r>
    </w:p>
    <w:p w14:paraId="629F3E87" w14:textId="77777777" w:rsidR="00E14F51" w:rsidRPr="006F7248" w:rsidRDefault="00E14F51" w:rsidP="00F235CE">
      <w:pPr>
        <w:tabs>
          <w:tab w:val="left" w:pos="426"/>
        </w:tabs>
        <w:spacing w:before="120"/>
        <w:ind w:left="142"/>
        <w:rPr>
          <w:rFonts w:asciiTheme="majorBidi" w:hAnsiTheme="majorBidi" w:cstheme="majorBidi"/>
          <w:i/>
          <w:iCs/>
          <w:rtl/>
        </w:rPr>
      </w:pPr>
    </w:p>
    <w:p w14:paraId="14146CEF" w14:textId="58C9B52C" w:rsidR="009E2EF2" w:rsidRPr="006F7248" w:rsidRDefault="009E2EF2" w:rsidP="006319D3">
      <w:pPr>
        <w:pStyle w:val="ListParagraph"/>
        <w:numPr>
          <w:ilvl w:val="0"/>
          <w:numId w:val="45"/>
        </w:numPr>
        <w:tabs>
          <w:tab w:val="left" w:pos="426"/>
          <w:tab w:val="left" w:pos="1560"/>
        </w:tabs>
        <w:spacing w:before="120" w:after="0" w:line="240" w:lineRule="auto"/>
        <w:ind w:left="142" w:firstLine="0"/>
        <w:rPr>
          <w:rFonts w:asciiTheme="majorBidi" w:hAnsiTheme="majorBidi" w:cstheme="majorBidi"/>
          <w:i/>
          <w:iCs/>
          <w:sz w:val="24"/>
          <w:szCs w:val="24"/>
        </w:rPr>
      </w:pPr>
      <w:r w:rsidRPr="006F7248">
        <w:rPr>
          <w:rFonts w:asciiTheme="majorBidi" w:hAnsiTheme="majorBidi" w:cstheme="majorBidi"/>
          <w:b/>
          <w:bCs/>
          <w:sz w:val="24"/>
          <w:szCs w:val="24"/>
        </w:rPr>
        <w:t xml:space="preserve"> Electrocardiographic and Echocardiographic Findings in Patients with Pulmonary Sarcoidosis.</w:t>
      </w:r>
      <w:r w:rsidRPr="006F7248">
        <w:rPr>
          <w:rFonts w:asciiTheme="majorBidi" w:hAnsiTheme="majorBidi" w:cstheme="majorBidi"/>
          <w:b/>
          <w:bCs/>
          <w:i/>
          <w:iCs/>
          <w:sz w:val="24"/>
          <w:szCs w:val="24"/>
        </w:rPr>
        <w:t xml:space="preserve"> Tanaffos Journal, Vol 1/ N4/ 2002</w:t>
      </w:r>
      <w:r w:rsidRPr="006F7248">
        <w:rPr>
          <w:rFonts w:asciiTheme="majorBidi" w:hAnsiTheme="majorBidi" w:cstheme="majorBidi"/>
          <w:i/>
          <w:iCs/>
          <w:sz w:val="24"/>
          <w:szCs w:val="24"/>
        </w:rPr>
        <w:t>.</w:t>
      </w:r>
    </w:p>
    <w:p w14:paraId="6EA3B61B" w14:textId="77777777" w:rsidR="009E2EF2" w:rsidRPr="006F7248" w:rsidRDefault="009E2EF2" w:rsidP="00F235CE">
      <w:pPr>
        <w:pStyle w:val="ListParagraph"/>
        <w:tabs>
          <w:tab w:val="left" w:pos="426"/>
        </w:tabs>
        <w:spacing w:before="120" w:after="0" w:line="240" w:lineRule="auto"/>
        <w:ind w:left="142"/>
        <w:rPr>
          <w:rFonts w:asciiTheme="majorBidi" w:hAnsiTheme="majorBidi" w:cstheme="majorBidi"/>
          <w:i/>
          <w:iCs/>
          <w:sz w:val="24"/>
          <w:szCs w:val="24"/>
        </w:rPr>
      </w:pPr>
      <w:proofErr w:type="gramStart"/>
      <w:r w:rsidRPr="006F7248">
        <w:rPr>
          <w:rFonts w:asciiTheme="majorBidi" w:hAnsiTheme="majorBidi" w:cstheme="majorBidi"/>
          <w:i/>
          <w:iCs/>
          <w:sz w:val="24"/>
          <w:szCs w:val="24"/>
        </w:rPr>
        <w:t xml:space="preserve">Sharif – Kashani B. Behzadnia N. Shokoufi Moghiman Sh, </w:t>
      </w:r>
      <w:r w:rsidRPr="006F7248">
        <w:rPr>
          <w:rFonts w:asciiTheme="majorBidi" w:hAnsiTheme="majorBidi" w:cstheme="majorBidi"/>
          <w:b/>
          <w:bCs/>
          <w:i/>
          <w:iCs/>
          <w:sz w:val="24"/>
          <w:szCs w:val="24"/>
        </w:rPr>
        <w:t>Jamaati H</w:t>
      </w:r>
      <w:r w:rsidRPr="006F7248">
        <w:rPr>
          <w:rFonts w:asciiTheme="majorBidi" w:hAnsiTheme="majorBidi" w:cstheme="majorBidi"/>
          <w:i/>
          <w:iCs/>
          <w:sz w:val="24"/>
          <w:szCs w:val="24"/>
        </w:rPr>
        <w:t>. Masjedi MR.</w:t>
      </w:r>
      <w:proofErr w:type="gramEnd"/>
    </w:p>
    <w:p w14:paraId="488E4945" w14:textId="77777777" w:rsidR="000D16B9" w:rsidRPr="006F7248" w:rsidRDefault="000D16B9" w:rsidP="00F235CE">
      <w:pPr>
        <w:tabs>
          <w:tab w:val="left" w:pos="426"/>
        </w:tabs>
        <w:spacing w:before="120"/>
        <w:ind w:left="142"/>
        <w:rPr>
          <w:rFonts w:asciiTheme="majorBidi" w:hAnsiTheme="majorBidi" w:cstheme="majorBidi"/>
          <w:b/>
          <w:bCs/>
        </w:rPr>
      </w:pPr>
    </w:p>
    <w:p w14:paraId="159DB250" w14:textId="787C4786" w:rsidR="009E2EF2" w:rsidRPr="006F7248" w:rsidRDefault="009E2EF2" w:rsidP="006319D3">
      <w:pPr>
        <w:pStyle w:val="ListParagraph"/>
        <w:numPr>
          <w:ilvl w:val="0"/>
          <w:numId w:val="45"/>
        </w:numPr>
        <w:tabs>
          <w:tab w:val="left" w:pos="426"/>
          <w:tab w:val="left" w:pos="1560"/>
        </w:tabs>
        <w:spacing w:before="120" w:after="0" w:line="240" w:lineRule="auto"/>
        <w:ind w:left="142" w:firstLine="0"/>
        <w:rPr>
          <w:rFonts w:asciiTheme="majorBidi" w:hAnsiTheme="majorBidi" w:cstheme="majorBidi"/>
          <w:b/>
          <w:bCs/>
          <w:i/>
          <w:iCs/>
          <w:sz w:val="24"/>
          <w:szCs w:val="24"/>
        </w:rPr>
      </w:pPr>
      <w:r w:rsidRPr="006F7248">
        <w:rPr>
          <w:rFonts w:asciiTheme="majorBidi" w:hAnsiTheme="majorBidi" w:cstheme="majorBidi"/>
          <w:b/>
          <w:bCs/>
          <w:sz w:val="24"/>
          <w:szCs w:val="24"/>
        </w:rPr>
        <w:t xml:space="preserve"> Comparison of Lymphocyte Number and Their Subsets in Patients with Diabetes Mellitus Type II, Tuberculosis and Concomitant TB and Diabetes. </w:t>
      </w:r>
      <w:r w:rsidR="00157BB4">
        <w:rPr>
          <w:rFonts w:asciiTheme="majorBidi" w:hAnsiTheme="majorBidi" w:cstheme="majorBidi"/>
          <w:b/>
          <w:bCs/>
          <w:sz w:val="24"/>
          <w:szCs w:val="24"/>
        </w:rPr>
        <w:t xml:space="preserve">         </w:t>
      </w:r>
      <w:r w:rsidRPr="006F7248">
        <w:rPr>
          <w:rFonts w:asciiTheme="majorBidi" w:hAnsiTheme="majorBidi" w:cstheme="majorBidi"/>
          <w:b/>
          <w:bCs/>
          <w:i/>
          <w:iCs/>
          <w:sz w:val="24"/>
          <w:szCs w:val="24"/>
        </w:rPr>
        <w:t>Tanaffos Journal Volume Volume 1</w:t>
      </w:r>
      <w:r w:rsidRPr="006F7248">
        <w:rPr>
          <w:rFonts w:asciiTheme="majorBidi" w:hAnsiTheme="majorBidi" w:cstheme="majorBidi"/>
          <w:b/>
          <w:bCs/>
          <w:i/>
          <w:iCs/>
          <w:sz w:val="24"/>
          <w:szCs w:val="24"/>
          <w:rtl/>
        </w:rPr>
        <w:t>،</w:t>
      </w:r>
      <w:r w:rsidRPr="006F7248">
        <w:rPr>
          <w:rFonts w:asciiTheme="majorBidi" w:hAnsiTheme="majorBidi" w:cstheme="majorBidi"/>
          <w:b/>
          <w:bCs/>
          <w:i/>
          <w:iCs/>
          <w:sz w:val="24"/>
          <w:szCs w:val="24"/>
        </w:rPr>
        <w:t>No. 4.2002</w:t>
      </w:r>
    </w:p>
    <w:p w14:paraId="50D8CD47" w14:textId="7316F9E6" w:rsidR="009E2EF2" w:rsidRPr="006F7248" w:rsidRDefault="009E2EF2" w:rsidP="00F235CE">
      <w:pPr>
        <w:tabs>
          <w:tab w:val="left" w:pos="426"/>
        </w:tabs>
        <w:spacing w:before="120"/>
        <w:ind w:left="142"/>
        <w:rPr>
          <w:rFonts w:asciiTheme="majorBidi" w:hAnsiTheme="majorBidi" w:cstheme="majorBidi"/>
          <w:i/>
          <w:iCs/>
          <w:rtl/>
        </w:rPr>
      </w:pPr>
      <w:r w:rsidRPr="006F7248">
        <w:rPr>
          <w:rFonts w:asciiTheme="majorBidi" w:hAnsiTheme="majorBidi" w:cstheme="majorBidi"/>
        </w:rPr>
        <w:t xml:space="preserve"> </w:t>
      </w:r>
      <w:r w:rsidRPr="006F7248">
        <w:rPr>
          <w:rFonts w:asciiTheme="majorBidi" w:hAnsiTheme="majorBidi" w:cstheme="majorBidi"/>
          <w:i/>
          <w:iCs/>
        </w:rPr>
        <w:t xml:space="preserve">Mansoori D, </w:t>
      </w:r>
      <w:r w:rsidRPr="006F7248">
        <w:rPr>
          <w:rFonts w:asciiTheme="majorBidi" w:hAnsiTheme="majorBidi" w:cstheme="majorBidi"/>
          <w:b/>
          <w:bCs/>
          <w:i/>
          <w:iCs/>
        </w:rPr>
        <w:t>Jamaati H</w:t>
      </w:r>
      <w:r w:rsidRPr="006F7248">
        <w:rPr>
          <w:rFonts w:asciiTheme="majorBidi" w:hAnsiTheme="majorBidi" w:cstheme="majorBidi"/>
          <w:i/>
          <w:iCs/>
        </w:rPr>
        <w:t xml:space="preserve">, Arami S, Zadsar M, Abbasian L, Esteghamati AR, Velayati AA. </w:t>
      </w:r>
    </w:p>
    <w:p w14:paraId="2847FF66" w14:textId="77777777" w:rsidR="00AE6B96" w:rsidRPr="006F7248" w:rsidRDefault="00AE6B96" w:rsidP="00F235CE">
      <w:pPr>
        <w:tabs>
          <w:tab w:val="left" w:pos="426"/>
        </w:tabs>
        <w:spacing w:before="120"/>
        <w:ind w:left="142"/>
        <w:rPr>
          <w:rFonts w:asciiTheme="majorBidi" w:hAnsiTheme="majorBidi" w:cstheme="majorBidi"/>
          <w:b/>
          <w:bCs/>
        </w:rPr>
      </w:pPr>
    </w:p>
    <w:p w14:paraId="6D1DC764" w14:textId="40A95DAE" w:rsidR="009E2EF2" w:rsidRPr="006F7248" w:rsidRDefault="009E2EF2" w:rsidP="006319D3">
      <w:pPr>
        <w:pStyle w:val="ListParagraph"/>
        <w:numPr>
          <w:ilvl w:val="0"/>
          <w:numId w:val="45"/>
        </w:numPr>
        <w:tabs>
          <w:tab w:val="left" w:pos="426"/>
          <w:tab w:val="left" w:pos="1560"/>
        </w:tabs>
        <w:spacing w:before="120" w:after="0" w:line="240" w:lineRule="auto"/>
        <w:ind w:left="142" w:firstLine="0"/>
        <w:rPr>
          <w:rFonts w:asciiTheme="majorBidi" w:hAnsiTheme="majorBidi" w:cstheme="majorBidi"/>
          <w:i/>
          <w:iCs/>
          <w:sz w:val="24"/>
          <w:szCs w:val="24"/>
        </w:rPr>
      </w:pPr>
      <w:r w:rsidRPr="006F7248">
        <w:rPr>
          <w:rFonts w:asciiTheme="majorBidi" w:hAnsiTheme="majorBidi" w:cstheme="majorBidi"/>
          <w:b/>
          <w:bCs/>
          <w:sz w:val="24"/>
          <w:szCs w:val="24"/>
        </w:rPr>
        <w:t>Pulmonary Carcinoid Tumor.</w:t>
      </w:r>
      <w:r w:rsidR="009C20AA">
        <w:rPr>
          <w:rFonts w:asciiTheme="majorBidi" w:hAnsiTheme="majorBidi" w:cstheme="majorBidi"/>
          <w:b/>
          <w:bCs/>
          <w:sz w:val="24"/>
          <w:szCs w:val="24"/>
        </w:rPr>
        <w:t xml:space="preserve">                                       </w:t>
      </w:r>
      <w:r w:rsidRPr="006F7248">
        <w:rPr>
          <w:rFonts w:asciiTheme="majorBidi" w:hAnsiTheme="majorBidi" w:cstheme="majorBidi"/>
          <w:b/>
          <w:bCs/>
          <w:sz w:val="24"/>
          <w:szCs w:val="24"/>
        </w:rPr>
        <w:t xml:space="preserve"> </w:t>
      </w:r>
      <w:r w:rsidRPr="006F7248">
        <w:rPr>
          <w:rFonts w:asciiTheme="majorBidi" w:hAnsiTheme="majorBidi" w:cstheme="majorBidi"/>
          <w:b/>
          <w:bCs/>
          <w:i/>
          <w:iCs/>
          <w:sz w:val="24"/>
          <w:szCs w:val="24"/>
        </w:rPr>
        <w:t>Tanaffos Journal Volume 1</w:t>
      </w:r>
      <w:r w:rsidRPr="006F7248">
        <w:rPr>
          <w:rFonts w:asciiTheme="majorBidi" w:hAnsiTheme="majorBidi" w:cstheme="majorBidi"/>
          <w:b/>
          <w:bCs/>
          <w:i/>
          <w:iCs/>
          <w:sz w:val="24"/>
          <w:szCs w:val="24"/>
          <w:rtl/>
        </w:rPr>
        <w:t>،</w:t>
      </w:r>
      <w:r w:rsidRPr="006F7248">
        <w:rPr>
          <w:rFonts w:asciiTheme="majorBidi" w:hAnsiTheme="majorBidi" w:cstheme="majorBidi"/>
          <w:b/>
          <w:bCs/>
          <w:i/>
          <w:iCs/>
          <w:sz w:val="24"/>
          <w:szCs w:val="24"/>
        </w:rPr>
        <w:t>No. 2. 2002</w:t>
      </w:r>
      <w:r w:rsidRPr="006F7248">
        <w:rPr>
          <w:rFonts w:asciiTheme="majorBidi" w:hAnsiTheme="majorBidi" w:cstheme="majorBidi"/>
          <w:sz w:val="24"/>
          <w:szCs w:val="24"/>
        </w:rPr>
        <w:t xml:space="preserve"> </w:t>
      </w:r>
      <w:r w:rsidRPr="006F7248">
        <w:rPr>
          <w:rFonts w:asciiTheme="majorBidi" w:hAnsiTheme="majorBidi" w:cstheme="majorBidi"/>
          <w:sz w:val="24"/>
          <w:szCs w:val="24"/>
        </w:rPr>
        <w:br/>
      </w:r>
      <w:r w:rsidRPr="006F7248">
        <w:rPr>
          <w:rFonts w:asciiTheme="majorBidi" w:hAnsiTheme="majorBidi" w:cstheme="majorBidi"/>
          <w:b/>
          <w:bCs/>
          <w:i/>
          <w:iCs/>
          <w:sz w:val="24"/>
          <w:szCs w:val="24"/>
        </w:rPr>
        <w:t>Jamaati H</w:t>
      </w:r>
      <w:r w:rsidRPr="006F7248">
        <w:rPr>
          <w:rFonts w:asciiTheme="majorBidi" w:hAnsiTheme="majorBidi" w:cstheme="majorBidi"/>
          <w:i/>
          <w:iCs/>
          <w:sz w:val="24"/>
          <w:szCs w:val="24"/>
        </w:rPr>
        <w:t>, Khodadad K, Dehnad A, Mir-Afsharieh A, Jabar Darjani HR, Abbasi A, Masjedi MR.</w:t>
      </w:r>
      <w:r w:rsidRPr="006F7248">
        <w:rPr>
          <w:rFonts w:asciiTheme="majorBidi" w:hAnsiTheme="majorBidi" w:cstheme="majorBidi"/>
          <w:b/>
          <w:bCs/>
          <w:i/>
          <w:iCs/>
          <w:color w:val="FFFFFF"/>
          <w:sz w:val="24"/>
          <w:szCs w:val="24"/>
        </w:rPr>
        <w:t xml:space="preserve"> </w:t>
      </w:r>
    </w:p>
    <w:p w14:paraId="2A773147" w14:textId="77777777" w:rsidR="009E2EF2" w:rsidRPr="006F7248" w:rsidRDefault="009E2EF2" w:rsidP="00F235CE">
      <w:pPr>
        <w:tabs>
          <w:tab w:val="left" w:pos="426"/>
        </w:tabs>
        <w:spacing w:before="120"/>
        <w:ind w:left="142"/>
        <w:rPr>
          <w:rFonts w:asciiTheme="majorBidi" w:hAnsiTheme="majorBidi" w:cstheme="majorBidi"/>
          <w:i/>
          <w:iCs/>
        </w:rPr>
      </w:pPr>
    </w:p>
    <w:p w14:paraId="39AA44A3" w14:textId="5327C6A2" w:rsidR="009E2EF2" w:rsidRPr="006F7248" w:rsidRDefault="006718CE" w:rsidP="006319D3">
      <w:pPr>
        <w:pStyle w:val="ListParagraph"/>
        <w:numPr>
          <w:ilvl w:val="0"/>
          <w:numId w:val="45"/>
        </w:numPr>
        <w:tabs>
          <w:tab w:val="left" w:pos="426"/>
          <w:tab w:val="left" w:pos="1560"/>
        </w:tabs>
        <w:spacing w:before="120" w:after="0" w:line="240" w:lineRule="auto"/>
        <w:ind w:left="142" w:firstLine="0"/>
        <w:rPr>
          <w:rFonts w:asciiTheme="majorBidi" w:hAnsiTheme="majorBidi" w:cstheme="majorBidi"/>
          <w:i/>
          <w:iCs/>
          <w:sz w:val="24"/>
          <w:szCs w:val="24"/>
        </w:rPr>
      </w:pPr>
      <w:r w:rsidRPr="006F7248">
        <w:rPr>
          <w:rFonts w:asciiTheme="majorBidi" w:hAnsiTheme="majorBidi" w:cstheme="majorBidi"/>
          <w:b/>
          <w:bCs/>
          <w:sz w:val="24"/>
          <w:szCs w:val="24"/>
        </w:rPr>
        <w:t xml:space="preserve"> Surveying </w:t>
      </w:r>
      <w:r w:rsidR="009E2EF2" w:rsidRPr="006F7248">
        <w:rPr>
          <w:rFonts w:asciiTheme="majorBidi" w:hAnsiTheme="majorBidi" w:cstheme="majorBidi"/>
          <w:b/>
          <w:bCs/>
          <w:sz w:val="24"/>
          <w:szCs w:val="24"/>
        </w:rPr>
        <w:t>the Correlation of Air Pollution with Acute Cardio-</w:t>
      </w:r>
      <w:r w:rsidRPr="006F7248">
        <w:rPr>
          <w:rFonts w:asciiTheme="majorBidi" w:hAnsiTheme="majorBidi" w:cstheme="majorBidi"/>
          <w:b/>
          <w:bCs/>
          <w:sz w:val="24"/>
          <w:szCs w:val="24"/>
        </w:rPr>
        <w:t>Respiratory</w:t>
      </w:r>
      <w:r w:rsidR="009E2EF2" w:rsidRPr="006F7248">
        <w:rPr>
          <w:rFonts w:asciiTheme="majorBidi" w:hAnsiTheme="majorBidi" w:cstheme="majorBidi"/>
          <w:b/>
          <w:bCs/>
          <w:sz w:val="24"/>
          <w:szCs w:val="24"/>
        </w:rPr>
        <w:t xml:space="preserve"> Attacks.</w:t>
      </w:r>
      <w:r w:rsidR="009E2EF2" w:rsidRPr="006F7248">
        <w:rPr>
          <w:rFonts w:asciiTheme="majorBidi" w:hAnsiTheme="majorBidi" w:cstheme="majorBidi"/>
          <w:b/>
          <w:bCs/>
          <w:i/>
          <w:iCs/>
          <w:sz w:val="24"/>
          <w:szCs w:val="24"/>
        </w:rPr>
        <w:t xml:space="preserve"> Journal of the Faculty of Medicine. Volume 25/N1/ 2001.</w:t>
      </w:r>
    </w:p>
    <w:p w14:paraId="541804DE" w14:textId="77777777" w:rsidR="009E2EF2" w:rsidRPr="006F7248" w:rsidRDefault="009E2EF2" w:rsidP="00F235CE">
      <w:pPr>
        <w:pStyle w:val="ListParagraph"/>
        <w:tabs>
          <w:tab w:val="left" w:pos="426"/>
        </w:tabs>
        <w:spacing w:before="120" w:after="0" w:line="240" w:lineRule="auto"/>
        <w:ind w:left="142"/>
        <w:rPr>
          <w:rFonts w:asciiTheme="majorBidi" w:hAnsiTheme="majorBidi" w:cstheme="majorBidi"/>
          <w:i/>
          <w:iCs/>
          <w:sz w:val="24"/>
          <w:szCs w:val="24"/>
          <w:rtl/>
        </w:rPr>
      </w:pPr>
      <w:r w:rsidRPr="006F7248">
        <w:rPr>
          <w:rFonts w:asciiTheme="majorBidi" w:hAnsiTheme="majorBidi" w:cstheme="majorBidi"/>
          <w:i/>
          <w:iCs/>
          <w:sz w:val="24"/>
          <w:szCs w:val="24"/>
        </w:rPr>
        <w:t xml:space="preserve">Masjedi MR, </w:t>
      </w:r>
      <w:r w:rsidRPr="006F7248">
        <w:rPr>
          <w:rFonts w:asciiTheme="majorBidi" w:hAnsiTheme="majorBidi" w:cstheme="majorBidi"/>
          <w:b/>
          <w:bCs/>
          <w:i/>
          <w:iCs/>
          <w:sz w:val="24"/>
          <w:szCs w:val="24"/>
        </w:rPr>
        <w:t>Jamaati H</w:t>
      </w:r>
      <w:r w:rsidRPr="006F7248">
        <w:rPr>
          <w:rFonts w:asciiTheme="majorBidi" w:hAnsiTheme="majorBidi" w:cstheme="majorBidi"/>
          <w:i/>
          <w:iCs/>
          <w:sz w:val="24"/>
          <w:szCs w:val="24"/>
        </w:rPr>
        <w:t xml:space="preserve">, Dokoohaki P, Alinejad Taheris. </w:t>
      </w:r>
      <w:proofErr w:type="gramStart"/>
      <w:r w:rsidRPr="006F7248">
        <w:rPr>
          <w:rFonts w:asciiTheme="majorBidi" w:hAnsiTheme="majorBidi" w:cstheme="majorBidi"/>
          <w:i/>
          <w:iCs/>
          <w:sz w:val="24"/>
          <w:szCs w:val="24"/>
        </w:rPr>
        <w:t>Agin KH, Ghavam M.</w:t>
      </w:r>
      <w:proofErr w:type="gramEnd"/>
    </w:p>
    <w:p w14:paraId="387FA8D1" w14:textId="77777777" w:rsidR="009E2EF2" w:rsidRPr="006F7248" w:rsidRDefault="009E2EF2" w:rsidP="00F235CE">
      <w:pPr>
        <w:pStyle w:val="ListParagraph"/>
        <w:tabs>
          <w:tab w:val="left" w:pos="426"/>
        </w:tabs>
        <w:spacing w:before="120" w:after="0" w:line="240" w:lineRule="auto"/>
        <w:ind w:left="142"/>
        <w:rPr>
          <w:rFonts w:asciiTheme="majorBidi" w:hAnsiTheme="majorBidi" w:cstheme="majorBidi"/>
          <w:i/>
          <w:iCs/>
          <w:sz w:val="24"/>
          <w:szCs w:val="24"/>
        </w:rPr>
      </w:pPr>
    </w:p>
    <w:p w14:paraId="147C308C" w14:textId="43A58E3D" w:rsidR="009E2EF2" w:rsidRPr="006F7248" w:rsidRDefault="009E2EF2" w:rsidP="006319D3">
      <w:pPr>
        <w:pStyle w:val="ListParagraph"/>
        <w:numPr>
          <w:ilvl w:val="0"/>
          <w:numId w:val="45"/>
        </w:numPr>
        <w:tabs>
          <w:tab w:val="left" w:pos="426"/>
          <w:tab w:val="center" w:pos="630"/>
          <w:tab w:val="left" w:pos="1560"/>
        </w:tabs>
        <w:spacing w:before="120" w:after="0" w:line="240" w:lineRule="auto"/>
        <w:ind w:left="142" w:firstLine="0"/>
        <w:rPr>
          <w:rFonts w:asciiTheme="majorBidi" w:hAnsiTheme="majorBidi" w:cstheme="majorBidi"/>
          <w:b/>
          <w:bCs/>
          <w:i/>
          <w:iCs/>
          <w:sz w:val="24"/>
          <w:szCs w:val="24"/>
          <w:lang w:bidi="fa-IR"/>
        </w:rPr>
      </w:pPr>
      <w:r w:rsidRPr="006F7248">
        <w:rPr>
          <w:rFonts w:asciiTheme="majorBidi" w:hAnsiTheme="majorBidi" w:cstheme="majorBidi" w:hint="cs"/>
          <w:b/>
          <w:bCs/>
          <w:sz w:val="24"/>
          <w:szCs w:val="24"/>
          <w:rtl/>
          <w:lang w:bidi="fa-IR"/>
        </w:rPr>
        <w:t xml:space="preserve"> </w:t>
      </w:r>
      <w:r w:rsidRPr="006F7248">
        <w:rPr>
          <w:rFonts w:asciiTheme="majorBidi" w:hAnsiTheme="majorBidi" w:cstheme="majorBidi"/>
          <w:b/>
          <w:bCs/>
          <w:sz w:val="24"/>
          <w:szCs w:val="24"/>
          <w:lang w:bidi="fa-IR"/>
        </w:rPr>
        <w:t xml:space="preserve">Detection of Mycobacterium Tuberculosis in Bronchial Washing of Smear-Positive Patients </w:t>
      </w:r>
      <w:r w:rsidR="006718CE" w:rsidRPr="006F7248">
        <w:rPr>
          <w:rFonts w:asciiTheme="majorBidi" w:hAnsiTheme="majorBidi" w:cstheme="majorBidi"/>
          <w:b/>
          <w:bCs/>
          <w:sz w:val="24"/>
          <w:szCs w:val="24"/>
          <w:lang w:bidi="fa-IR"/>
        </w:rPr>
        <w:t>after</w:t>
      </w:r>
      <w:r w:rsidRPr="006F7248">
        <w:rPr>
          <w:rFonts w:asciiTheme="majorBidi" w:hAnsiTheme="majorBidi" w:cstheme="majorBidi"/>
          <w:b/>
          <w:bCs/>
          <w:sz w:val="24"/>
          <w:szCs w:val="24"/>
          <w:lang w:bidi="fa-IR"/>
        </w:rPr>
        <w:t xml:space="preserve"> Sputum Conversion.</w:t>
      </w:r>
      <w:r w:rsidR="00604679">
        <w:rPr>
          <w:rFonts w:asciiTheme="majorBidi" w:hAnsiTheme="majorBidi" w:cstheme="majorBidi"/>
          <w:b/>
          <w:bCs/>
          <w:sz w:val="24"/>
          <w:szCs w:val="24"/>
          <w:lang w:bidi="fa-IR"/>
        </w:rPr>
        <w:t xml:space="preserve">                                        </w:t>
      </w:r>
      <w:r w:rsidRPr="006F7248">
        <w:rPr>
          <w:rFonts w:asciiTheme="majorBidi" w:hAnsiTheme="majorBidi" w:cstheme="majorBidi"/>
          <w:b/>
          <w:bCs/>
          <w:sz w:val="24"/>
          <w:szCs w:val="24"/>
          <w:lang w:bidi="fa-IR"/>
        </w:rPr>
        <w:t xml:space="preserve"> </w:t>
      </w:r>
      <w:r w:rsidRPr="006F7248">
        <w:rPr>
          <w:rFonts w:asciiTheme="majorBidi" w:hAnsiTheme="majorBidi" w:cstheme="majorBidi"/>
          <w:b/>
          <w:bCs/>
          <w:i/>
          <w:iCs/>
          <w:sz w:val="24"/>
          <w:szCs w:val="24"/>
          <w:lang w:bidi="fa-IR"/>
        </w:rPr>
        <w:t xml:space="preserve">Monaldi Arch Chest Dis 55: 3, 212-215.2000 </w:t>
      </w:r>
    </w:p>
    <w:p w14:paraId="0C2799D2" w14:textId="77777777" w:rsidR="0007677F" w:rsidRDefault="009E2EF2" w:rsidP="00F235CE">
      <w:pPr>
        <w:tabs>
          <w:tab w:val="left" w:pos="426"/>
          <w:tab w:val="center" w:pos="630"/>
          <w:tab w:val="left" w:pos="5535"/>
        </w:tabs>
        <w:spacing w:before="120"/>
        <w:ind w:left="142"/>
        <w:rPr>
          <w:rFonts w:asciiTheme="majorBidi" w:hAnsiTheme="majorBidi" w:cstheme="majorBidi"/>
          <w:i/>
          <w:iCs/>
          <w:lang w:bidi="fa-IR"/>
        </w:rPr>
      </w:pPr>
      <w:r w:rsidRPr="006F7248">
        <w:rPr>
          <w:rFonts w:asciiTheme="majorBidi" w:hAnsiTheme="majorBidi" w:cstheme="majorBidi"/>
          <w:b/>
          <w:bCs/>
          <w:i/>
          <w:iCs/>
          <w:lang w:bidi="fa-IR"/>
        </w:rPr>
        <w:t xml:space="preserve"> </w:t>
      </w:r>
      <w:r w:rsidRPr="006F7248">
        <w:rPr>
          <w:rFonts w:asciiTheme="majorBidi" w:hAnsiTheme="majorBidi" w:cstheme="majorBidi"/>
          <w:i/>
          <w:iCs/>
          <w:lang w:bidi="fa-IR"/>
        </w:rPr>
        <w:t xml:space="preserve">Masjedi MR </w:t>
      </w:r>
      <w:r w:rsidRPr="006F7248">
        <w:rPr>
          <w:rFonts w:asciiTheme="majorBidi" w:hAnsiTheme="majorBidi" w:cstheme="majorBidi"/>
          <w:b/>
          <w:bCs/>
          <w:i/>
          <w:iCs/>
        </w:rPr>
        <w:t>Jamaati H</w:t>
      </w:r>
      <w:r w:rsidRPr="006F7248">
        <w:rPr>
          <w:rFonts w:asciiTheme="majorBidi" w:hAnsiTheme="majorBidi" w:cstheme="majorBidi"/>
          <w:i/>
          <w:iCs/>
          <w:lang w:bidi="fa-IR"/>
        </w:rPr>
        <w:t xml:space="preserve">, Kiani Amin </w:t>
      </w:r>
      <w:proofErr w:type="gramStart"/>
      <w:r w:rsidRPr="006F7248">
        <w:rPr>
          <w:rFonts w:asciiTheme="majorBidi" w:hAnsiTheme="majorBidi" w:cstheme="majorBidi"/>
          <w:i/>
          <w:iCs/>
          <w:lang w:bidi="fa-IR"/>
        </w:rPr>
        <w:t>F ,</w:t>
      </w:r>
      <w:proofErr w:type="gramEnd"/>
      <w:r w:rsidRPr="006F7248">
        <w:rPr>
          <w:rFonts w:asciiTheme="majorBidi" w:hAnsiTheme="majorBidi" w:cstheme="majorBidi"/>
          <w:i/>
          <w:iCs/>
          <w:lang w:bidi="fa-IR"/>
        </w:rPr>
        <w:t xml:space="preserve"> Velayati Aa</w:t>
      </w:r>
      <w:r w:rsidR="00BE44D6" w:rsidRPr="006F7248">
        <w:rPr>
          <w:rFonts w:asciiTheme="majorBidi" w:hAnsiTheme="majorBidi" w:cstheme="majorBidi"/>
          <w:i/>
          <w:iCs/>
          <w:lang w:bidi="fa-IR"/>
        </w:rPr>
        <w:t>.</w:t>
      </w:r>
    </w:p>
    <w:p w14:paraId="775EC877" w14:textId="77777777" w:rsidR="0007677F" w:rsidRDefault="0007677F" w:rsidP="00F235CE">
      <w:pPr>
        <w:tabs>
          <w:tab w:val="left" w:pos="426"/>
          <w:tab w:val="center" w:pos="630"/>
          <w:tab w:val="left" w:pos="5535"/>
        </w:tabs>
        <w:spacing w:before="120"/>
        <w:ind w:left="142"/>
        <w:rPr>
          <w:rFonts w:asciiTheme="majorBidi" w:hAnsiTheme="majorBidi" w:cstheme="majorBidi"/>
          <w:i/>
          <w:iCs/>
          <w:lang w:bidi="fa-IR"/>
        </w:rPr>
      </w:pPr>
    </w:p>
    <w:p w14:paraId="7B5F1D6F" w14:textId="6644C5A2" w:rsidR="009E2EF2" w:rsidRDefault="00BE44D6" w:rsidP="00F235CE">
      <w:pPr>
        <w:tabs>
          <w:tab w:val="left" w:pos="426"/>
          <w:tab w:val="center" w:pos="630"/>
          <w:tab w:val="left" w:pos="5535"/>
        </w:tabs>
        <w:spacing w:before="120"/>
        <w:ind w:left="142"/>
        <w:rPr>
          <w:rFonts w:asciiTheme="majorBidi" w:hAnsiTheme="majorBidi" w:cstheme="majorBidi"/>
          <w:i/>
          <w:iCs/>
          <w:lang w:bidi="fa-IR"/>
        </w:rPr>
      </w:pPr>
      <w:r w:rsidRPr="006F7248">
        <w:rPr>
          <w:rFonts w:asciiTheme="majorBidi" w:hAnsiTheme="majorBidi" w:cstheme="majorBidi"/>
          <w:i/>
          <w:iCs/>
          <w:lang w:bidi="fa-IR"/>
        </w:rPr>
        <w:tab/>
      </w:r>
    </w:p>
    <w:p w14:paraId="158BDEB7" w14:textId="242AFF59" w:rsidR="0007677F" w:rsidRPr="0041459D" w:rsidRDefault="00675888" w:rsidP="006319D3">
      <w:pPr>
        <w:pStyle w:val="ListParagraph"/>
        <w:numPr>
          <w:ilvl w:val="0"/>
          <w:numId w:val="45"/>
        </w:numPr>
        <w:tabs>
          <w:tab w:val="left" w:pos="426"/>
          <w:tab w:val="center" w:pos="630"/>
          <w:tab w:val="left" w:pos="1418"/>
        </w:tabs>
        <w:spacing w:before="120" w:after="0" w:line="240" w:lineRule="auto"/>
        <w:ind w:left="142" w:firstLine="0"/>
        <w:rPr>
          <w:rFonts w:asciiTheme="majorBidi" w:hAnsiTheme="majorBidi" w:cstheme="majorBidi"/>
          <w:i/>
          <w:iCs/>
          <w:sz w:val="24"/>
          <w:szCs w:val="24"/>
        </w:rPr>
      </w:pPr>
      <w:hyperlink r:id="rId245" w:history="1">
        <w:proofErr w:type="gramStart"/>
        <w:r w:rsidR="0041459D" w:rsidRPr="007D2E58">
          <w:rPr>
            <w:rFonts w:asciiTheme="majorBidi" w:hAnsiTheme="majorBidi" w:cstheme="majorBidi"/>
            <w:b/>
            <w:bCs/>
            <w:sz w:val="24"/>
            <w:szCs w:val="24"/>
            <w:lang w:bidi="fa-IR"/>
          </w:rPr>
          <w:t>Multiple drug resistant tuberculosis</w:t>
        </w:r>
        <w:proofErr w:type="gramEnd"/>
      </w:hyperlink>
      <w:r w:rsidR="0041459D">
        <w:rPr>
          <w:rFonts w:ascii="Arial" w:eastAsiaTheme="minorEastAsia" w:hAnsi="Arial" w:cs="Arial"/>
          <w:sz w:val="24"/>
          <w:szCs w:val="24"/>
        </w:rPr>
        <w:t xml:space="preserve">                                         </w:t>
      </w:r>
      <w:r w:rsidR="0041459D" w:rsidRPr="00371BEF">
        <w:rPr>
          <w:rFonts w:asciiTheme="majorBidi" w:eastAsiaTheme="minorEastAsia" w:hAnsiTheme="majorBidi" w:cstheme="majorBidi"/>
          <w:b/>
          <w:bCs/>
          <w:i/>
          <w:iCs/>
          <w:sz w:val="24"/>
          <w:szCs w:val="24"/>
          <w:lang w:bidi="fa-IR"/>
        </w:rPr>
        <w:t>Publisher: IRANIAN JOURNAL OF INFECTIOUS DISEASES AND TROPICAL</w:t>
      </w:r>
      <w:r w:rsidR="0041459D" w:rsidRPr="0041459D">
        <w:rPr>
          <w:rFonts w:ascii="Arial" w:eastAsiaTheme="minorEastAsia" w:hAnsi="Arial" w:cs="Arial"/>
          <w:sz w:val="24"/>
          <w:szCs w:val="24"/>
        </w:rPr>
        <w:t xml:space="preserve"> </w:t>
      </w:r>
      <w:r w:rsidR="0041459D" w:rsidRPr="0041459D">
        <w:rPr>
          <w:rFonts w:asciiTheme="majorBidi" w:hAnsiTheme="majorBidi" w:cstheme="majorBidi"/>
          <w:b/>
          <w:bCs/>
          <w:i/>
          <w:iCs/>
          <w:sz w:val="24"/>
          <w:szCs w:val="24"/>
        </w:rPr>
        <w:lastRenderedPageBreak/>
        <w:t>MEDICINE.  VOL3,   1999/1/1</w:t>
      </w:r>
      <w:r w:rsidR="0041459D" w:rsidRPr="0041459D">
        <w:rPr>
          <w:rFonts w:asciiTheme="majorBidi" w:hAnsiTheme="majorBidi" w:cstheme="majorBidi"/>
          <w:i/>
          <w:iCs/>
          <w:sz w:val="24"/>
          <w:szCs w:val="24"/>
        </w:rPr>
        <w:t xml:space="preserve">                                                  D MANSOURI, </w:t>
      </w:r>
      <w:r w:rsidR="0041459D" w:rsidRPr="0041459D">
        <w:rPr>
          <w:rFonts w:asciiTheme="majorBidi" w:hAnsiTheme="majorBidi" w:cstheme="majorBidi"/>
          <w:b/>
          <w:bCs/>
          <w:i/>
          <w:iCs/>
          <w:sz w:val="24"/>
          <w:szCs w:val="24"/>
        </w:rPr>
        <w:t>HR Jamaati,</w:t>
      </w:r>
      <w:r w:rsidR="0041459D" w:rsidRPr="0041459D">
        <w:rPr>
          <w:rFonts w:asciiTheme="majorBidi" w:hAnsiTheme="majorBidi" w:cstheme="majorBidi"/>
          <w:i/>
          <w:iCs/>
          <w:sz w:val="24"/>
          <w:szCs w:val="24"/>
        </w:rPr>
        <w:t xml:space="preserve"> MR Masjedi</w:t>
      </w:r>
    </w:p>
    <w:p w14:paraId="0AF91C78" w14:textId="77777777" w:rsidR="00FA6E17" w:rsidRPr="006F7248" w:rsidRDefault="00FA6E17" w:rsidP="00F235CE">
      <w:pPr>
        <w:pStyle w:val="ListParagraph"/>
        <w:tabs>
          <w:tab w:val="left" w:pos="426"/>
        </w:tabs>
        <w:spacing w:before="120" w:after="0" w:line="240" w:lineRule="auto"/>
        <w:ind w:left="142"/>
        <w:rPr>
          <w:rFonts w:asciiTheme="majorBidi" w:hAnsiTheme="majorBidi" w:cstheme="majorBidi"/>
          <w:b/>
          <w:bCs/>
          <w:sz w:val="24"/>
          <w:szCs w:val="24"/>
        </w:rPr>
      </w:pPr>
    </w:p>
    <w:p w14:paraId="11C5E5DD" w14:textId="430F55D7" w:rsidR="009E2EF2" w:rsidRPr="006F7248" w:rsidRDefault="009E2EF2" w:rsidP="006319D3">
      <w:pPr>
        <w:pStyle w:val="ListParagraph"/>
        <w:numPr>
          <w:ilvl w:val="0"/>
          <w:numId w:val="45"/>
        </w:numPr>
        <w:tabs>
          <w:tab w:val="left" w:pos="426"/>
          <w:tab w:val="left" w:pos="993"/>
          <w:tab w:val="left" w:pos="1276"/>
          <w:tab w:val="left" w:pos="1560"/>
        </w:tabs>
        <w:spacing w:before="120" w:after="0" w:line="240" w:lineRule="auto"/>
        <w:ind w:left="142" w:firstLine="0"/>
        <w:rPr>
          <w:rFonts w:asciiTheme="majorBidi" w:hAnsiTheme="majorBidi" w:cstheme="majorBidi"/>
          <w:b/>
          <w:bCs/>
          <w:i/>
          <w:iCs/>
          <w:sz w:val="24"/>
          <w:szCs w:val="24"/>
        </w:rPr>
      </w:pPr>
      <w:r w:rsidRPr="006F7248">
        <w:rPr>
          <w:rFonts w:asciiTheme="majorBidi" w:hAnsiTheme="majorBidi" w:cstheme="majorBidi"/>
          <w:b/>
          <w:bCs/>
          <w:sz w:val="24"/>
          <w:szCs w:val="24"/>
        </w:rPr>
        <w:t xml:space="preserve"> Comparative Evaluation of B, NK, T Cells and it`s Subsets in Diabetics, Tuberculosis and </w:t>
      </w:r>
      <w:r w:rsidR="006718CE" w:rsidRPr="006F7248">
        <w:rPr>
          <w:rFonts w:asciiTheme="majorBidi" w:hAnsiTheme="majorBidi" w:cstheme="majorBidi"/>
          <w:b/>
          <w:bCs/>
          <w:sz w:val="24"/>
          <w:szCs w:val="24"/>
        </w:rPr>
        <w:t>Concomitant</w:t>
      </w:r>
      <w:r w:rsidRPr="006F7248">
        <w:rPr>
          <w:rFonts w:asciiTheme="majorBidi" w:hAnsiTheme="majorBidi" w:cstheme="majorBidi"/>
          <w:b/>
          <w:bCs/>
          <w:sz w:val="24"/>
          <w:szCs w:val="24"/>
        </w:rPr>
        <w:t xml:space="preserve"> Diabetes and Tuberculosis Patients.</w:t>
      </w:r>
      <w:r w:rsidR="002F3F7C">
        <w:rPr>
          <w:rFonts w:asciiTheme="majorBidi" w:hAnsiTheme="majorBidi" w:cstheme="majorBidi"/>
          <w:b/>
          <w:bCs/>
          <w:sz w:val="24"/>
          <w:szCs w:val="24"/>
        </w:rPr>
        <w:t xml:space="preserve">         </w:t>
      </w:r>
      <w:r w:rsidRPr="006F7248">
        <w:rPr>
          <w:rFonts w:asciiTheme="majorBidi" w:hAnsiTheme="majorBidi" w:cstheme="majorBidi"/>
          <w:b/>
          <w:bCs/>
          <w:i/>
          <w:iCs/>
          <w:sz w:val="24"/>
          <w:szCs w:val="24"/>
        </w:rPr>
        <w:t xml:space="preserve"> Iranian Journal of Infectious Diseases and Tropical Medicine, Vol 9.1999.</w:t>
      </w:r>
    </w:p>
    <w:p w14:paraId="70100096" w14:textId="77777777" w:rsidR="009E2EF2" w:rsidRPr="006F7248" w:rsidRDefault="009E2EF2" w:rsidP="00F235CE">
      <w:pPr>
        <w:pStyle w:val="ListParagraph"/>
        <w:tabs>
          <w:tab w:val="left" w:pos="426"/>
        </w:tabs>
        <w:spacing w:before="120" w:after="0" w:line="240" w:lineRule="auto"/>
        <w:ind w:left="142"/>
        <w:rPr>
          <w:rFonts w:asciiTheme="majorBidi" w:hAnsiTheme="majorBidi" w:cstheme="majorBidi"/>
          <w:i/>
          <w:iCs/>
          <w:sz w:val="24"/>
          <w:szCs w:val="24"/>
        </w:rPr>
      </w:pPr>
      <w:r w:rsidRPr="006F7248">
        <w:rPr>
          <w:rFonts w:asciiTheme="majorBidi" w:hAnsiTheme="majorBidi" w:cstheme="majorBidi"/>
          <w:i/>
          <w:iCs/>
          <w:sz w:val="24"/>
          <w:szCs w:val="24"/>
        </w:rPr>
        <w:t xml:space="preserve">Mansoori D., Zadsar M., Abbasian L., Mohraz M., Esteghmati A., </w:t>
      </w:r>
      <w:r w:rsidRPr="006F7248">
        <w:rPr>
          <w:rFonts w:asciiTheme="majorBidi" w:hAnsiTheme="majorBidi" w:cstheme="majorBidi"/>
          <w:b/>
          <w:bCs/>
          <w:i/>
          <w:iCs/>
          <w:sz w:val="24"/>
          <w:szCs w:val="24"/>
        </w:rPr>
        <w:t>Jamaati H</w:t>
      </w:r>
      <w:r w:rsidRPr="006F7248">
        <w:rPr>
          <w:rFonts w:asciiTheme="majorBidi" w:hAnsiTheme="majorBidi" w:cstheme="majorBidi"/>
          <w:i/>
          <w:iCs/>
          <w:sz w:val="24"/>
          <w:szCs w:val="24"/>
        </w:rPr>
        <w:t>., thaheri S., Masjedi MR., Velayati AA.</w:t>
      </w:r>
    </w:p>
    <w:p w14:paraId="30F36843" w14:textId="77777777" w:rsidR="009E2EF2" w:rsidRDefault="009E2EF2" w:rsidP="00F235CE">
      <w:pPr>
        <w:pStyle w:val="ListParagraph"/>
        <w:tabs>
          <w:tab w:val="left" w:pos="426"/>
        </w:tabs>
        <w:spacing w:before="120" w:after="0" w:line="240" w:lineRule="auto"/>
        <w:ind w:left="142"/>
        <w:rPr>
          <w:rFonts w:asciiTheme="majorBidi" w:hAnsiTheme="majorBidi" w:cstheme="majorBidi"/>
          <w:sz w:val="24"/>
          <w:szCs w:val="24"/>
        </w:rPr>
      </w:pPr>
    </w:p>
    <w:p w14:paraId="32CD30E0" w14:textId="77777777" w:rsidR="00184956" w:rsidRPr="006F7248" w:rsidRDefault="00184956" w:rsidP="00F235CE">
      <w:pPr>
        <w:pStyle w:val="ListParagraph"/>
        <w:tabs>
          <w:tab w:val="left" w:pos="426"/>
        </w:tabs>
        <w:spacing w:before="120" w:after="0" w:line="240" w:lineRule="auto"/>
        <w:ind w:left="142"/>
        <w:rPr>
          <w:rFonts w:asciiTheme="majorBidi" w:hAnsiTheme="majorBidi" w:cstheme="majorBidi"/>
          <w:sz w:val="24"/>
          <w:szCs w:val="24"/>
        </w:rPr>
      </w:pPr>
    </w:p>
    <w:p w14:paraId="04F3B03B" w14:textId="36E7B70B" w:rsidR="009E2EF2" w:rsidRPr="006F7248" w:rsidRDefault="009E2EF2" w:rsidP="006319D3">
      <w:pPr>
        <w:pStyle w:val="ListParagraph"/>
        <w:numPr>
          <w:ilvl w:val="0"/>
          <w:numId w:val="45"/>
        </w:numPr>
        <w:tabs>
          <w:tab w:val="left" w:pos="426"/>
          <w:tab w:val="left" w:pos="1560"/>
        </w:tabs>
        <w:spacing w:before="120" w:after="0" w:line="240" w:lineRule="auto"/>
        <w:ind w:left="142" w:firstLine="0"/>
        <w:rPr>
          <w:rFonts w:asciiTheme="majorBidi" w:hAnsiTheme="majorBidi" w:cstheme="majorBidi"/>
          <w:b/>
          <w:bCs/>
          <w:i/>
          <w:iCs/>
          <w:sz w:val="24"/>
          <w:szCs w:val="24"/>
        </w:rPr>
      </w:pPr>
      <w:r w:rsidRPr="006F7248">
        <w:rPr>
          <w:rFonts w:asciiTheme="majorBidi" w:hAnsiTheme="majorBidi" w:cstheme="majorBidi"/>
          <w:b/>
          <w:bCs/>
          <w:sz w:val="24"/>
          <w:szCs w:val="24"/>
        </w:rPr>
        <w:t xml:space="preserve"> Multiple Tuberculosis </w:t>
      </w:r>
      <w:proofErr w:type="gramStart"/>
      <w:r w:rsidRPr="006F7248">
        <w:rPr>
          <w:rFonts w:asciiTheme="majorBidi" w:hAnsiTheme="majorBidi" w:cstheme="majorBidi"/>
          <w:b/>
          <w:bCs/>
          <w:sz w:val="24"/>
          <w:szCs w:val="24"/>
        </w:rPr>
        <w:t>Drug-Resistant</w:t>
      </w:r>
      <w:proofErr w:type="gramEnd"/>
      <w:r w:rsidRPr="006F7248">
        <w:rPr>
          <w:rFonts w:asciiTheme="majorBidi" w:hAnsiTheme="majorBidi" w:cstheme="majorBidi"/>
          <w:b/>
          <w:bCs/>
          <w:sz w:val="24"/>
          <w:szCs w:val="24"/>
        </w:rPr>
        <w:t>.</w:t>
      </w:r>
      <w:r w:rsidRPr="006F7248">
        <w:rPr>
          <w:rFonts w:asciiTheme="majorBidi" w:hAnsiTheme="majorBidi" w:cstheme="majorBidi"/>
          <w:b/>
          <w:bCs/>
          <w:i/>
          <w:iCs/>
          <w:sz w:val="24"/>
          <w:szCs w:val="24"/>
        </w:rPr>
        <w:t xml:space="preserve"> Iranian Journal of Infectious Diseases and Tropical Medicine/ Volume 8/ 1999.</w:t>
      </w:r>
    </w:p>
    <w:p w14:paraId="13BC6B67" w14:textId="77777777" w:rsidR="009E2EF2" w:rsidRPr="006F7248" w:rsidRDefault="009E2EF2" w:rsidP="00F235CE">
      <w:pPr>
        <w:pStyle w:val="ListParagraph"/>
        <w:tabs>
          <w:tab w:val="left" w:pos="426"/>
        </w:tabs>
        <w:spacing w:before="120" w:after="0" w:line="240" w:lineRule="auto"/>
        <w:ind w:left="142"/>
        <w:rPr>
          <w:rFonts w:asciiTheme="majorBidi" w:hAnsiTheme="majorBidi" w:cstheme="majorBidi"/>
          <w:i/>
          <w:iCs/>
          <w:sz w:val="24"/>
          <w:szCs w:val="24"/>
        </w:rPr>
      </w:pPr>
      <w:r w:rsidRPr="006F7248">
        <w:rPr>
          <w:rFonts w:asciiTheme="majorBidi" w:hAnsiTheme="majorBidi" w:cstheme="majorBidi"/>
          <w:i/>
          <w:iCs/>
          <w:sz w:val="24"/>
          <w:szCs w:val="24"/>
        </w:rPr>
        <w:t xml:space="preserve">Masoori D., </w:t>
      </w:r>
      <w:r w:rsidRPr="006F7248">
        <w:rPr>
          <w:rFonts w:asciiTheme="majorBidi" w:hAnsiTheme="majorBidi" w:cstheme="majorBidi"/>
          <w:b/>
          <w:bCs/>
          <w:i/>
          <w:iCs/>
          <w:sz w:val="24"/>
          <w:szCs w:val="24"/>
        </w:rPr>
        <w:t>Jamaati H</w:t>
      </w:r>
      <w:r w:rsidRPr="006F7248">
        <w:rPr>
          <w:rFonts w:asciiTheme="majorBidi" w:hAnsiTheme="majorBidi" w:cstheme="majorBidi"/>
          <w:i/>
          <w:iCs/>
          <w:sz w:val="24"/>
          <w:szCs w:val="24"/>
        </w:rPr>
        <w:t>., Masjedi MR., Ghazi Saeedi K., Velayati AA.</w:t>
      </w:r>
    </w:p>
    <w:p w14:paraId="3E710916" w14:textId="77777777" w:rsidR="009E2EF2" w:rsidRPr="006F7248" w:rsidRDefault="009E2EF2" w:rsidP="00F235CE">
      <w:pPr>
        <w:pStyle w:val="ListParagraph"/>
        <w:tabs>
          <w:tab w:val="left" w:pos="426"/>
        </w:tabs>
        <w:spacing w:before="120" w:after="0" w:line="240" w:lineRule="auto"/>
        <w:ind w:left="142"/>
        <w:rPr>
          <w:rFonts w:asciiTheme="majorBidi" w:hAnsiTheme="majorBidi" w:cstheme="majorBidi"/>
          <w:i/>
          <w:iCs/>
          <w:sz w:val="24"/>
          <w:szCs w:val="24"/>
        </w:rPr>
      </w:pPr>
    </w:p>
    <w:p w14:paraId="11767373" w14:textId="311E698C" w:rsidR="009E2EF2" w:rsidRPr="006F7248" w:rsidRDefault="009E2EF2" w:rsidP="006319D3">
      <w:pPr>
        <w:pStyle w:val="ListParagraph"/>
        <w:numPr>
          <w:ilvl w:val="0"/>
          <w:numId w:val="45"/>
        </w:numPr>
        <w:tabs>
          <w:tab w:val="left" w:pos="426"/>
          <w:tab w:val="left" w:pos="1560"/>
        </w:tabs>
        <w:spacing w:before="120" w:after="0" w:line="240" w:lineRule="auto"/>
        <w:ind w:left="142" w:firstLine="0"/>
        <w:rPr>
          <w:rFonts w:asciiTheme="majorBidi" w:hAnsiTheme="majorBidi" w:cstheme="majorBidi"/>
          <w:b/>
          <w:bCs/>
          <w:i/>
          <w:iCs/>
          <w:sz w:val="24"/>
          <w:szCs w:val="24"/>
        </w:rPr>
      </w:pPr>
      <w:r w:rsidRPr="006F7248">
        <w:rPr>
          <w:rFonts w:asciiTheme="majorBidi" w:hAnsiTheme="majorBidi" w:cstheme="majorBidi"/>
          <w:b/>
          <w:bCs/>
          <w:sz w:val="24"/>
          <w:szCs w:val="24"/>
        </w:rPr>
        <w:t xml:space="preserve"> Prevalence</w:t>
      </w:r>
      <w:r w:rsidR="00F31ED0" w:rsidRPr="006F7248">
        <w:rPr>
          <w:rFonts w:asciiTheme="majorBidi" w:hAnsiTheme="majorBidi" w:cstheme="majorBidi"/>
          <w:b/>
          <w:bCs/>
          <w:sz w:val="24"/>
          <w:szCs w:val="24"/>
        </w:rPr>
        <w:t xml:space="preserve"> </w:t>
      </w:r>
      <w:r w:rsidRPr="006F7248">
        <w:rPr>
          <w:rFonts w:asciiTheme="majorBidi" w:hAnsiTheme="majorBidi" w:cstheme="majorBidi"/>
          <w:b/>
          <w:bCs/>
          <w:sz w:val="24"/>
          <w:szCs w:val="24"/>
        </w:rPr>
        <w:t xml:space="preserve">of </w:t>
      </w:r>
      <w:r w:rsidR="006718CE" w:rsidRPr="006F7248">
        <w:rPr>
          <w:rFonts w:asciiTheme="majorBidi" w:hAnsiTheme="majorBidi" w:cstheme="majorBidi"/>
          <w:b/>
          <w:bCs/>
          <w:sz w:val="24"/>
          <w:szCs w:val="24"/>
        </w:rPr>
        <w:t>Mycobacterium</w:t>
      </w:r>
      <w:r w:rsidRPr="006F7248">
        <w:rPr>
          <w:rFonts w:asciiTheme="majorBidi" w:hAnsiTheme="majorBidi" w:cstheme="majorBidi"/>
          <w:b/>
          <w:bCs/>
          <w:sz w:val="24"/>
          <w:szCs w:val="24"/>
        </w:rPr>
        <w:t xml:space="preserve"> Tuberculosis in Smear- Negative Patients Following Treatment for Tuberculosis. </w:t>
      </w:r>
      <w:proofErr w:type="gramStart"/>
      <w:r w:rsidRPr="006F7248">
        <w:rPr>
          <w:rFonts w:asciiTheme="majorBidi" w:hAnsiTheme="majorBidi" w:cstheme="majorBidi"/>
          <w:b/>
          <w:bCs/>
          <w:i/>
          <w:iCs/>
          <w:sz w:val="24"/>
          <w:szCs w:val="24"/>
        </w:rPr>
        <w:t>Pajouhandeh .</w:t>
      </w:r>
      <w:proofErr w:type="gramEnd"/>
      <w:r w:rsidRPr="006F7248">
        <w:rPr>
          <w:rFonts w:asciiTheme="majorBidi" w:hAnsiTheme="majorBidi" w:cstheme="majorBidi"/>
          <w:b/>
          <w:bCs/>
          <w:i/>
          <w:iCs/>
          <w:sz w:val="24"/>
          <w:szCs w:val="24"/>
        </w:rPr>
        <w:t xml:space="preserve"> Vol.2, No.3, 1997.</w:t>
      </w:r>
    </w:p>
    <w:p w14:paraId="0837D02F" w14:textId="77777777" w:rsidR="009E2EF2" w:rsidRDefault="009E2EF2" w:rsidP="00F235CE">
      <w:pPr>
        <w:pStyle w:val="ListParagraph"/>
        <w:tabs>
          <w:tab w:val="left" w:pos="426"/>
        </w:tabs>
        <w:spacing w:before="120" w:after="0" w:line="240" w:lineRule="auto"/>
        <w:ind w:left="142"/>
        <w:rPr>
          <w:rFonts w:asciiTheme="majorBidi" w:hAnsiTheme="majorBidi" w:cstheme="majorBidi"/>
          <w:i/>
          <w:iCs/>
          <w:sz w:val="24"/>
          <w:szCs w:val="24"/>
        </w:rPr>
      </w:pPr>
      <w:r w:rsidRPr="006F7248">
        <w:rPr>
          <w:rFonts w:asciiTheme="majorBidi" w:hAnsiTheme="majorBidi" w:cstheme="majorBidi"/>
          <w:i/>
          <w:iCs/>
          <w:sz w:val="24"/>
          <w:szCs w:val="24"/>
        </w:rPr>
        <w:t>Masjedi</w:t>
      </w:r>
      <w:proofErr w:type="gramStart"/>
      <w:r w:rsidRPr="006F7248">
        <w:rPr>
          <w:rFonts w:asciiTheme="majorBidi" w:hAnsiTheme="majorBidi" w:cstheme="majorBidi"/>
          <w:i/>
          <w:iCs/>
          <w:sz w:val="24"/>
          <w:szCs w:val="24"/>
        </w:rPr>
        <w:t>,M.R</w:t>
      </w:r>
      <w:proofErr w:type="gramEnd"/>
      <w:r w:rsidRPr="006F7248">
        <w:rPr>
          <w:rFonts w:asciiTheme="majorBidi" w:hAnsiTheme="majorBidi" w:cstheme="majorBidi"/>
          <w:i/>
          <w:iCs/>
          <w:sz w:val="24"/>
          <w:szCs w:val="24"/>
        </w:rPr>
        <w:t xml:space="preserve">, </w:t>
      </w:r>
      <w:r w:rsidRPr="006F7248">
        <w:rPr>
          <w:rFonts w:asciiTheme="majorBidi" w:hAnsiTheme="majorBidi" w:cstheme="majorBidi"/>
          <w:b/>
          <w:bCs/>
          <w:i/>
          <w:iCs/>
          <w:sz w:val="24"/>
          <w:szCs w:val="24"/>
        </w:rPr>
        <w:t xml:space="preserve">Jamaati H, </w:t>
      </w:r>
      <w:r w:rsidRPr="006F7248">
        <w:rPr>
          <w:rFonts w:asciiTheme="majorBidi" w:hAnsiTheme="majorBidi" w:cstheme="majorBidi"/>
          <w:i/>
          <w:iCs/>
          <w:sz w:val="24"/>
          <w:szCs w:val="24"/>
        </w:rPr>
        <w:t>Kiani Amin F, Velayati AA.</w:t>
      </w:r>
    </w:p>
    <w:p w14:paraId="2FF2051B" w14:textId="77777777" w:rsidR="007A4C3B" w:rsidRDefault="007A4C3B" w:rsidP="00F235CE">
      <w:pPr>
        <w:pStyle w:val="ListParagraph"/>
        <w:tabs>
          <w:tab w:val="left" w:pos="426"/>
        </w:tabs>
        <w:spacing w:before="120" w:after="0" w:line="240" w:lineRule="auto"/>
        <w:ind w:left="142"/>
        <w:rPr>
          <w:rFonts w:asciiTheme="majorBidi" w:hAnsiTheme="majorBidi" w:cstheme="majorBidi"/>
          <w:i/>
          <w:iCs/>
          <w:sz w:val="24"/>
          <w:szCs w:val="24"/>
        </w:rPr>
      </w:pPr>
    </w:p>
    <w:p w14:paraId="72BAB3DF" w14:textId="77577F5D" w:rsidR="007A4C3B" w:rsidRPr="009A4888" w:rsidRDefault="00675888" w:rsidP="006319D3">
      <w:pPr>
        <w:pStyle w:val="ListParagraph"/>
        <w:numPr>
          <w:ilvl w:val="0"/>
          <w:numId w:val="45"/>
        </w:numPr>
        <w:tabs>
          <w:tab w:val="left" w:pos="426"/>
          <w:tab w:val="left" w:pos="1560"/>
        </w:tabs>
        <w:spacing w:before="120" w:after="0" w:line="240" w:lineRule="auto"/>
        <w:ind w:left="142" w:firstLine="0"/>
        <w:rPr>
          <w:rFonts w:asciiTheme="majorBidi" w:hAnsiTheme="majorBidi" w:cstheme="majorBidi"/>
          <w:b/>
          <w:bCs/>
          <w:sz w:val="24"/>
          <w:szCs w:val="24"/>
        </w:rPr>
      </w:pPr>
      <w:hyperlink r:id="rId246" w:history="1">
        <w:r w:rsidR="007A4C3B" w:rsidRPr="009A4888">
          <w:rPr>
            <w:rFonts w:asciiTheme="majorBidi" w:hAnsiTheme="majorBidi" w:cstheme="majorBidi"/>
            <w:b/>
            <w:bCs/>
            <w:sz w:val="24"/>
            <w:szCs w:val="24"/>
          </w:rPr>
          <w:t>ULTIMO FASCICOLO MINERVA PNEUMOLOGICA</w:t>
        </w:r>
      </w:hyperlink>
    </w:p>
    <w:p w14:paraId="433BD777" w14:textId="5708959B" w:rsidR="007A4C3B" w:rsidRPr="007D7E53" w:rsidRDefault="007A4C3B" w:rsidP="00F235CE">
      <w:pPr>
        <w:pStyle w:val="ListParagraph"/>
        <w:tabs>
          <w:tab w:val="left" w:pos="426"/>
        </w:tabs>
        <w:spacing w:before="120" w:after="0" w:line="240" w:lineRule="auto"/>
        <w:ind w:left="142"/>
        <w:rPr>
          <w:rFonts w:asciiTheme="majorBidi" w:hAnsiTheme="majorBidi" w:cstheme="majorBidi"/>
          <w:i/>
          <w:iCs/>
          <w:sz w:val="24"/>
          <w:szCs w:val="24"/>
        </w:rPr>
      </w:pPr>
      <w:r w:rsidRPr="007A4C3B">
        <w:rPr>
          <w:rFonts w:asciiTheme="majorBidi" w:hAnsiTheme="majorBidi" w:cstheme="majorBidi"/>
          <w:i/>
          <w:iCs/>
          <w:sz w:val="24"/>
          <w:szCs w:val="24"/>
        </w:rPr>
        <w:t xml:space="preserve">EK St Louis, A Pillai, ARL Medford, M Cazzola, V Bellia, Davide BIONDINI, Elisabetta BALESTRO, Paolo SPAGNOLO, Naghmeh BAHRAMI, Mina GHOLAMI, </w:t>
      </w:r>
      <w:r w:rsidRPr="007A4C3B">
        <w:rPr>
          <w:rFonts w:asciiTheme="majorBidi" w:hAnsiTheme="majorBidi" w:cstheme="majorBidi"/>
          <w:b/>
          <w:bCs/>
          <w:i/>
          <w:iCs/>
          <w:sz w:val="24"/>
          <w:szCs w:val="24"/>
        </w:rPr>
        <w:t>Hamid R</w:t>
      </w:r>
      <w:r w:rsidRPr="007A4C3B">
        <w:rPr>
          <w:rFonts w:asciiTheme="majorBidi" w:hAnsiTheme="majorBidi" w:cstheme="majorBidi"/>
          <w:i/>
          <w:iCs/>
          <w:sz w:val="24"/>
          <w:szCs w:val="24"/>
        </w:rPr>
        <w:t xml:space="preserve"> </w:t>
      </w:r>
      <w:r w:rsidRPr="007A4C3B">
        <w:rPr>
          <w:rFonts w:asciiTheme="majorBidi" w:hAnsiTheme="majorBidi" w:cstheme="majorBidi"/>
          <w:b/>
          <w:bCs/>
          <w:i/>
          <w:iCs/>
          <w:sz w:val="24"/>
          <w:szCs w:val="24"/>
        </w:rPr>
        <w:t>JAMAATI</w:t>
      </w:r>
      <w:r w:rsidRPr="007A4C3B">
        <w:rPr>
          <w:rFonts w:asciiTheme="majorBidi" w:hAnsiTheme="majorBidi" w:cstheme="majorBidi"/>
          <w:i/>
          <w:iCs/>
          <w:sz w:val="24"/>
          <w:szCs w:val="24"/>
        </w:rPr>
        <w:t>, Abdolreza MOHAMADNIA, Hossein DARGAHI, Mehdi KAZEMPOUR DIZAJI, Adnan KHOSRAVI, Jalal HESHMAT NIA, Parisa VAHABI, Naeim BAHRAMI, F Luppi, S Cerri, G Sgalla, L Richeldi, G Ferrante, F D'Armiento, S Griffo, M Gentile, R Costabile, M Cicalese, Gamze KIRKIL, Robert P BAUGHMAN, C Sorino, N Scichilone, S Battaglia, G Augugliaro</w:t>
      </w:r>
      <w:r w:rsidR="007D7E53" w:rsidRPr="007D7E53">
        <w:rPr>
          <w:rFonts w:asciiTheme="majorBidi" w:hAnsiTheme="majorBidi" w:cstheme="majorBidi"/>
          <w:i/>
          <w:iCs/>
          <w:sz w:val="24"/>
          <w:szCs w:val="24"/>
        </w:rPr>
        <w:t xml:space="preserve"> </w:t>
      </w:r>
      <w:r w:rsidR="007D7E53" w:rsidRPr="007A4C3B">
        <w:rPr>
          <w:rFonts w:asciiTheme="majorBidi" w:hAnsiTheme="majorBidi" w:cstheme="majorBidi"/>
          <w:i/>
          <w:iCs/>
          <w:sz w:val="24"/>
          <w:szCs w:val="24"/>
        </w:rPr>
        <w:t>Description</w:t>
      </w:r>
      <w:r w:rsidR="007D7E53">
        <w:rPr>
          <w:rFonts w:asciiTheme="majorBidi" w:hAnsiTheme="majorBidi" w:cstheme="majorBidi"/>
          <w:i/>
          <w:iCs/>
          <w:sz w:val="24"/>
          <w:szCs w:val="24"/>
        </w:rPr>
        <w:t>:</w:t>
      </w:r>
      <w:r w:rsidR="007D7E53" w:rsidRPr="007A4C3B">
        <w:rPr>
          <w:rFonts w:asciiTheme="majorBidi" w:hAnsiTheme="majorBidi" w:cstheme="majorBidi"/>
          <w:i/>
          <w:iCs/>
          <w:sz w:val="24"/>
          <w:szCs w:val="24"/>
        </w:rPr>
        <w:t>Minerva Pneumologica 2011 Settembre;50(3):159-76 Sonno ed epilessia: non</w:t>
      </w:r>
      <w:r w:rsidR="007D7E53" w:rsidRPr="007D7E53">
        <w:rPr>
          <w:rFonts w:asciiTheme="majorBidi" w:hAnsiTheme="majorBidi" w:cstheme="majorBidi"/>
          <w:i/>
          <w:iCs/>
          <w:sz w:val="24"/>
          <w:szCs w:val="24"/>
        </w:rPr>
        <w:t xml:space="preserve"> </w:t>
      </w:r>
      <w:r w:rsidR="007D7E53">
        <w:rPr>
          <w:rFonts w:asciiTheme="majorBidi" w:hAnsiTheme="majorBidi" w:cstheme="majorBidi"/>
          <w:i/>
          <w:iCs/>
          <w:sz w:val="24"/>
          <w:szCs w:val="24"/>
        </w:rPr>
        <w:t>più strani compagni</w:t>
      </w:r>
      <w:r w:rsidRPr="007D7E53">
        <w:rPr>
          <w:rFonts w:asciiTheme="majorBidi" w:hAnsiTheme="majorBidi" w:cstheme="majorBidi"/>
          <w:i/>
          <w:iCs/>
          <w:sz w:val="24"/>
          <w:szCs w:val="24"/>
        </w:rPr>
        <w:t>di letto St. Louis EK. ... Minerva Pneumologica 2003 Giugno</w:t>
      </w:r>
      <w:proofErr w:type="gramStart"/>
      <w:r w:rsidRPr="007D7E53">
        <w:rPr>
          <w:rFonts w:asciiTheme="majorBidi" w:hAnsiTheme="majorBidi" w:cstheme="majorBidi"/>
          <w:i/>
          <w:iCs/>
          <w:sz w:val="24"/>
          <w:szCs w:val="24"/>
        </w:rPr>
        <w:t>;42</w:t>
      </w:r>
      <w:proofErr w:type="gramEnd"/>
      <w:r w:rsidRPr="007D7E53">
        <w:rPr>
          <w:rFonts w:asciiTheme="majorBidi" w:hAnsiTheme="majorBidi" w:cstheme="majorBidi"/>
          <w:i/>
          <w:iCs/>
          <w:sz w:val="24"/>
          <w:szCs w:val="24"/>
        </w:rPr>
        <w:t>(2):41-58 La polmonite</w:t>
      </w:r>
    </w:p>
    <w:p w14:paraId="349C2481" w14:textId="653133B7" w:rsidR="007D7E53" w:rsidRDefault="007A4C3B" w:rsidP="00F235CE">
      <w:pPr>
        <w:pStyle w:val="ListParagraph"/>
        <w:tabs>
          <w:tab w:val="left" w:pos="426"/>
        </w:tabs>
        <w:spacing w:before="120" w:after="0" w:line="240" w:lineRule="auto"/>
        <w:ind w:left="142"/>
        <w:rPr>
          <w:rFonts w:asciiTheme="majorBidi" w:hAnsiTheme="majorBidi" w:cstheme="majorBidi"/>
          <w:i/>
          <w:iCs/>
          <w:sz w:val="24"/>
          <w:szCs w:val="24"/>
        </w:rPr>
      </w:pPr>
      <w:proofErr w:type="gramStart"/>
      <w:r w:rsidRPr="007A4C3B">
        <w:rPr>
          <w:rFonts w:asciiTheme="majorBidi" w:hAnsiTheme="majorBidi" w:cstheme="majorBidi"/>
          <w:i/>
          <w:iCs/>
          <w:sz w:val="24"/>
          <w:szCs w:val="24"/>
        </w:rPr>
        <w:t>nell'anziano.</w:t>
      </w:r>
      <w:proofErr w:type="gramEnd"/>
      <w:r w:rsidRPr="007A4C3B">
        <w:rPr>
          <w:rFonts w:asciiTheme="majorBidi" w:hAnsiTheme="majorBidi" w:cstheme="majorBidi"/>
          <w:i/>
          <w:iCs/>
          <w:sz w:val="24"/>
          <w:szCs w:val="24"/>
        </w:rPr>
        <w:t xml:space="preserve"> Approccio diagnostico-terapeutico Cazzola M., Bellia V</w:t>
      </w:r>
      <w:proofErr w:type="gramStart"/>
      <w:r w:rsidRPr="007A4C3B">
        <w:rPr>
          <w:rFonts w:asciiTheme="majorBidi" w:hAnsiTheme="majorBidi" w:cstheme="majorBidi"/>
          <w:i/>
          <w:iCs/>
          <w:sz w:val="24"/>
          <w:szCs w:val="24"/>
        </w:rPr>
        <w:t>. ...</w:t>
      </w:r>
      <w:proofErr w:type="gramEnd"/>
      <w:r w:rsidRPr="007A4C3B">
        <w:rPr>
          <w:rFonts w:asciiTheme="majorBidi" w:hAnsiTheme="majorBidi" w:cstheme="majorBidi"/>
          <w:i/>
          <w:iCs/>
          <w:sz w:val="24"/>
          <w:szCs w:val="24"/>
        </w:rPr>
        <w:t xml:space="preserve"> Minerva Pneumologica</w:t>
      </w:r>
      <w:r w:rsidR="007D7E53" w:rsidRPr="007A4C3B">
        <w:rPr>
          <w:rFonts w:asciiTheme="majorBidi" w:hAnsiTheme="majorBidi" w:cstheme="majorBidi"/>
          <w:i/>
          <w:iCs/>
          <w:sz w:val="24"/>
          <w:szCs w:val="24"/>
        </w:rPr>
        <w:t>2015 Dicembre</w:t>
      </w:r>
      <w:proofErr w:type="gramStart"/>
      <w:r w:rsidR="007D7E53" w:rsidRPr="007A4C3B">
        <w:rPr>
          <w:rFonts w:asciiTheme="majorBidi" w:hAnsiTheme="majorBidi" w:cstheme="majorBidi"/>
          <w:i/>
          <w:iCs/>
          <w:sz w:val="24"/>
          <w:szCs w:val="24"/>
        </w:rPr>
        <w:t>;54</w:t>
      </w:r>
      <w:proofErr w:type="gramEnd"/>
      <w:r w:rsidR="007D7E53" w:rsidRPr="007A4C3B">
        <w:rPr>
          <w:rFonts w:asciiTheme="majorBidi" w:hAnsiTheme="majorBidi" w:cstheme="majorBidi"/>
          <w:i/>
          <w:iCs/>
          <w:sz w:val="24"/>
          <w:szCs w:val="24"/>
        </w:rPr>
        <w:t>(4):183-92 Challenges in idiopathic interstitial lung disease Luppi F.,</w:t>
      </w:r>
      <w:r w:rsidR="007D7E53" w:rsidRPr="007D7E53">
        <w:rPr>
          <w:rFonts w:asciiTheme="majorBidi" w:hAnsiTheme="majorBidi" w:cstheme="majorBidi"/>
          <w:i/>
          <w:iCs/>
          <w:sz w:val="24"/>
          <w:szCs w:val="24"/>
        </w:rPr>
        <w:t xml:space="preserve"> </w:t>
      </w:r>
      <w:r w:rsidR="007D7E53" w:rsidRPr="007A4C3B">
        <w:rPr>
          <w:rFonts w:asciiTheme="majorBidi" w:hAnsiTheme="majorBidi" w:cstheme="majorBidi"/>
          <w:i/>
          <w:iCs/>
          <w:sz w:val="24"/>
          <w:szCs w:val="24"/>
        </w:rPr>
        <w:t>Cerri</w:t>
      </w:r>
      <w:r w:rsidR="007D7E53" w:rsidRPr="007D7E53">
        <w:rPr>
          <w:rFonts w:asciiTheme="majorBidi" w:hAnsiTheme="majorBidi" w:cstheme="majorBidi"/>
          <w:i/>
          <w:iCs/>
          <w:sz w:val="24"/>
          <w:szCs w:val="24"/>
        </w:rPr>
        <w:t xml:space="preserve"> </w:t>
      </w:r>
      <w:r w:rsidR="007D7E53" w:rsidRPr="007A4C3B">
        <w:rPr>
          <w:rFonts w:asciiTheme="majorBidi" w:hAnsiTheme="majorBidi" w:cstheme="majorBidi"/>
          <w:i/>
          <w:iCs/>
          <w:sz w:val="24"/>
          <w:szCs w:val="24"/>
        </w:rPr>
        <w:t>S., Sgalla G., Richeldi L. ... Minerva Pneumologica 2003 Dicembre</w:t>
      </w:r>
      <w:proofErr w:type="gramStart"/>
      <w:r w:rsidR="007D7E53" w:rsidRPr="007A4C3B">
        <w:rPr>
          <w:rFonts w:asciiTheme="majorBidi" w:hAnsiTheme="majorBidi" w:cstheme="majorBidi"/>
          <w:i/>
          <w:iCs/>
          <w:sz w:val="24"/>
          <w:szCs w:val="24"/>
        </w:rPr>
        <w:t>;42</w:t>
      </w:r>
      <w:proofErr w:type="gramEnd"/>
      <w:r w:rsidR="007D7E53" w:rsidRPr="007A4C3B">
        <w:rPr>
          <w:rFonts w:asciiTheme="majorBidi" w:hAnsiTheme="majorBidi" w:cstheme="majorBidi"/>
          <w:i/>
          <w:iCs/>
          <w:sz w:val="24"/>
          <w:szCs w:val="24"/>
        </w:rPr>
        <w:t>(4):223-32 Pseudotumori</w:t>
      </w:r>
      <w:r w:rsidR="007D7E53" w:rsidRPr="007D7E53">
        <w:rPr>
          <w:rFonts w:asciiTheme="majorBidi" w:hAnsiTheme="majorBidi" w:cstheme="majorBidi"/>
          <w:i/>
          <w:iCs/>
          <w:sz w:val="24"/>
          <w:szCs w:val="24"/>
        </w:rPr>
        <w:t xml:space="preserve"> </w:t>
      </w:r>
      <w:r w:rsidR="007D7E53" w:rsidRPr="007A4C3B">
        <w:rPr>
          <w:rFonts w:asciiTheme="majorBidi" w:hAnsiTheme="majorBidi" w:cstheme="majorBidi"/>
          <w:i/>
          <w:iCs/>
          <w:sz w:val="24"/>
          <w:szCs w:val="24"/>
        </w:rPr>
        <w:t>infiammatori del polmone: studio clinico-terapeutico e istomorfologico</w:t>
      </w:r>
      <w:r w:rsidR="007D7E53" w:rsidRPr="007D7E53">
        <w:rPr>
          <w:rFonts w:asciiTheme="majorBidi" w:hAnsiTheme="majorBidi" w:cstheme="majorBidi"/>
          <w:i/>
          <w:iCs/>
          <w:sz w:val="24"/>
          <w:szCs w:val="24"/>
        </w:rPr>
        <w:t xml:space="preserve"> </w:t>
      </w:r>
      <w:r w:rsidR="007D7E53" w:rsidRPr="007A4C3B">
        <w:rPr>
          <w:rFonts w:asciiTheme="majorBidi" w:hAnsiTheme="majorBidi" w:cstheme="majorBidi"/>
          <w:i/>
          <w:iCs/>
          <w:sz w:val="24"/>
          <w:szCs w:val="24"/>
        </w:rPr>
        <w:t>Ferrante G., D' ...</w:t>
      </w:r>
    </w:p>
    <w:p w14:paraId="1C5F0539" w14:textId="77777777" w:rsidR="00274CEE" w:rsidRPr="007D7E53" w:rsidRDefault="00274CEE" w:rsidP="00F235CE">
      <w:pPr>
        <w:tabs>
          <w:tab w:val="left" w:pos="426"/>
        </w:tabs>
        <w:spacing w:before="120"/>
        <w:ind w:left="142"/>
        <w:rPr>
          <w:rFonts w:asciiTheme="majorBidi" w:hAnsiTheme="majorBidi" w:cstheme="majorBidi"/>
          <w:b/>
          <w:bCs/>
        </w:rPr>
      </w:pPr>
    </w:p>
    <w:p w14:paraId="045827C3" w14:textId="784D5A7D" w:rsidR="00274CEE" w:rsidRPr="00B22B3A" w:rsidRDefault="00675888" w:rsidP="006319D3">
      <w:pPr>
        <w:pStyle w:val="ListParagraph"/>
        <w:numPr>
          <w:ilvl w:val="0"/>
          <w:numId w:val="45"/>
        </w:numPr>
        <w:tabs>
          <w:tab w:val="left" w:pos="426"/>
        </w:tabs>
        <w:spacing w:before="120" w:after="0" w:line="240" w:lineRule="auto"/>
        <w:ind w:left="142" w:firstLine="0"/>
        <w:rPr>
          <w:rFonts w:asciiTheme="majorBidi" w:hAnsiTheme="majorBidi" w:cstheme="majorBidi"/>
          <w:b/>
          <w:bCs/>
          <w:sz w:val="24"/>
          <w:szCs w:val="24"/>
        </w:rPr>
      </w:pPr>
      <w:hyperlink r:id="rId247" w:history="1">
        <w:r w:rsidR="00274CEE" w:rsidRPr="00B22B3A">
          <w:rPr>
            <w:rFonts w:asciiTheme="majorBidi" w:hAnsiTheme="majorBidi" w:cstheme="majorBidi"/>
            <w:b/>
            <w:bCs/>
            <w:sz w:val="24"/>
            <w:szCs w:val="24"/>
          </w:rPr>
          <w:t>Article Name Contributing Factors in Anti-Tuberculosis Treatment Failure</w:t>
        </w:r>
      </w:hyperlink>
    </w:p>
    <w:p w14:paraId="31DD86DB" w14:textId="77777777" w:rsidR="00274CEE" w:rsidRPr="00274CEE" w:rsidRDefault="00274CEE" w:rsidP="00F235CE">
      <w:pPr>
        <w:pStyle w:val="ListParagraph"/>
        <w:tabs>
          <w:tab w:val="left" w:pos="426"/>
        </w:tabs>
        <w:spacing w:before="120" w:after="0" w:line="240" w:lineRule="auto"/>
        <w:ind w:left="142"/>
        <w:rPr>
          <w:rFonts w:asciiTheme="majorBidi" w:hAnsiTheme="majorBidi" w:cstheme="majorBidi"/>
          <w:i/>
          <w:iCs/>
          <w:sz w:val="24"/>
          <w:szCs w:val="24"/>
        </w:rPr>
      </w:pPr>
      <w:r w:rsidRPr="00274CEE">
        <w:rPr>
          <w:rFonts w:asciiTheme="majorBidi" w:hAnsiTheme="majorBidi" w:cstheme="majorBidi"/>
          <w:i/>
          <w:iCs/>
          <w:sz w:val="24"/>
          <w:szCs w:val="24"/>
        </w:rPr>
        <w:t>Tuberculosis is one of the most ancient human diseases which has remained as an obstacle</w:t>
      </w:r>
    </w:p>
    <w:p w14:paraId="1A8B4625" w14:textId="77777777" w:rsidR="00274CEE" w:rsidRPr="00274CEE" w:rsidRDefault="00274CEE" w:rsidP="00F235CE">
      <w:pPr>
        <w:pStyle w:val="ListParagraph"/>
        <w:tabs>
          <w:tab w:val="left" w:pos="426"/>
        </w:tabs>
        <w:spacing w:before="120" w:after="0" w:line="240" w:lineRule="auto"/>
        <w:ind w:left="142"/>
        <w:rPr>
          <w:rFonts w:asciiTheme="majorBidi" w:hAnsiTheme="majorBidi" w:cstheme="majorBidi"/>
          <w:i/>
          <w:iCs/>
          <w:sz w:val="24"/>
          <w:szCs w:val="24"/>
        </w:rPr>
      </w:pPr>
      <w:proofErr w:type="gramStart"/>
      <w:r w:rsidRPr="00274CEE">
        <w:rPr>
          <w:rFonts w:asciiTheme="majorBidi" w:hAnsiTheme="majorBidi" w:cstheme="majorBidi"/>
          <w:i/>
          <w:iCs/>
          <w:sz w:val="24"/>
          <w:szCs w:val="24"/>
        </w:rPr>
        <w:t>for</w:t>
      </w:r>
      <w:proofErr w:type="gramEnd"/>
      <w:r w:rsidRPr="00274CEE">
        <w:rPr>
          <w:rFonts w:asciiTheme="majorBidi" w:hAnsiTheme="majorBidi" w:cstheme="majorBidi"/>
          <w:i/>
          <w:iCs/>
          <w:sz w:val="24"/>
          <w:szCs w:val="24"/>
        </w:rPr>
        <w:t xml:space="preserve"> public health despite significant scientific advances during recent century. It is estimated</w:t>
      </w:r>
    </w:p>
    <w:p w14:paraId="6C0EB0F6" w14:textId="77777777" w:rsidR="00274CEE" w:rsidRPr="00274CEE" w:rsidRDefault="00274CEE" w:rsidP="00F235CE">
      <w:pPr>
        <w:pStyle w:val="ListParagraph"/>
        <w:tabs>
          <w:tab w:val="left" w:pos="426"/>
        </w:tabs>
        <w:spacing w:before="120" w:after="0" w:line="240" w:lineRule="auto"/>
        <w:ind w:left="142"/>
        <w:rPr>
          <w:rFonts w:asciiTheme="majorBidi" w:hAnsiTheme="majorBidi" w:cstheme="majorBidi"/>
          <w:i/>
          <w:iCs/>
          <w:sz w:val="24"/>
          <w:szCs w:val="24"/>
        </w:rPr>
      </w:pPr>
      <w:proofErr w:type="gramStart"/>
      <w:r w:rsidRPr="00274CEE">
        <w:rPr>
          <w:rFonts w:asciiTheme="majorBidi" w:hAnsiTheme="majorBidi" w:cstheme="majorBidi"/>
          <w:i/>
          <w:iCs/>
          <w:sz w:val="24"/>
          <w:szCs w:val="24"/>
        </w:rPr>
        <w:t>by</w:t>
      </w:r>
      <w:proofErr w:type="gramEnd"/>
      <w:r w:rsidRPr="00274CEE">
        <w:rPr>
          <w:rFonts w:asciiTheme="majorBidi" w:hAnsiTheme="majorBidi" w:cstheme="majorBidi"/>
          <w:i/>
          <w:iCs/>
          <w:sz w:val="24"/>
          <w:szCs w:val="24"/>
        </w:rPr>
        <w:t xml:space="preserve"> WHO that in 2001 about 8.4 million people acquired new infection and this rate is</w:t>
      </w:r>
    </w:p>
    <w:p w14:paraId="2EBDE95E" w14:textId="7DC2C0B0" w:rsidR="00274CEE" w:rsidRPr="00274CEE" w:rsidRDefault="00274CEE" w:rsidP="00F235CE">
      <w:pPr>
        <w:pStyle w:val="ListParagraph"/>
        <w:tabs>
          <w:tab w:val="left" w:pos="426"/>
        </w:tabs>
        <w:spacing w:before="120" w:after="0" w:line="240" w:lineRule="auto"/>
        <w:ind w:left="142"/>
        <w:rPr>
          <w:rFonts w:asciiTheme="majorBidi" w:hAnsiTheme="majorBidi" w:cstheme="majorBidi"/>
          <w:i/>
          <w:iCs/>
          <w:sz w:val="24"/>
          <w:szCs w:val="24"/>
        </w:rPr>
      </w:pPr>
      <w:proofErr w:type="gramStart"/>
      <w:r w:rsidRPr="00274CEE">
        <w:rPr>
          <w:rFonts w:asciiTheme="majorBidi" w:hAnsiTheme="majorBidi" w:cstheme="majorBidi"/>
          <w:i/>
          <w:iCs/>
          <w:sz w:val="24"/>
          <w:szCs w:val="24"/>
        </w:rPr>
        <w:t>expected</w:t>
      </w:r>
      <w:proofErr w:type="gramEnd"/>
      <w:r w:rsidRPr="00274CEE">
        <w:rPr>
          <w:rFonts w:asciiTheme="majorBidi" w:hAnsiTheme="majorBidi" w:cstheme="majorBidi"/>
          <w:i/>
          <w:iCs/>
          <w:sz w:val="24"/>
          <w:szCs w:val="24"/>
        </w:rPr>
        <w:t xml:space="preserve"> to increase to 10.2 million in 2005. Socioeconomic difficulties were associated with</w:t>
      </w:r>
      <w:r w:rsidRPr="00B22B3A">
        <w:rPr>
          <w:rFonts w:asciiTheme="majorBidi" w:hAnsiTheme="majorBidi" w:cstheme="majorBidi"/>
          <w:i/>
          <w:iCs/>
          <w:sz w:val="24"/>
          <w:szCs w:val="24"/>
        </w:rPr>
        <w:t>delay and errors in treating tuberculosis and HIV epidemic, all have resulted in numerous</w:t>
      </w:r>
      <w:r w:rsidR="007D7E53">
        <w:rPr>
          <w:rFonts w:asciiTheme="majorBidi" w:hAnsiTheme="majorBidi" w:cstheme="majorBidi"/>
          <w:i/>
          <w:iCs/>
          <w:sz w:val="24"/>
          <w:szCs w:val="24"/>
        </w:rPr>
        <w:t xml:space="preserve"> </w:t>
      </w:r>
      <w:r w:rsidRPr="00274CEE">
        <w:rPr>
          <w:rFonts w:asciiTheme="majorBidi" w:hAnsiTheme="majorBidi" w:cstheme="majorBidi"/>
          <w:i/>
          <w:iCs/>
          <w:sz w:val="24"/>
          <w:szCs w:val="24"/>
        </w:rPr>
        <w:t xml:space="preserve">undiagnosed smear positive pulmonary tuberculosis which in combination with inaccurate </w:t>
      </w:r>
      <w:hyperlink r:id="rId248" w:history="1">
        <w:r w:rsidRPr="000255CD">
          <w:rPr>
            <w:rFonts w:asciiTheme="majorBidi" w:hAnsiTheme="majorBidi" w:cstheme="majorBidi"/>
            <w:i/>
            <w:iCs/>
          </w:rPr>
          <w:t>Article Name Contributing Factors in Anti-Tuberculosis Treatment Failure</w:t>
        </w:r>
      </w:hyperlink>
      <w:r w:rsidR="00D51BC2">
        <w:rPr>
          <w:rFonts w:asciiTheme="majorBidi" w:hAnsiTheme="majorBidi" w:cstheme="majorBidi"/>
          <w:i/>
          <w:iCs/>
        </w:rPr>
        <w:t>,</w:t>
      </w:r>
      <w:r w:rsidR="007D7E53">
        <w:rPr>
          <w:rFonts w:asciiTheme="majorBidi" w:hAnsiTheme="majorBidi" w:cstheme="majorBidi"/>
          <w:i/>
          <w:iCs/>
        </w:rPr>
        <w:t xml:space="preserve"> </w:t>
      </w:r>
      <w:r w:rsidRPr="00274CEE">
        <w:rPr>
          <w:rFonts w:asciiTheme="majorBidi" w:hAnsiTheme="majorBidi" w:cstheme="majorBidi"/>
          <w:b/>
          <w:bCs/>
          <w:i/>
          <w:iCs/>
        </w:rPr>
        <w:t>HR Jamaati</w:t>
      </w:r>
      <w:r w:rsidRPr="00274CEE">
        <w:rPr>
          <w:rFonts w:asciiTheme="majorBidi" w:hAnsiTheme="majorBidi" w:cstheme="majorBidi"/>
          <w:i/>
          <w:iCs/>
        </w:rPr>
        <w:t>, SD Mansoori, M Reza, Z Anaraki…</w:t>
      </w:r>
    </w:p>
    <w:p w14:paraId="46AE8C12" w14:textId="77777777" w:rsidR="00274CEE" w:rsidRPr="00274CEE" w:rsidRDefault="00675888" w:rsidP="00F235CE">
      <w:pPr>
        <w:widowControl/>
        <w:autoSpaceDE/>
        <w:autoSpaceDN/>
        <w:adjustRightInd/>
        <w:spacing w:before="120"/>
        <w:ind w:left="142"/>
        <w:rPr>
          <w:rFonts w:asciiTheme="majorBidi" w:eastAsiaTheme="minorHAnsi" w:hAnsiTheme="majorBidi" w:cstheme="majorBidi"/>
          <w:i/>
          <w:iCs/>
        </w:rPr>
      </w:pPr>
      <w:hyperlink r:id="rId249" w:history="1">
        <w:r w:rsidR="00274CEE" w:rsidRPr="00274CEE">
          <w:rPr>
            <w:rFonts w:asciiTheme="majorBidi" w:eastAsiaTheme="minorHAnsi" w:hAnsiTheme="majorBidi" w:cstheme="majorBidi"/>
            <w:i/>
            <w:iCs/>
          </w:rPr>
          <w:t>Related articles</w:t>
        </w:r>
      </w:hyperlink>
      <w:r w:rsidR="00274CEE" w:rsidRPr="00274CEE">
        <w:rPr>
          <w:rFonts w:asciiTheme="majorBidi" w:eastAsiaTheme="minorHAnsi" w:hAnsiTheme="majorBidi" w:cstheme="majorBidi"/>
          <w:i/>
          <w:iCs/>
        </w:rPr>
        <w:t xml:space="preserve"> - </w:t>
      </w:r>
      <w:hyperlink r:id="rId250" w:history="1">
        <w:r w:rsidR="00274CEE" w:rsidRPr="00274CEE">
          <w:rPr>
            <w:rFonts w:asciiTheme="majorBidi" w:eastAsiaTheme="minorHAnsi" w:hAnsiTheme="majorBidi" w:cstheme="majorBidi"/>
            <w:i/>
            <w:iCs/>
          </w:rPr>
          <w:t>All 2 versions</w:t>
        </w:r>
      </w:hyperlink>
    </w:p>
    <w:p w14:paraId="48DDD375" w14:textId="3289E3B1" w:rsidR="00582ECD" w:rsidRDefault="00A61B60" w:rsidP="00F235CE">
      <w:pPr>
        <w:pStyle w:val="ListParagraph"/>
        <w:tabs>
          <w:tab w:val="left" w:pos="426"/>
          <w:tab w:val="left" w:pos="2564"/>
        </w:tabs>
        <w:spacing w:before="120" w:after="0" w:line="240" w:lineRule="auto"/>
        <w:ind w:left="142"/>
        <w:rPr>
          <w:rFonts w:asciiTheme="majorBidi" w:hAnsiTheme="majorBidi" w:cstheme="majorBidi"/>
          <w:b/>
          <w:bCs/>
          <w:sz w:val="24"/>
          <w:szCs w:val="24"/>
        </w:rPr>
      </w:pPr>
      <w:r w:rsidRPr="00184B91">
        <w:rPr>
          <w:rFonts w:asciiTheme="majorBidi" w:hAnsiTheme="majorBidi" w:cstheme="majorBidi"/>
          <w:b/>
          <w:bCs/>
          <w:sz w:val="24"/>
          <w:szCs w:val="24"/>
          <w:lang w:bidi="fa-IR"/>
        </w:rPr>
        <w:t xml:space="preserve">Member of </w:t>
      </w:r>
      <w:r w:rsidRPr="00184B91">
        <w:rPr>
          <w:rFonts w:asciiTheme="majorBidi" w:hAnsiTheme="majorBidi" w:cstheme="majorBidi"/>
          <w:b/>
          <w:bCs/>
          <w:sz w:val="24"/>
          <w:szCs w:val="24"/>
        </w:rPr>
        <w:t xml:space="preserve">LUNG SAFE Study </w:t>
      </w:r>
      <w:proofErr w:type="gramStart"/>
      <w:r w:rsidRPr="00184B91">
        <w:rPr>
          <w:rFonts w:asciiTheme="majorBidi" w:hAnsiTheme="majorBidi" w:cstheme="majorBidi"/>
          <w:b/>
          <w:bCs/>
          <w:sz w:val="24"/>
          <w:szCs w:val="24"/>
        </w:rPr>
        <w:t>from :</w:t>
      </w:r>
      <w:proofErr w:type="gramEnd"/>
    </w:p>
    <w:p w14:paraId="549371CC" w14:textId="77777777" w:rsidR="00184B91" w:rsidRPr="00184B91" w:rsidRDefault="00184B91" w:rsidP="00F235CE">
      <w:pPr>
        <w:pStyle w:val="ListParagraph"/>
        <w:tabs>
          <w:tab w:val="left" w:pos="426"/>
          <w:tab w:val="left" w:pos="2564"/>
        </w:tabs>
        <w:spacing w:before="120" w:after="0" w:line="240" w:lineRule="auto"/>
        <w:ind w:left="142"/>
        <w:rPr>
          <w:rFonts w:asciiTheme="majorBidi" w:hAnsiTheme="majorBidi" w:cstheme="majorBidi"/>
          <w:b/>
          <w:bCs/>
          <w:sz w:val="24"/>
          <w:szCs w:val="24"/>
        </w:rPr>
      </w:pPr>
    </w:p>
    <w:p w14:paraId="2E922C40" w14:textId="404FB2ED" w:rsidR="00A61B60" w:rsidRPr="00184B91" w:rsidRDefault="00A61B60" w:rsidP="00F235CE">
      <w:pPr>
        <w:pStyle w:val="ListParagraph"/>
        <w:tabs>
          <w:tab w:val="left" w:pos="426"/>
          <w:tab w:val="left" w:pos="2564"/>
        </w:tabs>
        <w:spacing w:before="120" w:after="0" w:line="240" w:lineRule="auto"/>
        <w:ind w:left="142"/>
        <w:rPr>
          <w:rFonts w:asciiTheme="majorBidi" w:hAnsiTheme="majorBidi" w:cstheme="majorBidi"/>
          <w:b/>
          <w:bCs/>
          <w:sz w:val="24"/>
          <w:szCs w:val="24"/>
        </w:rPr>
      </w:pPr>
      <w:r w:rsidRPr="00184B91">
        <w:rPr>
          <w:rFonts w:asciiTheme="majorBidi" w:hAnsiTheme="majorBidi" w:cstheme="majorBidi"/>
          <w:b/>
          <w:bCs/>
          <w:sz w:val="24"/>
          <w:szCs w:val="24"/>
        </w:rPr>
        <w:t>Publication of LUNG SAFE study</w:t>
      </w:r>
    </w:p>
    <w:p w14:paraId="4CE2222D" w14:textId="77777777" w:rsidR="00184B91" w:rsidRDefault="00184B91" w:rsidP="00F235CE">
      <w:pPr>
        <w:pStyle w:val="ListParagraph"/>
        <w:tabs>
          <w:tab w:val="left" w:pos="426"/>
          <w:tab w:val="left" w:pos="2564"/>
        </w:tabs>
        <w:spacing w:before="120" w:after="0" w:line="240" w:lineRule="auto"/>
        <w:ind w:left="142"/>
        <w:rPr>
          <w:rFonts w:asciiTheme="majorBidi" w:hAnsiTheme="majorBidi" w:cstheme="majorBidi"/>
          <w:b/>
          <w:bCs/>
          <w:i/>
          <w:iCs/>
          <w:sz w:val="24"/>
          <w:szCs w:val="24"/>
        </w:rPr>
      </w:pPr>
    </w:p>
    <w:p w14:paraId="5A143B85" w14:textId="77777777" w:rsidR="00184B91" w:rsidRPr="00184B91" w:rsidRDefault="00184B91" w:rsidP="00F235CE">
      <w:pPr>
        <w:pStyle w:val="ListParagraph"/>
        <w:numPr>
          <w:ilvl w:val="0"/>
          <w:numId w:val="21"/>
        </w:numPr>
        <w:tabs>
          <w:tab w:val="left" w:pos="426"/>
          <w:tab w:val="left" w:pos="2564"/>
        </w:tabs>
        <w:spacing w:before="120" w:after="0" w:line="240" w:lineRule="auto"/>
        <w:ind w:left="142" w:firstLine="0"/>
        <w:rPr>
          <w:rFonts w:asciiTheme="majorBidi" w:hAnsiTheme="majorBidi" w:cstheme="majorBidi"/>
          <w:b/>
          <w:bCs/>
          <w:sz w:val="24"/>
          <w:szCs w:val="24"/>
        </w:rPr>
      </w:pPr>
      <w:r w:rsidRPr="00184B91">
        <w:rPr>
          <w:lang w:val="en"/>
        </w:rPr>
        <w:lastRenderedPageBreak/>
        <w:t>Epidemiology and patterns of tracheostomy practice in patients with acute respiratory distress syndrome in ICUs across 50 countries</w:t>
      </w:r>
    </w:p>
    <w:p w14:paraId="553C3F8C" w14:textId="641FEAF8" w:rsidR="00184B91" w:rsidRDefault="00184B91" w:rsidP="00F235CE">
      <w:pPr>
        <w:widowControl/>
        <w:numPr>
          <w:ilvl w:val="0"/>
          <w:numId w:val="19"/>
        </w:numPr>
        <w:autoSpaceDE/>
        <w:autoSpaceDN/>
        <w:adjustRightInd/>
        <w:spacing w:before="100" w:beforeAutospacing="1" w:after="100" w:afterAutospacing="1"/>
        <w:ind w:left="142" w:firstLine="0"/>
      </w:pPr>
      <w:r>
        <w:rPr>
          <w:rStyle w:val="authorname"/>
        </w:rPr>
        <w:t>Toshikazu Abe</w:t>
      </w:r>
      <w:r>
        <w:t xml:space="preserve"> </w:t>
      </w:r>
    </w:p>
    <w:p w14:paraId="035EBCB9" w14:textId="77777777" w:rsidR="00184B91" w:rsidRDefault="00184B91" w:rsidP="00F235CE">
      <w:pPr>
        <w:widowControl/>
        <w:numPr>
          <w:ilvl w:val="0"/>
          <w:numId w:val="19"/>
        </w:numPr>
        <w:autoSpaceDE/>
        <w:autoSpaceDN/>
        <w:adjustRightInd/>
        <w:spacing w:before="100" w:beforeAutospacing="1" w:after="100" w:afterAutospacing="1"/>
        <w:ind w:left="142" w:firstLine="0"/>
      </w:pPr>
      <w:r>
        <w:rPr>
          <w:rStyle w:val="authorname"/>
        </w:rPr>
        <w:t>Fabiana Madotto</w:t>
      </w:r>
      <w:r>
        <w:t xml:space="preserve">, </w:t>
      </w:r>
    </w:p>
    <w:p w14:paraId="647AB708" w14:textId="77777777" w:rsidR="00184B91" w:rsidRDefault="00184B91" w:rsidP="00F235CE">
      <w:pPr>
        <w:widowControl/>
        <w:numPr>
          <w:ilvl w:val="0"/>
          <w:numId w:val="19"/>
        </w:numPr>
        <w:autoSpaceDE/>
        <w:autoSpaceDN/>
        <w:adjustRightInd/>
        <w:spacing w:before="100" w:beforeAutospacing="1" w:after="100" w:afterAutospacing="1"/>
        <w:ind w:left="142" w:firstLine="0"/>
      </w:pPr>
      <w:r>
        <w:rPr>
          <w:rStyle w:val="authorname"/>
        </w:rPr>
        <w:t>Tài Pham</w:t>
      </w:r>
      <w:r>
        <w:t xml:space="preserve">, </w:t>
      </w:r>
    </w:p>
    <w:p w14:paraId="52CCA617" w14:textId="77777777" w:rsidR="00184B91" w:rsidRDefault="00184B91" w:rsidP="00F235CE">
      <w:pPr>
        <w:widowControl/>
        <w:numPr>
          <w:ilvl w:val="0"/>
          <w:numId w:val="19"/>
        </w:numPr>
        <w:autoSpaceDE/>
        <w:autoSpaceDN/>
        <w:adjustRightInd/>
        <w:spacing w:before="100" w:beforeAutospacing="1" w:after="100" w:afterAutospacing="1"/>
        <w:ind w:left="142" w:firstLine="0"/>
      </w:pPr>
      <w:r>
        <w:rPr>
          <w:rStyle w:val="authorname"/>
        </w:rPr>
        <w:t>Isao Nagata</w:t>
      </w:r>
      <w:r>
        <w:t xml:space="preserve">, </w:t>
      </w:r>
    </w:p>
    <w:p w14:paraId="100CA7AF" w14:textId="77777777" w:rsidR="00184B91" w:rsidRDefault="00184B91" w:rsidP="00F235CE">
      <w:pPr>
        <w:widowControl/>
        <w:numPr>
          <w:ilvl w:val="0"/>
          <w:numId w:val="19"/>
        </w:numPr>
        <w:autoSpaceDE/>
        <w:autoSpaceDN/>
        <w:adjustRightInd/>
        <w:spacing w:before="100" w:beforeAutospacing="1" w:after="100" w:afterAutospacing="1"/>
        <w:ind w:left="142" w:firstLine="0"/>
      </w:pPr>
      <w:r>
        <w:rPr>
          <w:rStyle w:val="authorname"/>
        </w:rPr>
        <w:t>Masatoshi Uchida</w:t>
      </w:r>
      <w:r>
        <w:t xml:space="preserve">, </w:t>
      </w:r>
    </w:p>
    <w:p w14:paraId="5089AA8E" w14:textId="77777777" w:rsidR="00184B91" w:rsidRDefault="00184B91" w:rsidP="00F235CE">
      <w:pPr>
        <w:widowControl/>
        <w:numPr>
          <w:ilvl w:val="0"/>
          <w:numId w:val="19"/>
        </w:numPr>
        <w:autoSpaceDE/>
        <w:autoSpaceDN/>
        <w:adjustRightInd/>
        <w:spacing w:before="100" w:beforeAutospacing="1" w:after="100" w:afterAutospacing="1"/>
        <w:ind w:left="142" w:firstLine="0"/>
      </w:pPr>
      <w:r>
        <w:rPr>
          <w:rStyle w:val="authorname"/>
        </w:rPr>
        <w:t>Nanako Tamiya</w:t>
      </w:r>
      <w:r>
        <w:t xml:space="preserve">, </w:t>
      </w:r>
    </w:p>
    <w:p w14:paraId="4C60FC73" w14:textId="77777777" w:rsidR="00184B91" w:rsidRDefault="00184B91" w:rsidP="00F235CE">
      <w:pPr>
        <w:widowControl/>
        <w:numPr>
          <w:ilvl w:val="0"/>
          <w:numId w:val="19"/>
        </w:numPr>
        <w:autoSpaceDE/>
        <w:autoSpaceDN/>
        <w:adjustRightInd/>
        <w:spacing w:before="100" w:beforeAutospacing="1" w:after="100" w:afterAutospacing="1"/>
        <w:ind w:left="142" w:firstLine="0"/>
      </w:pPr>
      <w:r>
        <w:rPr>
          <w:rStyle w:val="authorname"/>
        </w:rPr>
        <w:t>Kiyoyasu Kurahashi</w:t>
      </w:r>
      <w:r>
        <w:t xml:space="preserve">, </w:t>
      </w:r>
    </w:p>
    <w:p w14:paraId="3FC1B313" w14:textId="77777777" w:rsidR="00184B91" w:rsidRDefault="00184B91" w:rsidP="00F235CE">
      <w:pPr>
        <w:widowControl/>
        <w:numPr>
          <w:ilvl w:val="0"/>
          <w:numId w:val="19"/>
        </w:numPr>
        <w:autoSpaceDE/>
        <w:autoSpaceDN/>
        <w:adjustRightInd/>
        <w:spacing w:before="100" w:beforeAutospacing="1" w:after="100" w:afterAutospacing="1"/>
        <w:ind w:left="142" w:firstLine="0"/>
      </w:pPr>
      <w:r>
        <w:rPr>
          <w:rStyle w:val="authorname"/>
        </w:rPr>
        <w:t>Giacomo Bellani</w:t>
      </w:r>
      <w:r>
        <w:t xml:space="preserve">, </w:t>
      </w:r>
    </w:p>
    <w:p w14:paraId="04FFBDF1" w14:textId="77777777" w:rsidR="00184B91" w:rsidRDefault="00184B91" w:rsidP="00F235CE">
      <w:pPr>
        <w:widowControl/>
        <w:numPr>
          <w:ilvl w:val="0"/>
          <w:numId w:val="19"/>
        </w:numPr>
        <w:autoSpaceDE/>
        <w:autoSpaceDN/>
        <w:adjustRightInd/>
        <w:spacing w:before="100" w:beforeAutospacing="1" w:after="100" w:afterAutospacing="1"/>
        <w:ind w:left="142" w:firstLine="0"/>
      </w:pPr>
      <w:r>
        <w:rPr>
          <w:rStyle w:val="authorname"/>
        </w:rPr>
        <w:t>John G. Laffey</w:t>
      </w:r>
      <w:r>
        <w:t xml:space="preserve"> and </w:t>
      </w:r>
    </w:p>
    <w:p w14:paraId="62267874" w14:textId="77777777" w:rsidR="00184B91" w:rsidRDefault="00184B91" w:rsidP="00F235CE">
      <w:pPr>
        <w:widowControl/>
        <w:numPr>
          <w:ilvl w:val="0"/>
          <w:numId w:val="19"/>
        </w:numPr>
        <w:autoSpaceDE/>
        <w:autoSpaceDN/>
        <w:adjustRightInd/>
        <w:spacing w:before="100" w:beforeAutospacing="1" w:after="100" w:afterAutospacing="1"/>
        <w:ind w:left="142" w:firstLine="0"/>
      </w:pPr>
      <w:r>
        <w:rPr>
          <w:rStyle w:val="institutionalauthorname"/>
        </w:rPr>
        <w:t>for the LUNG-SAFE Investigators and the ESICM Trials Group</w:t>
      </w:r>
    </w:p>
    <w:p w14:paraId="78E7D2ED" w14:textId="77777777" w:rsidR="00184B91" w:rsidRDefault="00184B91" w:rsidP="00F235CE">
      <w:pPr>
        <w:ind w:left="142"/>
      </w:pPr>
      <w:r>
        <w:rPr>
          <w:rStyle w:val="journaltitle"/>
        </w:rPr>
        <w:t>Critical Care</w:t>
      </w:r>
      <w:r>
        <w:rPr>
          <w:rStyle w:val="articlecitationyear"/>
        </w:rPr>
        <w:t>2018</w:t>
      </w:r>
      <w:r>
        <w:rPr>
          <w:rStyle w:val="Strong"/>
        </w:rPr>
        <w:t>22</w:t>
      </w:r>
      <w:r>
        <w:rPr>
          <w:rStyle w:val="articlecitationvolume"/>
        </w:rPr>
        <w:t>:195</w:t>
      </w:r>
    </w:p>
    <w:p w14:paraId="7093D7AA" w14:textId="77777777" w:rsidR="00184B91" w:rsidRDefault="00675888" w:rsidP="00F235CE">
      <w:pPr>
        <w:pStyle w:val="articledoi"/>
        <w:ind w:left="142"/>
      </w:pPr>
      <w:hyperlink r:id="rId251" w:history="1">
        <w:r w:rsidR="00184B91">
          <w:rPr>
            <w:rStyle w:val="Hyperlink"/>
          </w:rPr>
          <w:t>https://doi.org/10.1186/s13054-018-2126-6</w:t>
        </w:r>
      </w:hyperlink>
    </w:p>
    <w:p w14:paraId="72C5817A" w14:textId="77777777" w:rsidR="00184B91" w:rsidRDefault="00184B91" w:rsidP="00F235CE">
      <w:pPr>
        <w:pStyle w:val="copyright"/>
        <w:ind w:left="142"/>
      </w:pPr>
      <w:proofErr w:type="gramStart"/>
      <w:r>
        <w:t>©  The</w:t>
      </w:r>
      <w:proofErr w:type="gramEnd"/>
      <w:r>
        <w:t xml:space="preserve"> Author(s). 2018</w:t>
      </w:r>
    </w:p>
    <w:p w14:paraId="1E0514BE" w14:textId="77777777" w:rsidR="00184B91" w:rsidRDefault="00184B91" w:rsidP="00F235CE">
      <w:pPr>
        <w:widowControl/>
        <w:numPr>
          <w:ilvl w:val="0"/>
          <w:numId w:val="20"/>
        </w:numPr>
        <w:autoSpaceDE/>
        <w:autoSpaceDN/>
        <w:adjustRightInd/>
        <w:spacing w:before="100" w:beforeAutospacing="1" w:after="100" w:afterAutospacing="1"/>
        <w:ind w:left="142" w:firstLine="0"/>
      </w:pPr>
      <w:r>
        <w:rPr>
          <w:rStyle w:val="Strong"/>
        </w:rPr>
        <w:t xml:space="preserve">Received: </w:t>
      </w:r>
      <w:r>
        <w:t>8 December 2017</w:t>
      </w:r>
    </w:p>
    <w:p w14:paraId="43F97465" w14:textId="77777777" w:rsidR="00184B91" w:rsidRDefault="00184B91" w:rsidP="00F235CE">
      <w:pPr>
        <w:widowControl/>
        <w:numPr>
          <w:ilvl w:val="0"/>
          <w:numId w:val="20"/>
        </w:numPr>
        <w:autoSpaceDE/>
        <w:autoSpaceDN/>
        <w:adjustRightInd/>
        <w:spacing w:before="100" w:beforeAutospacing="1" w:after="100" w:afterAutospacing="1"/>
        <w:ind w:left="142" w:firstLine="0"/>
      </w:pPr>
      <w:r>
        <w:rPr>
          <w:rStyle w:val="Strong"/>
        </w:rPr>
        <w:t xml:space="preserve">Accepted: </w:t>
      </w:r>
      <w:r>
        <w:t>10 July 2018</w:t>
      </w:r>
    </w:p>
    <w:p w14:paraId="53F32972" w14:textId="77777777" w:rsidR="00184B91" w:rsidRDefault="00184B91" w:rsidP="00F235CE">
      <w:pPr>
        <w:widowControl/>
        <w:numPr>
          <w:ilvl w:val="0"/>
          <w:numId w:val="20"/>
        </w:numPr>
        <w:autoSpaceDE/>
        <w:autoSpaceDN/>
        <w:adjustRightInd/>
        <w:spacing w:before="100" w:beforeAutospacing="1" w:after="100" w:afterAutospacing="1"/>
        <w:ind w:left="142" w:firstLine="0"/>
      </w:pPr>
      <w:r>
        <w:rPr>
          <w:rStyle w:val="Strong"/>
        </w:rPr>
        <w:t xml:space="preserve">Published: </w:t>
      </w:r>
      <w:r>
        <w:t>17 August 2018</w:t>
      </w:r>
    </w:p>
    <w:p w14:paraId="287E702D" w14:textId="77777777" w:rsidR="00184B91" w:rsidRPr="00A61B60" w:rsidRDefault="00184B91" w:rsidP="00F235CE">
      <w:pPr>
        <w:pStyle w:val="ListParagraph"/>
        <w:tabs>
          <w:tab w:val="left" w:pos="426"/>
          <w:tab w:val="left" w:pos="2564"/>
        </w:tabs>
        <w:spacing w:before="120" w:after="0" w:line="240" w:lineRule="auto"/>
        <w:ind w:left="142"/>
        <w:rPr>
          <w:rFonts w:asciiTheme="majorBidi" w:hAnsiTheme="majorBidi" w:cstheme="majorBidi"/>
          <w:b/>
          <w:bCs/>
          <w:i/>
          <w:iCs/>
          <w:sz w:val="24"/>
          <w:szCs w:val="24"/>
        </w:rPr>
      </w:pPr>
    </w:p>
    <w:p w14:paraId="390AC828" w14:textId="77777777" w:rsidR="00A47B05" w:rsidRPr="006F7248" w:rsidRDefault="00A47B05" w:rsidP="00F235CE">
      <w:pPr>
        <w:pStyle w:val="ListParagraph"/>
        <w:tabs>
          <w:tab w:val="left" w:pos="426"/>
        </w:tabs>
        <w:spacing w:before="120" w:after="0" w:line="240" w:lineRule="auto"/>
        <w:ind w:left="142"/>
        <w:rPr>
          <w:rFonts w:asciiTheme="majorBidi" w:hAnsiTheme="majorBidi" w:cstheme="majorBidi"/>
          <w:b/>
          <w:bCs/>
          <w:i/>
          <w:iCs/>
          <w:color w:val="808080" w:themeColor="background1" w:themeShade="80"/>
          <w:sz w:val="24"/>
          <w:szCs w:val="24"/>
        </w:rPr>
      </w:pPr>
    </w:p>
    <w:p w14:paraId="603A4089" w14:textId="77777777" w:rsidR="009E2EF2" w:rsidRPr="006F7248" w:rsidRDefault="009E2EF2" w:rsidP="00F235CE">
      <w:pPr>
        <w:pStyle w:val="ListParagraph"/>
        <w:tabs>
          <w:tab w:val="left" w:pos="426"/>
        </w:tabs>
        <w:spacing w:before="120" w:after="0" w:line="240" w:lineRule="auto"/>
        <w:ind w:left="142"/>
        <w:rPr>
          <w:rFonts w:asciiTheme="majorBidi" w:hAnsiTheme="majorBidi" w:cstheme="majorBidi"/>
          <w:b/>
          <w:bCs/>
          <w:i/>
          <w:iCs/>
          <w:color w:val="808080" w:themeColor="background1" w:themeShade="80"/>
          <w:sz w:val="24"/>
          <w:szCs w:val="24"/>
        </w:rPr>
      </w:pPr>
      <w:r w:rsidRPr="006F7248">
        <w:rPr>
          <w:rFonts w:asciiTheme="majorBidi" w:hAnsiTheme="majorBidi" w:cstheme="majorBidi"/>
          <w:b/>
          <w:bCs/>
          <w:i/>
          <w:iCs/>
          <w:color w:val="808080" w:themeColor="background1" w:themeShade="80"/>
          <w:sz w:val="24"/>
          <w:szCs w:val="24"/>
        </w:rPr>
        <w:t>B. Books:</w:t>
      </w:r>
    </w:p>
    <w:p w14:paraId="35CAC114" w14:textId="77777777" w:rsidR="009E2EF2" w:rsidRPr="006F7248" w:rsidRDefault="009E2EF2" w:rsidP="00F235CE">
      <w:pPr>
        <w:tabs>
          <w:tab w:val="left" w:pos="426"/>
        </w:tabs>
        <w:spacing w:before="120"/>
        <w:ind w:left="142"/>
        <w:rPr>
          <w:rFonts w:asciiTheme="majorBidi" w:hAnsiTheme="majorBidi" w:cstheme="majorBidi"/>
          <w:b/>
          <w:bCs/>
          <w:iCs/>
        </w:rPr>
      </w:pPr>
      <w:r w:rsidRPr="006F7248">
        <w:rPr>
          <w:rFonts w:asciiTheme="majorBidi" w:hAnsiTheme="majorBidi" w:cstheme="majorBidi"/>
          <w:b/>
          <w:bCs/>
        </w:rPr>
        <w:t xml:space="preserve">1) Guideline for the Provision Assessment of Nutrition Support therapy in the Adult </w:t>
      </w:r>
      <w:r w:rsidR="00F31ED0" w:rsidRPr="006F7248">
        <w:rPr>
          <w:rFonts w:asciiTheme="majorBidi" w:hAnsiTheme="majorBidi" w:cstheme="majorBidi"/>
          <w:b/>
          <w:bCs/>
        </w:rPr>
        <w:t>Critically Patient</w:t>
      </w:r>
      <w:r w:rsidRPr="006F7248">
        <w:rPr>
          <w:rFonts w:asciiTheme="majorBidi" w:hAnsiTheme="majorBidi" w:cstheme="majorBidi"/>
          <w:b/>
          <w:bCs/>
        </w:rPr>
        <w:t xml:space="preserve">, Society of Critical Care Medicine and American Society for Parenteral and Enteral Nutrition (Executive Summary) </w:t>
      </w:r>
      <w:r w:rsidRPr="006F7248">
        <w:rPr>
          <w:rFonts w:asciiTheme="majorBidi" w:hAnsiTheme="majorBidi" w:cstheme="majorBidi"/>
          <w:b/>
          <w:bCs/>
        </w:rPr>
        <w:tab/>
      </w:r>
      <w:r w:rsidRPr="006F7248">
        <w:rPr>
          <w:rFonts w:asciiTheme="majorBidi" w:hAnsiTheme="majorBidi" w:cstheme="majorBidi"/>
          <w:b/>
          <w:bCs/>
        </w:rPr>
        <w:tab/>
      </w:r>
      <w:r w:rsidRPr="006F7248">
        <w:rPr>
          <w:rFonts w:asciiTheme="majorBidi" w:hAnsiTheme="majorBidi" w:cstheme="majorBidi"/>
          <w:b/>
          <w:bCs/>
        </w:rPr>
        <w:tab/>
      </w:r>
      <w:r w:rsidRPr="006F7248">
        <w:rPr>
          <w:rFonts w:asciiTheme="majorBidi" w:hAnsiTheme="majorBidi" w:cstheme="majorBidi"/>
          <w:b/>
          <w:bCs/>
        </w:rPr>
        <w:tab/>
        <w:t xml:space="preserve"> </w:t>
      </w:r>
      <w:r w:rsidRPr="006F7248">
        <w:rPr>
          <w:rFonts w:asciiTheme="majorBidi" w:hAnsiTheme="majorBidi" w:cstheme="majorBidi"/>
          <w:b/>
          <w:bCs/>
        </w:rPr>
        <w:tab/>
      </w:r>
      <w:r w:rsidRPr="006F7248">
        <w:rPr>
          <w:rFonts w:asciiTheme="majorBidi" w:hAnsiTheme="majorBidi" w:cstheme="majorBidi"/>
          <w:b/>
          <w:bCs/>
        </w:rPr>
        <w:tab/>
        <w:t xml:space="preserve">  </w:t>
      </w:r>
      <w:r w:rsidRPr="006F7248">
        <w:rPr>
          <w:rFonts w:asciiTheme="majorBidi" w:hAnsiTheme="majorBidi" w:cstheme="majorBidi"/>
          <w:b/>
          <w:bCs/>
        </w:rPr>
        <w:tab/>
      </w:r>
      <w:r w:rsidRPr="006F7248">
        <w:rPr>
          <w:rFonts w:asciiTheme="majorBidi" w:hAnsiTheme="majorBidi" w:cstheme="majorBidi"/>
          <w:b/>
          <w:bCs/>
        </w:rPr>
        <w:tab/>
        <w:t xml:space="preserve">  </w:t>
      </w:r>
      <w:r w:rsidR="0067751B" w:rsidRPr="006F7248">
        <w:rPr>
          <w:rFonts w:asciiTheme="majorBidi" w:hAnsiTheme="majorBidi" w:cstheme="majorBidi"/>
          <w:b/>
          <w:bCs/>
        </w:rPr>
        <w:t xml:space="preserve">       </w:t>
      </w:r>
      <w:r w:rsidRPr="006F7248">
        <w:rPr>
          <w:rFonts w:asciiTheme="majorBidi" w:hAnsiTheme="majorBidi" w:cstheme="majorBidi"/>
          <w:b/>
          <w:bCs/>
          <w:iCs/>
        </w:rPr>
        <w:t>2011</w:t>
      </w:r>
    </w:p>
    <w:p w14:paraId="3E5DF907" w14:textId="77777777" w:rsidR="009E2EF2" w:rsidRPr="006F7248" w:rsidRDefault="009E2EF2" w:rsidP="00F235CE">
      <w:pPr>
        <w:tabs>
          <w:tab w:val="left" w:pos="426"/>
        </w:tabs>
        <w:spacing w:before="120"/>
        <w:ind w:left="142"/>
        <w:rPr>
          <w:rFonts w:asciiTheme="majorBidi" w:hAnsiTheme="majorBidi" w:cstheme="majorBidi"/>
          <w:b/>
          <w:bCs/>
          <w:i/>
          <w:iCs/>
          <w:rtl/>
        </w:rPr>
      </w:pPr>
      <w:r w:rsidRPr="006F7248">
        <w:rPr>
          <w:rFonts w:asciiTheme="majorBidi" w:hAnsiTheme="majorBidi" w:cstheme="majorBidi"/>
          <w:b/>
          <w:bCs/>
          <w:i/>
          <w:iCs/>
        </w:rPr>
        <w:t>Translator to Persian language</w:t>
      </w:r>
    </w:p>
    <w:p w14:paraId="36275670" w14:textId="77777777" w:rsidR="009E2EF2" w:rsidRPr="006F7248" w:rsidRDefault="009E2EF2" w:rsidP="00F235CE">
      <w:pPr>
        <w:tabs>
          <w:tab w:val="left" w:pos="426"/>
        </w:tabs>
        <w:spacing w:before="120"/>
        <w:ind w:left="142"/>
        <w:rPr>
          <w:rFonts w:asciiTheme="majorBidi" w:hAnsiTheme="majorBidi" w:cstheme="majorBidi"/>
          <w:b/>
          <w:bCs/>
        </w:rPr>
      </w:pPr>
      <w:r w:rsidRPr="006F7248">
        <w:rPr>
          <w:rFonts w:asciiTheme="majorBidi" w:hAnsiTheme="majorBidi" w:cstheme="majorBidi"/>
          <w:b/>
          <w:bCs/>
        </w:rPr>
        <w:t>2)</w:t>
      </w:r>
      <w:r w:rsidR="00F31ED0" w:rsidRPr="006F7248">
        <w:rPr>
          <w:rFonts w:asciiTheme="majorBidi" w:hAnsiTheme="majorBidi" w:cstheme="majorBidi"/>
          <w:b/>
          <w:bCs/>
        </w:rPr>
        <w:t xml:space="preserve"> </w:t>
      </w:r>
      <w:r w:rsidRPr="006F7248">
        <w:rPr>
          <w:rFonts w:asciiTheme="majorBidi" w:hAnsiTheme="majorBidi" w:cstheme="majorBidi"/>
          <w:b/>
          <w:bCs/>
        </w:rPr>
        <w:t>Question Bank with Detailed Answers Internal Medicine.</w:t>
      </w:r>
      <w:r w:rsidRPr="006F7248">
        <w:rPr>
          <w:rFonts w:asciiTheme="majorBidi" w:hAnsiTheme="majorBidi" w:cstheme="majorBidi"/>
          <w:b/>
          <w:bCs/>
        </w:rPr>
        <w:tab/>
      </w:r>
      <w:r w:rsidRPr="006F7248">
        <w:rPr>
          <w:rFonts w:asciiTheme="majorBidi" w:hAnsiTheme="majorBidi" w:cstheme="majorBidi"/>
          <w:b/>
          <w:bCs/>
        </w:rPr>
        <w:tab/>
      </w:r>
      <w:r w:rsidRPr="006F7248">
        <w:rPr>
          <w:rFonts w:asciiTheme="majorBidi" w:hAnsiTheme="majorBidi" w:cstheme="majorBidi"/>
          <w:b/>
          <w:bCs/>
        </w:rPr>
        <w:tab/>
      </w:r>
      <w:r w:rsidRPr="006F7248">
        <w:rPr>
          <w:rFonts w:asciiTheme="majorBidi" w:hAnsiTheme="majorBidi" w:cstheme="majorBidi"/>
          <w:b/>
          <w:bCs/>
        </w:rPr>
        <w:tab/>
        <w:t xml:space="preserve">   </w:t>
      </w:r>
      <w:r w:rsidR="0067751B" w:rsidRPr="006F7248">
        <w:rPr>
          <w:rFonts w:asciiTheme="majorBidi" w:hAnsiTheme="majorBidi" w:cstheme="majorBidi"/>
          <w:b/>
          <w:bCs/>
        </w:rPr>
        <w:t xml:space="preserve">      </w:t>
      </w:r>
      <w:r w:rsidRPr="006F7248">
        <w:rPr>
          <w:rFonts w:asciiTheme="majorBidi" w:hAnsiTheme="majorBidi" w:cstheme="majorBidi"/>
          <w:b/>
          <w:bCs/>
          <w:iCs/>
        </w:rPr>
        <w:t>2011</w:t>
      </w:r>
    </w:p>
    <w:p w14:paraId="1E2BD8D0" w14:textId="77777777" w:rsidR="009E2EF2" w:rsidRPr="006F7248" w:rsidRDefault="009E2EF2" w:rsidP="00F235CE">
      <w:pPr>
        <w:tabs>
          <w:tab w:val="left" w:pos="426"/>
        </w:tabs>
        <w:spacing w:before="120"/>
        <w:ind w:left="142"/>
        <w:rPr>
          <w:rFonts w:asciiTheme="majorBidi" w:hAnsiTheme="majorBidi" w:cstheme="majorBidi"/>
          <w:b/>
          <w:bCs/>
          <w:i/>
          <w:iCs/>
        </w:rPr>
      </w:pPr>
      <w:r w:rsidRPr="006F7248">
        <w:rPr>
          <w:rFonts w:asciiTheme="majorBidi" w:hAnsiTheme="majorBidi" w:cstheme="majorBidi"/>
          <w:b/>
          <w:bCs/>
          <w:i/>
          <w:iCs/>
        </w:rPr>
        <w:t>Member of the Board of Authors</w:t>
      </w:r>
    </w:p>
    <w:p w14:paraId="13295A0A" w14:textId="77777777" w:rsidR="009E2EF2" w:rsidRPr="006F7248" w:rsidRDefault="009E2EF2" w:rsidP="00F235CE">
      <w:pPr>
        <w:tabs>
          <w:tab w:val="left" w:pos="426"/>
        </w:tabs>
        <w:spacing w:before="120"/>
        <w:ind w:left="142"/>
        <w:rPr>
          <w:rFonts w:asciiTheme="majorBidi" w:hAnsiTheme="majorBidi" w:cstheme="majorBidi"/>
          <w:b/>
          <w:bCs/>
          <w:iCs/>
        </w:rPr>
      </w:pPr>
      <w:r w:rsidRPr="006F7248">
        <w:rPr>
          <w:rFonts w:asciiTheme="majorBidi" w:hAnsiTheme="majorBidi" w:cstheme="majorBidi"/>
          <w:b/>
          <w:bCs/>
        </w:rPr>
        <w:t>3)</w:t>
      </w:r>
      <w:r w:rsidR="00F31ED0" w:rsidRPr="006F7248">
        <w:rPr>
          <w:rFonts w:asciiTheme="majorBidi" w:hAnsiTheme="majorBidi" w:cstheme="majorBidi"/>
          <w:b/>
          <w:bCs/>
        </w:rPr>
        <w:t xml:space="preserve"> </w:t>
      </w:r>
      <w:r w:rsidRPr="006F7248">
        <w:rPr>
          <w:rFonts w:asciiTheme="majorBidi" w:hAnsiTheme="majorBidi" w:cstheme="majorBidi"/>
          <w:b/>
          <w:bCs/>
        </w:rPr>
        <w:t xml:space="preserve">Nutrition in ICU </w:t>
      </w:r>
      <w:r w:rsidRPr="006F7248">
        <w:rPr>
          <w:rFonts w:asciiTheme="majorBidi" w:hAnsiTheme="majorBidi" w:cstheme="majorBidi"/>
          <w:b/>
          <w:bCs/>
        </w:rPr>
        <w:tab/>
      </w:r>
      <w:r w:rsidRPr="006F7248">
        <w:rPr>
          <w:rFonts w:asciiTheme="majorBidi" w:hAnsiTheme="majorBidi" w:cstheme="majorBidi"/>
          <w:b/>
          <w:bCs/>
        </w:rPr>
        <w:tab/>
      </w:r>
      <w:r w:rsidRPr="006F7248">
        <w:rPr>
          <w:rFonts w:asciiTheme="majorBidi" w:hAnsiTheme="majorBidi" w:cstheme="majorBidi"/>
          <w:b/>
          <w:bCs/>
        </w:rPr>
        <w:tab/>
      </w:r>
      <w:r w:rsidRPr="006F7248">
        <w:rPr>
          <w:rFonts w:asciiTheme="majorBidi" w:hAnsiTheme="majorBidi" w:cstheme="majorBidi"/>
          <w:b/>
          <w:bCs/>
        </w:rPr>
        <w:tab/>
      </w:r>
      <w:r w:rsidRPr="006F7248">
        <w:rPr>
          <w:rFonts w:asciiTheme="majorBidi" w:hAnsiTheme="majorBidi" w:cstheme="majorBidi"/>
          <w:b/>
          <w:bCs/>
        </w:rPr>
        <w:tab/>
      </w:r>
      <w:r w:rsidRPr="006F7248">
        <w:rPr>
          <w:rFonts w:asciiTheme="majorBidi" w:hAnsiTheme="majorBidi" w:cstheme="majorBidi"/>
          <w:b/>
          <w:bCs/>
        </w:rPr>
        <w:tab/>
      </w:r>
      <w:r w:rsidRPr="006F7248">
        <w:rPr>
          <w:rFonts w:asciiTheme="majorBidi" w:hAnsiTheme="majorBidi" w:cstheme="majorBidi"/>
          <w:b/>
          <w:bCs/>
        </w:rPr>
        <w:tab/>
      </w:r>
      <w:r w:rsidRPr="006F7248">
        <w:rPr>
          <w:rFonts w:asciiTheme="majorBidi" w:hAnsiTheme="majorBidi" w:cstheme="majorBidi"/>
          <w:b/>
          <w:bCs/>
        </w:rPr>
        <w:tab/>
      </w:r>
      <w:r w:rsidRPr="006F7248">
        <w:rPr>
          <w:rFonts w:asciiTheme="majorBidi" w:hAnsiTheme="majorBidi" w:cstheme="majorBidi"/>
          <w:b/>
          <w:bCs/>
        </w:rPr>
        <w:tab/>
      </w:r>
      <w:r w:rsidRPr="006F7248">
        <w:rPr>
          <w:rFonts w:asciiTheme="majorBidi" w:hAnsiTheme="majorBidi" w:cstheme="majorBidi"/>
          <w:b/>
          <w:bCs/>
        </w:rPr>
        <w:tab/>
        <w:t xml:space="preserve">  </w:t>
      </w:r>
      <w:r w:rsidR="0067751B" w:rsidRPr="006F7248">
        <w:rPr>
          <w:rFonts w:asciiTheme="majorBidi" w:hAnsiTheme="majorBidi" w:cstheme="majorBidi"/>
          <w:b/>
          <w:bCs/>
        </w:rPr>
        <w:t xml:space="preserve">       </w:t>
      </w:r>
      <w:r w:rsidRPr="006F7248">
        <w:rPr>
          <w:rFonts w:asciiTheme="majorBidi" w:hAnsiTheme="majorBidi" w:cstheme="majorBidi"/>
          <w:b/>
          <w:bCs/>
          <w:iCs/>
        </w:rPr>
        <w:t>2007</w:t>
      </w:r>
    </w:p>
    <w:p w14:paraId="346FE722" w14:textId="77777777" w:rsidR="009E2EF2" w:rsidRPr="006F7248" w:rsidRDefault="009E2EF2" w:rsidP="00F235CE">
      <w:pPr>
        <w:tabs>
          <w:tab w:val="left" w:pos="426"/>
        </w:tabs>
        <w:spacing w:before="120"/>
        <w:ind w:left="142"/>
        <w:rPr>
          <w:rFonts w:asciiTheme="majorBidi" w:hAnsiTheme="majorBidi" w:cstheme="majorBidi"/>
          <w:b/>
          <w:bCs/>
          <w:rtl/>
        </w:rPr>
      </w:pPr>
      <w:r w:rsidRPr="006F7248">
        <w:rPr>
          <w:rFonts w:asciiTheme="majorBidi" w:hAnsiTheme="majorBidi" w:cstheme="majorBidi"/>
          <w:b/>
          <w:bCs/>
          <w:i/>
          <w:iCs/>
        </w:rPr>
        <w:t>Main Author</w:t>
      </w:r>
      <w:r w:rsidRPr="006F7248">
        <w:rPr>
          <w:rFonts w:asciiTheme="majorBidi" w:hAnsiTheme="majorBidi" w:cstheme="majorBidi"/>
          <w:b/>
          <w:bCs/>
        </w:rPr>
        <w:tab/>
      </w:r>
      <w:r w:rsidRPr="006F7248">
        <w:rPr>
          <w:rFonts w:asciiTheme="majorBidi" w:hAnsiTheme="majorBidi" w:cstheme="majorBidi"/>
          <w:b/>
          <w:bCs/>
        </w:rPr>
        <w:tab/>
      </w:r>
      <w:r w:rsidRPr="006F7248">
        <w:rPr>
          <w:rFonts w:asciiTheme="majorBidi" w:hAnsiTheme="majorBidi" w:cstheme="majorBidi"/>
          <w:b/>
          <w:bCs/>
        </w:rPr>
        <w:tab/>
      </w:r>
      <w:r w:rsidRPr="006F7248">
        <w:rPr>
          <w:rFonts w:asciiTheme="majorBidi" w:hAnsiTheme="majorBidi" w:cstheme="majorBidi"/>
          <w:b/>
          <w:bCs/>
        </w:rPr>
        <w:tab/>
      </w:r>
      <w:r w:rsidRPr="006F7248">
        <w:rPr>
          <w:rFonts w:asciiTheme="majorBidi" w:hAnsiTheme="majorBidi" w:cstheme="majorBidi"/>
          <w:b/>
          <w:bCs/>
        </w:rPr>
        <w:tab/>
      </w:r>
      <w:r w:rsidRPr="006F7248">
        <w:rPr>
          <w:rFonts w:asciiTheme="majorBidi" w:hAnsiTheme="majorBidi" w:cstheme="majorBidi"/>
          <w:b/>
          <w:bCs/>
        </w:rPr>
        <w:tab/>
      </w:r>
    </w:p>
    <w:p w14:paraId="4402D15A" w14:textId="77777777" w:rsidR="009E2EF2" w:rsidRPr="006F7248" w:rsidRDefault="009E2EF2" w:rsidP="00F235CE">
      <w:pPr>
        <w:tabs>
          <w:tab w:val="left" w:pos="426"/>
        </w:tabs>
        <w:spacing w:before="120"/>
        <w:ind w:left="142"/>
        <w:rPr>
          <w:rFonts w:asciiTheme="majorBidi" w:hAnsiTheme="majorBidi" w:cstheme="majorBidi"/>
          <w:b/>
          <w:bCs/>
          <w:iCs/>
        </w:rPr>
      </w:pPr>
      <w:r w:rsidRPr="006F7248">
        <w:rPr>
          <w:rFonts w:asciiTheme="majorBidi" w:hAnsiTheme="majorBidi" w:cstheme="majorBidi"/>
          <w:b/>
          <w:bCs/>
        </w:rPr>
        <w:t>4)</w:t>
      </w:r>
      <w:r w:rsidR="00F31ED0" w:rsidRPr="006F7248">
        <w:rPr>
          <w:rFonts w:asciiTheme="majorBidi" w:hAnsiTheme="majorBidi" w:cstheme="majorBidi"/>
          <w:b/>
          <w:bCs/>
        </w:rPr>
        <w:t xml:space="preserve"> </w:t>
      </w:r>
      <w:r w:rsidRPr="006F7248">
        <w:rPr>
          <w:rFonts w:asciiTheme="majorBidi" w:hAnsiTheme="majorBidi" w:cstheme="majorBidi"/>
          <w:b/>
          <w:bCs/>
        </w:rPr>
        <w:t>Textbook of Pediatric diseases</w:t>
      </w:r>
      <w:r w:rsidRPr="006F7248">
        <w:rPr>
          <w:rFonts w:asciiTheme="majorBidi" w:hAnsiTheme="majorBidi" w:cstheme="majorBidi"/>
          <w:b/>
          <w:bCs/>
        </w:rPr>
        <w:tab/>
      </w:r>
      <w:r w:rsidRPr="006F7248">
        <w:rPr>
          <w:rFonts w:asciiTheme="majorBidi" w:hAnsiTheme="majorBidi" w:cstheme="majorBidi"/>
          <w:b/>
          <w:bCs/>
        </w:rPr>
        <w:tab/>
      </w:r>
      <w:r w:rsidRPr="006F7248">
        <w:rPr>
          <w:rFonts w:asciiTheme="majorBidi" w:hAnsiTheme="majorBidi" w:cstheme="majorBidi"/>
          <w:b/>
          <w:bCs/>
        </w:rPr>
        <w:tab/>
      </w:r>
      <w:r w:rsidRPr="006F7248">
        <w:rPr>
          <w:rFonts w:asciiTheme="majorBidi" w:hAnsiTheme="majorBidi" w:cstheme="majorBidi"/>
          <w:b/>
          <w:bCs/>
        </w:rPr>
        <w:tab/>
      </w:r>
      <w:r w:rsidRPr="006F7248">
        <w:rPr>
          <w:rFonts w:asciiTheme="majorBidi" w:hAnsiTheme="majorBidi" w:cstheme="majorBidi"/>
          <w:b/>
          <w:bCs/>
        </w:rPr>
        <w:tab/>
      </w:r>
      <w:r w:rsidRPr="006F7248">
        <w:rPr>
          <w:rFonts w:asciiTheme="majorBidi" w:hAnsiTheme="majorBidi" w:cstheme="majorBidi"/>
          <w:b/>
          <w:bCs/>
        </w:rPr>
        <w:tab/>
      </w:r>
      <w:r w:rsidRPr="006F7248">
        <w:rPr>
          <w:rFonts w:asciiTheme="majorBidi" w:hAnsiTheme="majorBidi" w:cstheme="majorBidi"/>
          <w:b/>
          <w:bCs/>
        </w:rPr>
        <w:tab/>
        <w:t xml:space="preserve">      </w:t>
      </w:r>
      <w:r w:rsidR="0067751B" w:rsidRPr="006F7248">
        <w:rPr>
          <w:rFonts w:asciiTheme="majorBidi" w:hAnsiTheme="majorBidi" w:cstheme="majorBidi"/>
          <w:b/>
          <w:bCs/>
        </w:rPr>
        <w:t xml:space="preserve">    </w:t>
      </w:r>
      <w:r w:rsidRPr="006F7248">
        <w:rPr>
          <w:rFonts w:asciiTheme="majorBidi" w:hAnsiTheme="majorBidi" w:cstheme="majorBidi"/>
          <w:b/>
          <w:bCs/>
          <w:iCs/>
        </w:rPr>
        <w:t>2003-2004</w:t>
      </w:r>
    </w:p>
    <w:p w14:paraId="3B2646E8" w14:textId="77777777" w:rsidR="009E2EF2" w:rsidRPr="006F7248" w:rsidRDefault="009E2EF2" w:rsidP="00F235CE">
      <w:pPr>
        <w:tabs>
          <w:tab w:val="left" w:pos="426"/>
        </w:tabs>
        <w:spacing w:before="120"/>
        <w:ind w:left="142"/>
        <w:rPr>
          <w:rFonts w:asciiTheme="majorBidi" w:hAnsiTheme="majorBidi" w:cstheme="majorBidi"/>
          <w:b/>
          <w:bCs/>
          <w:i/>
          <w:iCs/>
        </w:rPr>
      </w:pPr>
      <w:r w:rsidRPr="006F7248">
        <w:rPr>
          <w:rFonts w:asciiTheme="majorBidi" w:hAnsiTheme="majorBidi" w:cstheme="majorBidi"/>
          <w:b/>
          <w:bCs/>
          <w:i/>
          <w:iCs/>
        </w:rPr>
        <w:t>Member of the Board of Authors</w:t>
      </w:r>
    </w:p>
    <w:p w14:paraId="467B0A9F" w14:textId="77777777" w:rsidR="009E2EF2" w:rsidRPr="006F7248" w:rsidRDefault="009E2EF2" w:rsidP="00F235CE">
      <w:pPr>
        <w:pStyle w:val="ListParagraph"/>
        <w:numPr>
          <w:ilvl w:val="0"/>
          <w:numId w:val="2"/>
        </w:numPr>
        <w:tabs>
          <w:tab w:val="left" w:pos="426"/>
        </w:tabs>
        <w:spacing w:before="120" w:after="0" w:line="240" w:lineRule="auto"/>
        <w:ind w:left="142" w:firstLine="0"/>
        <w:rPr>
          <w:rFonts w:asciiTheme="majorBidi" w:hAnsiTheme="majorBidi" w:cstheme="majorBidi"/>
          <w:sz w:val="24"/>
          <w:szCs w:val="24"/>
        </w:rPr>
      </w:pPr>
      <w:r w:rsidRPr="006F7248">
        <w:rPr>
          <w:rFonts w:asciiTheme="majorBidi" w:hAnsiTheme="majorBidi" w:cstheme="majorBidi"/>
          <w:sz w:val="24"/>
          <w:szCs w:val="24"/>
        </w:rPr>
        <w:t xml:space="preserve">Pulmonary Alveolar Microlithiasis  </w:t>
      </w:r>
    </w:p>
    <w:p w14:paraId="79535584" w14:textId="77777777" w:rsidR="009E2EF2" w:rsidRPr="006F7248" w:rsidRDefault="009E2EF2" w:rsidP="00F235CE">
      <w:pPr>
        <w:pStyle w:val="ListParagraph"/>
        <w:numPr>
          <w:ilvl w:val="0"/>
          <w:numId w:val="2"/>
        </w:numPr>
        <w:tabs>
          <w:tab w:val="left" w:pos="426"/>
        </w:tabs>
        <w:spacing w:before="120" w:after="0" w:line="240" w:lineRule="auto"/>
        <w:ind w:left="142" w:firstLine="0"/>
        <w:rPr>
          <w:rFonts w:asciiTheme="majorBidi" w:hAnsiTheme="majorBidi" w:cstheme="majorBidi"/>
          <w:sz w:val="24"/>
          <w:szCs w:val="24"/>
        </w:rPr>
      </w:pPr>
      <w:r w:rsidRPr="006F7248">
        <w:rPr>
          <w:rFonts w:asciiTheme="majorBidi" w:hAnsiTheme="majorBidi" w:cstheme="majorBidi"/>
          <w:sz w:val="24"/>
          <w:szCs w:val="24"/>
        </w:rPr>
        <w:t>Bronchitis</w:t>
      </w:r>
    </w:p>
    <w:p w14:paraId="0D04AE67" w14:textId="77777777" w:rsidR="009E2EF2" w:rsidRPr="006F7248" w:rsidRDefault="009E2EF2" w:rsidP="00F235CE">
      <w:pPr>
        <w:pStyle w:val="ListParagraph"/>
        <w:numPr>
          <w:ilvl w:val="0"/>
          <w:numId w:val="2"/>
        </w:numPr>
        <w:tabs>
          <w:tab w:val="left" w:pos="426"/>
        </w:tabs>
        <w:spacing w:before="120" w:after="0" w:line="240" w:lineRule="auto"/>
        <w:ind w:left="142" w:firstLine="0"/>
        <w:rPr>
          <w:rFonts w:asciiTheme="majorBidi" w:hAnsiTheme="majorBidi" w:cstheme="majorBidi"/>
          <w:sz w:val="24"/>
          <w:szCs w:val="24"/>
        </w:rPr>
      </w:pPr>
      <w:r w:rsidRPr="006F7248">
        <w:rPr>
          <w:rFonts w:asciiTheme="majorBidi" w:hAnsiTheme="majorBidi" w:cstheme="majorBidi"/>
          <w:sz w:val="24"/>
          <w:szCs w:val="24"/>
        </w:rPr>
        <w:t xml:space="preserve">Bronchiolitis </w:t>
      </w:r>
    </w:p>
    <w:p w14:paraId="07A36C3B" w14:textId="77777777" w:rsidR="009E2EF2" w:rsidRPr="006F7248" w:rsidRDefault="009E2EF2" w:rsidP="00F235CE">
      <w:pPr>
        <w:pStyle w:val="ListParagraph"/>
        <w:numPr>
          <w:ilvl w:val="0"/>
          <w:numId w:val="2"/>
        </w:numPr>
        <w:tabs>
          <w:tab w:val="left" w:pos="426"/>
        </w:tabs>
        <w:spacing w:before="120" w:after="0" w:line="240" w:lineRule="auto"/>
        <w:ind w:left="142" w:firstLine="0"/>
        <w:rPr>
          <w:rFonts w:asciiTheme="majorBidi" w:hAnsiTheme="majorBidi" w:cstheme="majorBidi"/>
          <w:sz w:val="24"/>
          <w:szCs w:val="24"/>
        </w:rPr>
      </w:pPr>
      <w:r w:rsidRPr="006F7248">
        <w:rPr>
          <w:rFonts w:asciiTheme="majorBidi" w:hAnsiTheme="majorBidi" w:cstheme="majorBidi"/>
          <w:sz w:val="24"/>
          <w:szCs w:val="24"/>
        </w:rPr>
        <w:t xml:space="preserve">Parquet and Lung </w:t>
      </w:r>
    </w:p>
    <w:p w14:paraId="237BB980" w14:textId="77777777" w:rsidR="00A46D30" w:rsidRPr="006F7248" w:rsidRDefault="00A46D30" w:rsidP="00F235CE">
      <w:pPr>
        <w:tabs>
          <w:tab w:val="left" w:pos="426"/>
        </w:tabs>
        <w:spacing w:before="120"/>
        <w:ind w:left="142"/>
        <w:rPr>
          <w:rFonts w:asciiTheme="majorBidi" w:hAnsiTheme="majorBidi" w:cstheme="majorBidi"/>
          <w:b/>
          <w:bCs/>
        </w:rPr>
      </w:pPr>
    </w:p>
    <w:p w14:paraId="5C882177" w14:textId="77777777" w:rsidR="009E2EF2" w:rsidRPr="006F7248" w:rsidRDefault="009E2EF2" w:rsidP="00F235CE">
      <w:pPr>
        <w:tabs>
          <w:tab w:val="left" w:pos="426"/>
        </w:tabs>
        <w:spacing w:before="120"/>
        <w:ind w:left="142"/>
        <w:rPr>
          <w:rFonts w:asciiTheme="majorBidi" w:hAnsiTheme="majorBidi" w:cstheme="majorBidi"/>
          <w:b/>
          <w:bCs/>
          <w:iCs/>
        </w:rPr>
      </w:pPr>
      <w:r w:rsidRPr="006F7248">
        <w:rPr>
          <w:rFonts w:asciiTheme="majorBidi" w:hAnsiTheme="majorBidi" w:cstheme="majorBidi"/>
          <w:b/>
          <w:bCs/>
        </w:rPr>
        <w:t>5)</w:t>
      </w:r>
      <w:r w:rsidR="00A46D30" w:rsidRPr="006F7248">
        <w:rPr>
          <w:rFonts w:asciiTheme="majorBidi" w:hAnsiTheme="majorBidi" w:cstheme="majorBidi"/>
          <w:b/>
          <w:bCs/>
        </w:rPr>
        <w:t xml:space="preserve"> </w:t>
      </w:r>
      <w:r w:rsidRPr="006F7248">
        <w:rPr>
          <w:rFonts w:asciiTheme="majorBidi" w:hAnsiTheme="majorBidi" w:cstheme="majorBidi"/>
          <w:b/>
          <w:bCs/>
        </w:rPr>
        <w:t>Antibiotic Guidelines in Iran</w:t>
      </w:r>
      <w:r w:rsidRPr="006F7248">
        <w:rPr>
          <w:rFonts w:asciiTheme="majorBidi" w:hAnsiTheme="majorBidi" w:cstheme="majorBidi"/>
          <w:b/>
          <w:bCs/>
        </w:rPr>
        <w:tab/>
      </w:r>
      <w:r w:rsidRPr="006F7248">
        <w:rPr>
          <w:rFonts w:asciiTheme="majorBidi" w:hAnsiTheme="majorBidi" w:cstheme="majorBidi"/>
          <w:b/>
          <w:bCs/>
        </w:rPr>
        <w:tab/>
      </w:r>
      <w:r w:rsidRPr="006F7248">
        <w:rPr>
          <w:rFonts w:asciiTheme="majorBidi" w:hAnsiTheme="majorBidi" w:cstheme="majorBidi"/>
          <w:b/>
          <w:bCs/>
        </w:rPr>
        <w:tab/>
      </w:r>
      <w:r w:rsidRPr="006F7248">
        <w:rPr>
          <w:rFonts w:asciiTheme="majorBidi" w:hAnsiTheme="majorBidi" w:cstheme="majorBidi"/>
          <w:b/>
          <w:bCs/>
        </w:rPr>
        <w:tab/>
      </w:r>
      <w:r w:rsidRPr="006F7248">
        <w:rPr>
          <w:rFonts w:asciiTheme="majorBidi" w:hAnsiTheme="majorBidi" w:cstheme="majorBidi"/>
          <w:b/>
          <w:bCs/>
          <w:i/>
          <w:iCs/>
        </w:rPr>
        <w:tab/>
      </w:r>
      <w:r w:rsidRPr="006F7248">
        <w:rPr>
          <w:rFonts w:asciiTheme="majorBidi" w:hAnsiTheme="majorBidi" w:cstheme="majorBidi"/>
          <w:b/>
          <w:bCs/>
          <w:i/>
          <w:iCs/>
        </w:rPr>
        <w:tab/>
        <w:t xml:space="preserve">   </w:t>
      </w:r>
      <w:r w:rsidR="0067751B" w:rsidRPr="006F7248">
        <w:rPr>
          <w:rFonts w:asciiTheme="majorBidi" w:hAnsiTheme="majorBidi" w:cstheme="majorBidi"/>
          <w:b/>
          <w:bCs/>
          <w:i/>
          <w:iCs/>
        </w:rPr>
        <w:t xml:space="preserve">               </w:t>
      </w:r>
      <w:r w:rsidRPr="006F7248">
        <w:rPr>
          <w:rFonts w:asciiTheme="majorBidi" w:hAnsiTheme="majorBidi" w:cstheme="majorBidi"/>
          <w:b/>
          <w:bCs/>
          <w:iCs/>
        </w:rPr>
        <w:t>2003-2004</w:t>
      </w:r>
    </w:p>
    <w:p w14:paraId="6D78B462" w14:textId="77777777" w:rsidR="009E2EF2" w:rsidRPr="006F7248" w:rsidRDefault="009E2EF2" w:rsidP="00F235CE">
      <w:pPr>
        <w:tabs>
          <w:tab w:val="left" w:pos="426"/>
        </w:tabs>
        <w:spacing w:before="120"/>
        <w:ind w:left="142"/>
        <w:rPr>
          <w:rFonts w:asciiTheme="majorBidi" w:hAnsiTheme="majorBidi" w:cstheme="majorBidi"/>
          <w:b/>
          <w:bCs/>
          <w:i/>
          <w:iCs/>
        </w:rPr>
      </w:pPr>
      <w:r w:rsidRPr="006F7248">
        <w:rPr>
          <w:rFonts w:asciiTheme="majorBidi" w:hAnsiTheme="majorBidi" w:cstheme="majorBidi"/>
          <w:b/>
          <w:bCs/>
          <w:i/>
          <w:iCs/>
        </w:rPr>
        <w:t>Member of the Board of Authors</w:t>
      </w:r>
    </w:p>
    <w:p w14:paraId="4AAD11DB" w14:textId="77777777" w:rsidR="009E2EF2" w:rsidRPr="006F7248" w:rsidRDefault="009E2EF2" w:rsidP="00F235CE">
      <w:pPr>
        <w:tabs>
          <w:tab w:val="left" w:pos="426"/>
        </w:tabs>
        <w:spacing w:before="120"/>
        <w:ind w:left="142"/>
        <w:rPr>
          <w:rFonts w:asciiTheme="majorBidi" w:hAnsiTheme="majorBidi" w:cstheme="majorBidi"/>
          <w:b/>
          <w:bCs/>
        </w:rPr>
      </w:pPr>
      <w:r w:rsidRPr="006F7248">
        <w:rPr>
          <w:rFonts w:asciiTheme="majorBidi" w:hAnsiTheme="majorBidi" w:cstheme="majorBidi"/>
          <w:b/>
          <w:bCs/>
        </w:rPr>
        <w:t>6)</w:t>
      </w:r>
      <w:r w:rsidR="00A46D30" w:rsidRPr="006F7248">
        <w:rPr>
          <w:rFonts w:asciiTheme="majorBidi" w:hAnsiTheme="majorBidi" w:cstheme="majorBidi"/>
          <w:b/>
          <w:bCs/>
        </w:rPr>
        <w:t xml:space="preserve"> </w:t>
      </w:r>
      <w:r w:rsidRPr="006F7248">
        <w:rPr>
          <w:rFonts w:asciiTheme="majorBidi" w:hAnsiTheme="majorBidi" w:cstheme="majorBidi"/>
          <w:b/>
          <w:bCs/>
        </w:rPr>
        <w:t>Post Intubation Airway Stenosis the Principles of Diagnosis and Signs and symptoms and Clinical Findings.</w:t>
      </w:r>
      <w:r w:rsidRPr="006F7248">
        <w:rPr>
          <w:rFonts w:asciiTheme="majorBidi" w:hAnsiTheme="majorBidi" w:cstheme="majorBidi"/>
          <w:b/>
          <w:bCs/>
        </w:rPr>
        <w:tab/>
      </w:r>
      <w:r w:rsidRPr="006F7248">
        <w:rPr>
          <w:rFonts w:asciiTheme="majorBidi" w:hAnsiTheme="majorBidi" w:cstheme="majorBidi"/>
          <w:b/>
          <w:bCs/>
        </w:rPr>
        <w:tab/>
      </w:r>
      <w:r w:rsidRPr="006F7248">
        <w:rPr>
          <w:rFonts w:asciiTheme="majorBidi" w:hAnsiTheme="majorBidi" w:cstheme="majorBidi"/>
          <w:b/>
          <w:bCs/>
        </w:rPr>
        <w:tab/>
      </w:r>
      <w:r w:rsidRPr="006F7248">
        <w:rPr>
          <w:rFonts w:asciiTheme="majorBidi" w:hAnsiTheme="majorBidi" w:cstheme="majorBidi"/>
          <w:b/>
          <w:bCs/>
        </w:rPr>
        <w:tab/>
      </w:r>
      <w:r w:rsidRPr="006F7248">
        <w:rPr>
          <w:rFonts w:asciiTheme="majorBidi" w:hAnsiTheme="majorBidi" w:cstheme="majorBidi"/>
          <w:b/>
          <w:bCs/>
        </w:rPr>
        <w:tab/>
      </w:r>
      <w:r w:rsidRPr="006F7248">
        <w:rPr>
          <w:rFonts w:asciiTheme="majorBidi" w:hAnsiTheme="majorBidi" w:cstheme="majorBidi"/>
          <w:b/>
          <w:bCs/>
        </w:rPr>
        <w:tab/>
      </w:r>
      <w:r w:rsidRPr="006F7248">
        <w:rPr>
          <w:rFonts w:asciiTheme="majorBidi" w:hAnsiTheme="majorBidi" w:cstheme="majorBidi"/>
          <w:b/>
          <w:bCs/>
        </w:rPr>
        <w:tab/>
      </w:r>
      <w:r w:rsidRPr="006F7248">
        <w:rPr>
          <w:rFonts w:asciiTheme="majorBidi" w:hAnsiTheme="majorBidi" w:cstheme="majorBidi"/>
          <w:b/>
          <w:bCs/>
        </w:rPr>
        <w:tab/>
      </w:r>
      <w:r w:rsidRPr="006F7248">
        <w:rPr>
          <w:rFonts w:asciiTheme="majorBidi" w:hAnsiTheme="majorBidi" w:cstheme="majorBidi"/>
          <w:b/>
          <w:bCs/>
        </w:rPr>
        <w:tab/>
      </w:r>
      <w:r w:rsidRPr="006F7248">
        <w:rPr>
          <w:rFonts w:asciiTheme="majorBidi" w:hAnsiTheme="majorBidi" w:cstheme="majorBidi"/>
          <w:b/>
          <w:bCs/>
        </w:rPr>
        <w:tab/>
        <w:t xml:space="preserve">  </w:t>
      </w:r>
      <w:r w:rsidR="0067751B" w:rsidRPr="006F7248">
        <w:rPr>
          <w:rFonts w:asciiTheme="majorBidi" w:hAnsiTheme="majorBidi" w:cstheme="majorBidi"/>
          <w:b/>
          <w:bCs/>
        </w:rPr>
        <w:t xml:space="preserve">              </w:t>
      </w:r>
      <w:r w:rsidRPr="006F7248">
        <w:rPr>
          <w:rFonts w:asciiTheme="majorBidi" w:hAnsiTheme="majorBidi" w:cstheme="majorBidi"/>
          <w:b/>
          <w:bCs/>
          <w:iCs/>
        </w:rPr>
        <w:t>2003</w:t>
      </w:r>
    </w:p>
    <w:p w14:paraId="6C92DAF1" w14:textId="77777777" w:rsidR="009E2EF2" w:rsidRPr="006F7248" w:rsidRDefault="009E2EF2" w:rsidP="00F235CE">
      <w:pPr>
        <w:tabs>
          <w:tab w:val="left" w:pos="426"/>
        </w:tabs>
        <w:spacing w:before="120"/>
        <w:ind w:left="142"/>
        <w:rPr>
          <w:rFonts w:asciiTheme="majorBidi" w:hAnsiTheme="majorBidi" w:cstheme="majorBidi"/>
          <w:b/>
          <w:bCs/>
          <w:i/>
          <w:iCs/>
        </w:rPr>
      </w:pPr>
      <w:r w:rsidRPr="006F7248">
        <w:rPr>
          <w:rFonts w:asciiTheme="majorBidi" w:hAnsiTheme="majorBidi" w:cstheme="majorBidi"/>
          <w:b/>
          <w:bCs/>
          <w:i/>
          <w:iCs/>
        </w:rPr>
        <w:t>Member of the Board of Authors</w:t>
      </w:r>
    </w:p>
    <w:p w14:paraId="58E64E54" w14:textId="77777777" w:rsidR="009E2EF2" w:rsidRPr="006F7248" w:rsidRDefault="009E2EF2" w:rsidP="00F235CE">
      <w:pPr>
        <w:tabs>
          <w:tab w:val="left" w:pos="426"/>
        </w:tabs>
        <w:spacing w:before="120"/>
        <w:ind w:left="142"/>
        <w:rPr>
          <w:rFonts w:asciiTheme="majorBidi" w:hAnsiTheme="majorBidi" w:cstheme="majorBidi"/>
          <w:b/>
          <w:bCs/>
          <w:iCs/>
        </w:rPr>
      </w:pPr>
      <w:r w:rsidRPr="006F7248">
        <w:rPr>
          <w:rFonts w:asciiTheme="majorBidi" w:hAnsiTheme="majorBidi" w:cstheme="majorBidi"/>
          <w:b/>
          <w:bCs/>
        </w:rPr>
        <w:t>7)</w:t>
      </w:r>
      <w:r w:rsidR="00A46D30" w:rsidRPr="006F7248">
        <w:rPr>
          <w:rFonts w:asciiTheme="majorBidi" w:hAnsiTheme="majorBidi" w:cstheme="majorBidi"/>
          <w:b/>
          <w:bCs/>
        </w:rPr>
        <w:t xml:space="preserve"> </w:t>
      </w:r>
      <w:r w:rsidRPr="006F7248">
        <w:rPr>
          <w:rFonts w:asciiTheme="majorBidi" w:hAnsiTheme="majorBidi" w:cstheme="majorBidi"/>
          <w:b/>
          <w:bCs/>
        </w:rPr>
        <w:t xml:space="preserve">Clinical Interpretation of Pulmonary Function tests </w:t>
      </w:r>
      <w:r w:rsidRPr="006F7248">
        <w:rPr>
          <w:rFonts w:asciiTheme="majorBidi" w:hAnsiTheme="majorBidi" w:cstheme="majorBidi"/>
          <w:b/>
          <w:bCs/>
        </w:rPr>
        <w:tab/>
      </w:r>
      <w:r w:rsidRPr="006F7248">
        <w:rPr>
          <w:rFonts w:asciiTheme="majorBidi" w:hAnsiTheme="majorBidi" w:cstheme="majorBidi"/>
          <w:b/>
          <w:bCs/>
        </w:rPr>
        <w:tab/>
      </w:r>
      <w:r w:rsidRPr="006F7248">
        <w:rPr>
          <w:rFonts w:asciiTheme="majorBidi" w:hAnsiTheme="majorBidi" w:cstheme="majorBidi"/>
          <w:b/>
          <w:bCs/>
        </w:rPr>
        <w:tab/>
      </w:r>
      <w:r w:rsidRPr="006F7248">
        <w:rPr>
          <w:rFonts w:asciiTheme="majorBidi" w:hAnsiTheme="majorBidi" w:cstheme="majorBidi"/>
          <w:b/>
          <w:bCs/>
        </w:rPr>
        <w:tab/>
      </w:r>
      <w:r w:rsidRPr="006F7248">
        <w:rPr>
          <w:rFonts w:asciiTheme="majorBidi" w:hAnsiTheme="majorBidi" w:cstheme="majorBidi"/>
          <w:b/>
          <w:bCs/>
        </w:rPr>
        <w:tab/>
      </w:r>
      <w:r w:rsidR="0067751B" w:rsidRPr="006F7248">
        <w:rPr>
          <w:rFonts w:asciiTheme="majorBidi" w:hAnsiTheme="majorBidi" w:cstheme="majorBidi"/>
          <w:b/>
          <w:bCs/>
        </w:rPr>
        <w:t xml:space="preserve">         </w:t>
      </w:r>
      <w:r w:rsidRPr="006F7248">
        <w:rPr>
          <w:rFonts w:asciiTheme="majorBidi" w:hAnsiTheme="majorBidi" w:cstheme="majorBidi"/>
          <w:b/>
          <w:bCs/>
          <w:iCs/>
        </w:rPr>
        <w:t>2001</w:t>
      </w:r>
    </w:p>
    <w:p w14:paraId="1657D33F" w14:textId="77777777" w:rsidR="009E2EF2" w:rsidRPr="006F7248" w:rsidRDefault="009E2EF2" w:rsidP="00F235CE">
      <w:pPr>
        <w:tabs>
          <w:tab w:val="left" w:pos="426"/>
        </w:tabs>
        <w:spacing w:before="120"/>
        <w:ind w:left="142"/>
        <w:rPr>
          <w:rFonts w:asciiTheme="majorBidi" w:hAnsiTheme="majorBidi" w:cstheme="majorBidi"/>
          <w:b/>
          <w:bCs/>
        </w:rPr>
      </w:pPr>
      <w:r w:rsidRPr="006F7248">
        <w:rPr>
          <w:rFonts w:asciiTheme="majorBidi" w:hAnsiTheme="majorBidi" w:cstheme="majorBidi"/>
          <w:b/>
          <w:bCs/>
          <w:i/>
          <w:iCs/>
        </w:rPr>
        <w:t>Main Author</w:t>
      </w:r>
    </w:p>
    <w:p w14:paraId="424FCC7D" w14:textId="77777777" w:rsidR="009E2EF2" w:rsidRPr="006F7248" w:rsidRDefault="009E2EF2" w:rsidP="00F235CE">
      <w:pPr>
        <w:tabs>
          <w:tab w:val="left" w:pos="426"/>
        </w:tabs>
        <w:spacing w:before="120"/>
        <w:ind w:left="142"/>
        <w:rPr>
          <w:rFonts w:asciiTheme="majorBidi" w:hAnsiTheme="majorBidi" w:cstheme="majorBidi"/>
          <w:b/>
          <w:bCs/>
          <w:i/>
          <w:iCs/>
        </w:rPr>
      </w:pPr>
      <w:r w:rsidRPr="006F7248">
        <w:rPr>
          <w:rFonts w:asciiTheme="majorBidi" w:hAnsiTheme="majorBidi" w:cstheme="majorBidi"/>
          <w:b/>
          <w:bCs/>
        </w:rPr>
        <w:t>8)</w:t>
      </w:r>
      <w:r w:rsidR="00A46D30" w:rsidRPr="006F7248">
        <w:rPr>
          <w:rFonts w:asciiTheme="majorBidi" w:hAnsiTheme="majorBidi" w:cstheme="majorBidi"/>
          <w:b/>
          <w:bCs/>
        </w:rPr>
        <w:t xml:space="preserve"> </w:t>
      </w:r>
      <w:r w:rsidRPr="006F7248">
        <w:rPr>
          <w:rFonts w:asciiTheme="majorBidi" w:hAnsiTheme="majorBidi" w:cstheme="majorBidi"/>
          <w:b/>
          <w:bCs/>
        </w:rPr>
        <w:t>General Practitioner in Iran Physical Examination</w:t>
      </w:r>
      <w:r w:rsidRPr="006F7248">
        <w:rPr>
          <w:rFonts w:asciiTheme="majorBidi" w:hAnsiTheme="majorBidi" w:cstheme="majorBidi"/>
          <w:b/>
          <w:bCs/>
        </w:rPr>
        <w:tab/>
      </w:r>
      <w:r w:rsidRPr="006F7248">
        <w:rPr>
          <w:rFonts w:asciiTheme="majorBidi" w:hAnsiTheme="majorBidi" w:cstheme="majorBidi"/>
          <w:b/>
          <w:bCs/>
        </w:rPr>
        <w:tab/>
      </w:r>
      <w:r w:rsidRPr="006F7248">
        <w:rPr>
          <w:rFonts w:asciiTheme="majorBidi" w:hAnsiTheme="majorBidi" w:cstheme="majorBidi"/>
          <w:b/>
          <w:bCs/>
        </w:rPr>
        <w:tab/>
      </w:r>
      <w:r w:rsidRPr="006F7248">
        <w:rPr>
          <w:rFonts w:asciiTheme="majorBidi" w:hAnsiTheme="majorBidi" w:cstheme="majorBidi"/>
          <w:b/>
          <w:bCs/>
        </w:rPr>
        <w:tab/>
      </w:r>
      <w:r w:rsidRPr="006F7248">
        <w:rPr>
          <w:rFonts w:asciiTheme="majorBidi" w:hAnsiTheme="majorBidi" w:cstheme="majorBidi"/>
          <w:b/>
          <w:bCs/>
        </w:rPr>
        <w:tab/>
      </w:r>
      <w:r w:rsidR="0067751B" w:rsidRPr="006F7248">
        <w:rPr>
          <w:rFonts w:asciiTheme="majorBidi" w:hAnsiTheme="majorBidi" w:cstheme="majorBidi"/>
          <w:b/>
          <w:bCs/>
        </w:rPr>
        <w:t xml:space="preserve">         </w:t>
      </w:r>
      <w:r w:rsidRPr="006F7248">
        <w:rPr>
          <w:rFonts w:asciiTheme="majorBidi" w:hAnsiTheme="majorBidi" w:cstheme="majorBidi"/>
          <w:b/>
          <w:bCs/>
          <w:iCs/>
        </w:rPr>
        <w:t>1996</w:t>
      </w:r>
    </w:p>
    <w:p w14:paraId="0A649E85" w14:textId="77777777" w:rsidR="009E2EF2" w:rsidRPr="006F7248" w:rsidRDefault="009E2EF2" w:rsidP="00F235CE">
      <w:pPr>
        <w:tabs>
          <w:tab w:val="left" w:pos="426"/>
        </w:tabs>
        <w:spacing w:before="120"/>
        <w:ind w:left="142"/>
        <w:rPr>
          <w:rFonts w:asciiTheme="majorBidi" w:hAnsiTheme="majorBidi" w:cstheme="majorBidi"/>
          <w:b/>
          <w:bCs/>
          <w:i/>
          <w:iCs/>
        </w:rPr>
      </w:pPr>
      <w:r w:rsidRPr="006F7248">
        <w:rPr>
          <w:rFonts w:asciiTheme="majorBidi" w:hAnsiTheme="majorBidi" w:cstheme="majorBidi"/>
          <w:b/>
          <w:bCs/>
          <w:i/>
          <w:iCs/>
        </w:rPr>
        <w:t>Member of the Board of Authors</w:t>
      </w:r>
    </w:p>
    <w:p w14:paraId="51221641" w14:textId="77777777" w:rsidR="009E2EF2" w:rsidRPr="006F7248" w:rsidRDefault="009E2EF2" w:rsidP="00F235CE">
      <w:pPr>
        <w:tabs>
          <w:tab w:val="left" w:pos="426"/>
        </w:tabs>
        <w:spacing w:before="120"/>
        <w:ind w:left="142"/>
        <w:rPr>
          <w:rFonts w:asciiTheme="majorBidi" w:hAnsiTheme="majorBidi" w:cstheme="majorBidi"/>
          <w:b/>
          <w:bCs/>
        </w:rPr>
      </w:pPr>
    </w:p>
    <w:p w14:paraId="23BC8F76" w14:textId="77777777" w:rsidR="009E2EF2" w:rsidRPr="006F7248" w:rsidRDefault="009E2EF2" w:rsidP="00F235CE">
      <w:pPr>
        <w:tabs>
          <w:tab w:val="left" w:pos="426"/>
        </w:tabs>
        <w:spacing w:before="120"/>
        <w:ind w:left="142"/>
        <w:rPr>
          <w:rFonts w:asciiTheme="majorBidi" w:hAnsiTheme="majorBidi" w:cstheme="majorBidi"/>
          <w:b/>
          <w:bCs/>
          <w:i/>
          <w:iCs/>
          <w:color w:val="808080" w:themeColor="background1" w:themeShade="80"/>
          <w:rtl/>
        </w:rPr>
      </w:pPr>
      <w:r w:rsidRPr="006F7248">
        <w:rPr>
          <w:rFonts w:asciiTheme="majorBidi" w:hAnsiTheme="majorBidi" w:cstheme="majorBidi"/>
          <w:b/>
          <w:bCs/>
          <w:i/>
          <w:iCs/>
          <w:color w:val="808080" w:themeColor="background1" w:themeShade="80"/>
        </w:rPr>
        <w:t>C. Abstracts:</w:t>
      </w:r>
    </w:p>
    <w:p w14:paraId="4564F63C" w14:textId="77777777" w:rsidR="00F90D67" w:rsidRPr="006F7248" w:rsidRDefault="00F90D67" w:rsidP="00F235CE">
      <w:pPr>
        <w:tabs>
          <w:tab w:val="left" w:pos="426"/>
        </w:tabs>
        <w:spacing w:before="120"/>
        <w:ind w:left="142"/>
        <w:rPr>
          <w:rFonts w:asciiTheme="majorBidi" w:hAnsiTheme="majorBidi" w:cstheme="majorBidi"/>
          <w:i/>
          <w:iCs/>
        </w:rPr>
      </w:pPr>
    </w:p>
    <w:p w14:paraId="13D85F29" w14:textId="77777777" w:rsidR="009E2EF2" w:rsidRPr="006F7248" w:rsidRDefault="009E2EF2" w:rsidP="00F235CE">
      <w:pPr>
        <w:pStyle w:val="ListParagraph"/>
        <w:tabs>
          <w:tab w:val="left" w:pos="426"/>
        </w:tabs>
        <w:spacing w:before="120" w:after="0" w:line="240" w:lineRule="auto"/>
        <w:ind w:left="142"/>
        <w:rPr>
          <w:rFonts w:asciiTheme="majorBidi" w:hAnsiTheme="majorBidi" w:cstheme="majorBidi"/>
          <w:b/>
          <w:bCs/>
          <w:sz w:val="24"/>
          <w:szCs w:val="24"/>
        </w:rPr>
      </w:pPr>
      <w:r w:rsidRPr="006F7248">
        <w:rPr>
          <w:rFonts w:asciiTheme="majorBidi" w:hAnsiTheme="majorBidi" w:cstheme="majorBidi"/>
          <w:b/>
          <w:bCs/>
          <w:sz w:val="24"/>
          <w:szCs w:val="24"/>
        </w:rPr>
        <w:t>1)</w:t>
      </w:r>
      <w:r w:rsidR="00AA77D5" w:rsidRPr="006F7248">
        <w:rPr>
          <w:rFonts w:asciiTheme="majorBidi" w:hAnsiTheme="majorBidi" w:cstheme="majorBidi"/>
          <w:b/>
          <w:bCs/>
          <w:sz w:val="24"/>
          <w:szCs w:val="24"/>
        </w:rPr>
        <w:t xml:space="preserve"> </w:t>
      </w:r>
      <w:r w:rsidRPr="006F7248">
        <w:rPr>
          <w:rFonts w:asciiTheme="majorBidi" w:hAnsiTheme="majorBidi" w:cstheme="majorBidi"/>
          <w:b/>
          <w:bCs/>
          <w:sz w:val="24"/>
          <w:szCs w:val="24"/>
        </w:rPr>
        <w:t>Evaluation of Plethysmography Findings as a Diagnostic Method for Patients with Post-Intubation Tracheal Stenosis.</w:t>
      </w:r>
    </w:p>
    <w:p w14:paraId="6EC771B2" w14:textId="77777777" w:rsidR="009E2EF2" w:rsidRPr="006F7248" w:rsidRDefault="009E2EF2" w:rsidP="00F235CE">
      <w:pPr>
        <w:tabs>
          <w:tab w:val="left" w:pos="426"/>
        </w:tabs>
        <w:spacing w:before="120"/>
        <w:ind w:left="142"/>
        <w:rPr>
          <w:rFonts w:asciiTheme="majorBidi" w:hAnsiTheme="majorBidi" w:cstheme="majorBidi"/>
          <w:b/>
          <w:bCs/>
          <w:i/>
          <w:iCs/>
        </w:rPr>
      </w:pPr>
      <w:proofErr w:type="gramStart"/>
      <w:r w:rsidRPr="006F7248">
        <w:rPr>
          <w:rFonts w:asciiTheme="majorBidi" w:hAnsiTheme="majorBidi" w:cstheme="majorBidi"/>
          <w:b/>
          <w:bCs/>
          <w:i/>
          <w:iCs/>
        </w:rPr>
        <w:t>European Respiratory Society.</w:t>
      </w:r>
      <w:proofErr w:type="gramEnd"/>
      <w:r w:rsidRPr="006F7248">
        <w:rPr>
          <w:rFonts w:asciiTheme="majorBidi" w:hAnsiTheme="majorBidi" w:cstheme="majorBidi"/>
          <w:b/>
          <w:bCs/>
          <w:i/>
          <w:iCs/>
        </w:rPr>
        <w:t xml:space="preserve"> Amsterdam 2011-Annual Congress Netherlands, 24-28 Sep.</w:t>
      </w:r>
    </w:p>
    <w:p w14:paraId="7461B6A4" w14:textId="77777777" w:rsidR="009E2EF2" w:rsidRPr="006F7248" w:rsidRDefault="009E2EF2" w:rsidP="00F235CE">
      <w:pPr>
        <w:tabs>
          <w:tab w:val="left" w:pos="426"/>
        </w:tabs>
        <w:spacing w:before="120"/>
        <w:ind w:left="142"/>
        <w:rPr>
          <w:rFonts w:asciiTheme="majorBidi" w:hAnsiTheme="majorBidi" w:cstheme="majorBidi"/>
          <w:i/>
          <w:iCs/>
        </w:rPr>
      </w:pPr>
      <w:r w:rsidRPr="006F7248">
        <w:rPr>
          <w:rFonts w:asciiTheme="majorBidi" w:hAnsiTheme="majorBidi" w:cstheme="majorBidi"/>
          <w:i/>
          <w:iCs/>
        </w:rPr>
        <w:t>Hashemian MR</w:t>
      </w:r>
      <w:r w:rsidRPr="006F7248">
        <w:rPr>
          <w:rFonts w:asciiTheme="majorBidi" w:hAnsiTheme="majorBidi" w:cstheme="majorBidi"/>
          <w:b/>
          <w:bCs/>
          <w:i/>
          <w:iCs/>
        </w:rPr>
        <w:t>, Jamaati H</w:t>
      </w:r>
      <w:r w:rsidRPr="006F7248">
        <w:rPr>
          <w:rFonts w:asciiTheme="majorBidi" w:hAnsiTheme="majorBidi" w:cstheme="majorBidi"/>
          <w:i/>
          <w:iCs/>
        </w:rPr>
        <w:t>, Shadmehr M, Aloosh O, Alizadeh N, Radmand G.</w:t>
      </w:r>
    </w:p>
    <w:p w14:paraId="63A8B0E1" w14:textId="77777777" w:rsidR="009E2EF2" w:rsidRPr="006F7248" w:rsidRDefault="009E2EF2" w:rsidP="00F235CE">
      <w:pPr>
        <w:tabs>
          <w:tab w:val="left" w:pos="426"/>
        </w:tabs>
        <w:spacing w:before="120"/>
        <w:ind w:left="142"/>
        <w:rPr>
          <w:rFonts w:asciiTheme="majorBidi" w:hAnsiTheme="majorBidi" w:cstheme="majorBidi"/>
          <w:b/>
          <w:bCs/>
        </w:rPr>
      </w:pPr>
      <w:r w:rsidRPr="006F7248">
        <w:rPr>
          <w:rFonts w:asciiTheme="majorBidi" w:hAnsiTheme="majorBidi" w:cstheme="majorBidi"/>
          <w:b/>
          <w:bCs/>
        </w:rPr>
        <w:t>2)</w:t>
      </w:r>
      <w:r w:rsidR="00AA77D5" w:rsidRPr="006F7248">
        <w:rPr>
          <w:rFonts w:asciiTheme="majorBidi" w:hAnsiTheme="majorBidi" w:cstheme="majorBidi"/>
          <w:b/>
          <w:bCs/>
        </w:rPr>
        <w:t xml:space="preserve"> </w:t>
      </w:r>
      <w:r w:rsidRPr="006F7248">
        <w:rPr>
          <w:rFonts w:asciiTheme="majorBidi" w:hAnsiTheme="majorBidi" w:cstheme="majorBidi"/>
          <w:b/>
          <w:bCs/>
        </w:rPr>
        <w:t xml:space="preserve">Clinical Efficacy of Bolus Versus Continuous Infusion of Piperacillin – tazobactam </w:t>
      </w:r>
      <w:proofErr w:type="gramStart"/>
      <w:r w:rsidRPr="006F7248">
        <w:rPr>
          <w:rFonts w:asciiTheme="majorBidi" w:hAnsiTheme="majorBidi" w:cstheme="majorBidi"/>
          <w:b/>
          <w:bCs/>
        </w:rPr>
        <w:t>iv</w:t>
      </w:r>
      <w:proofErr w:type="gramEnd"/>
      <w:r w:rsidRPr="006F7248">
        <w:rPr>
          <w:rFonts w:asciiTheme="majorBidi" w:hAnsiTheme="majorBidi" w:cstheme="majorBidi"/>
          <w:b/>
          <w:bCs/>
        </w:rPr>
        <w:t xml:space="preserve"> VAP Treatment.</w:t>
      </w:r>
    </w:p>
    <w:p w14:paraId="599698F4" w14:textId="77777777" w:rsidR="009E2EF2" w:rsidRPr="006F7248" w:rsidRDefault="009E2EF2" w:rsidP="00F235CE">
      <w:pPr>
        <w:tabs>
          <w:tab w:val="left" w:pos="426"/>
        </w:tabs>
        <w:spacing w:before="120"/>
        <w:ind w:left="142"/>
        <w:rPr>
          <w:rFonts w:asciiTheme="majorBidi" w:hAnsiTheme="majorBidi" w:cstheme="majorBidi"/>
          <w:b/>
          <w:bCs/>
          <w:i/>
          <w:iCs/>
        </w:rPr>
      </w:pPr>
      <w:proofErr w:type="gramStart"/>
      <w:r w:rsidRPr="006F7248">
        <w:rPr>
          <w:rFonts w:asciiTheme="majorBidi" w:hAnsiTheme="majorBidi" w:cstheme="majorBidi"/>
          <w:b/>
          <w:bCs/>
          <w:i/>
          <w:iCs/>
        </w:rPr>
        <w:t>European Respiratory Society.</w:t>
      </w:r>
      <w:proofErr w:type="gramEnd"/>
      <w:r w:rsidRPr="006F7248">
        <w:rPr>
          <w:rFonts w:asciiTheme="majorBidi" w:hAnsiTheme="majorBidi" w:cstheme="majorBidi"/>
          <w:b/>
          <w:bCs/>
          <w:i/>
          <w:iCs/>
        </w:rPr>
        <w:t xml:space="preserve"> Amsterdam 2011-Annual Congress Netherlands, 24-28 Sep.</w:t>
      </w:r>
    </w:p>
    <w:p w14:paraId="0176B418" w14:textId="77777777" w:rsidR="009E2EF2" w:rsidRPr="006F7248" w:rsidRDefault="009E2EF2" w:rsidP="00F235CE">
      <w:pPr>
        <w:tabs>
          <w:tab w:val="left" w:pos="426"/>
        </w:tabs>
        <w:spacing w:before="120"/>
        <w:ind w:left="142"/>
        <w:rPr>
          <w:rFonts w:asciiTheme="majorBidi" w:hAnsiTheme="majorBidi" w:cstheme="majorBidi"/>
          <w:i/>
          <w:iCs/>
        </w:rPr>
      </w:pPr>
      <w:r w:rsidRPr="006F7248">
        <w:rPr>
          <w:rFonts w:asciiTheme="majorBidi" w:hAnsiTheme="majorBidi" w:cstheme="majorBidi"/>
        </w:rPr>
        <w:t xml:space="preserve"> </w:t>
      </w:r>
      <w:r w:rsidRPr="006F7248">
        <w:rPr>
          <w:rFonts w:asciiTheme="majorBidi" w:hAnsiTheme="majorBidi" w:cstheme="majorBidi"/>
          <w:i/>
          <w:iCs/>
        </w:rPr>
        <w:t xml:space="preserve">Ziaie S, Fahimi F, </w:t>
      </w:r>
      <w:r w:rsidRPr="006F7248">
        <w:rPr>
          <w:rFonts w:asciiTheme="majorBidi" w:hAnsiTheme="majorBidi" w:cstheme="majorBidi"/>
          <w:b/>
          <w:bCs/>
          <w:i/>
          <w:iCs/>
        </w:rPr>
        <w:t>Jamaati H</w:t>
      </w:r>
      <w:r w:rsidRPr="006F7248">
        <w:rPr>
          <w:rFonts w:asciiTheme="majorBidi" w:hAnsiTheme="majorBidi" w:cstheme="majorBidi"/>
          <w:i/>
          <w:iCs/>
        </w:rPr>
        <w:t>, Tabarsi P, Baniasadi S, Ghafari S, Hashemian MR.</w:t>
      </w:r>
    </w:p>
    <w:p w14:paraId="41E79BF7" w14:textId="77777777" w:rsidR="009E2EF2" w:rsidRPr="006F7248" w:rsidRDefault="009E2EF2" w:rsidP="00F235CE">
      <w:pPr>
        <w:tabs>
          <w:tab w:val="left" w:pos="426"/>
        </w:tabs>
        <w:spacing w:before="120"/>
        <w:ind w:left="142"/>
        <w:rPr>
          <w:rFonts w:asciiTheme="majorBidi" w:hAnsiTheme="majorBidi" w:cstheme="majorBidi"/>
        </w:rPr>
      </w:pPr>
    </w:p>
    <w:p w14:paraId="6D5722C1" w14:textId="77777777" w:rsidR="009E2EF2" w:rsidRPr="006F7248" w:rsidRDefault="009E2EF2" w:rsidP="00F235CE">
      <w:pPr>
        <w:tabs>
          <w:tab w:val="left" w:pos="426"/>
        </w:tabs>
        <w:spacing w:before="120"/>
        <w:ind w:left="142"/>
        <w:rPr>
          <w:rFonts w:asciiTheme="majorBidi" w:hAnsiTheme="majorBidi" w:cstheme="majorBidi"/>
          <w:b/>
          <w:bCs/>
        </w:rPr>
      </w:pPr>
      <w:r w:rsidRPr="006F7248">
        <w:rPr>
          <w:rFonts w:asciiTheme="majorBidi" w:hAnsiTheme="majorBidi" w:cstheme="majorBidi"/>
          <w:b/>
          <w:bCs/>
        </w:rPr>
        <w:t>3)</w:t>
      </w:r>
      <w:r w:rsidR="00AA77D5" w:rsidRPr="006F7248">
        <w:rPr>
          <w:rFonts w:asciiTheme="majorBidi" w:hAnsiTheme="majorBidi" w:cstheme="majorBidi"/>
          <w:b/>
          <w:bCs/>
        </w:rPr>
        <w:t xml:space="preserve"> </w:t>
      </w:r>
      <w:r w:rsidRPr="006F7248">
        <w:rPr>
          <w:rFonts w:asciiTheme="majorBidi" w:hAnsiTheme="majorBidi" w:cstheme="majorBidi"/>
          <w:b/>
          <w:bCs/>
        </w:rPr>
        <w:t>Ventilator Associ</w:t>
      </w:r>
      <w:r w:rsidR="00AA77D5" w:rsidRPr="006F7248">
        <w:rPr>
          <w:rFonts w:asciiTheme="majorBidi" w:hAnsiTheme="majorBidi" w:cstheme="majorBidi"/>
          <w:b/>
          <w:bCs/>
        </w:rPr>
        <w:t>a</w:t>
      </w:r>
      <w:r w:rsidRPr="006F7248">
        <w:rPr>
          <w:rFonts w:asciiTheme="majorBidi" w:hAnsiTheme="majorBidi" w:cstheme="majorBidi"/>
          <w:b/>
          <w:bCs/>
        </w:rPr>
        <w:t>ted P</w:t>
      </w:r>
      <w:r w:rsidR="00AA77D5" w:rsidRPr="006F7248">
        <w:rPr>
          <w:rFonts w:asciiTheme="majorBidi" w:hAnsiTheme="majorBidi" w:cstheme="majorBidi"/>
          <w:b/>
          <w:bCs/>
        </w:rPr>
        <w:t>n</w:t>
      </w:r>
      <w:r w:rsidRPr="006F7248">
        <w:rPr>
          <w:rFonts w:asciiTheme="majorBidi" w:hAnsiTheme="majorBidi" w:cstheme="majorBidi"/>
          <w:b/>
          <w:bCs/>
        </w:rPr>
        <w:t>e</w:t>
      </w:r>
      <w:r w:rsidR="00AA77D5" w:rsidRPr="006F7248">
        <w:rPr>
          <w:rFonts w:asciiTheme="majorBidi" w:hAnsiTheme="majorBidi" w:cstheme="majorBidi"/>
          <w:b/>
          <w:bCs/>
        </w:rPr>
        <w:t>u</w:t>
      </w:r>
      <w:r w:rsidRPr="006F7248">
        <w:rPr>
          <w:rFonts w:asciiTheme="majorBidi" w:hAnsiTheme="majorBidi" w:cstheme="majorBidi"/>
          <w:b/>
          <w:bCs/>
        </w:rPr>
        <w:t xml:space="preserve">monia at a Tertiary – Care Center in a Developing </w:t>
      </w:r>
      <w:proofErr w:type="gramStart"/>
      <w:r w:rsidRPr="006F7248">
        <w:rPr>
          <w:rFonts w:asciiTheme="majorBidi" w:hAnsiTheme="majorBidi" w:cstheme="majorBidi"/>
          <w:b/>
          <w:bCs/>
        </w:rPr>
        <w:t>Country :</w:t>
      </w:r>
      <w:proofErr w:type="gramEnd"/>
      <w:r w:rsidRPr="006F7248">
        <w:rPr>
          <w:rFonts w:asciiTheme="majorBidi" w:hAnsiTheme="majorBidi" w:cstheme="majorBidi"/>
          <w:b/>
          <w:bCs/>
        </w:rPr>
        <w:t xml:space="preserve"> Characterization of Intensive Care Unit Outbreak of Impenem – Resistant Acinetobacter Spp.</w:t>
      </w:r>
    </w:p>
    <w:p w14:paraId="42DD2B1E" w14:textId="77777777" w:rsidR="009E2EF2" w:rsidRPr="006F7248" w:rsidRDefault="009E2EF2" w:rsidP="00F235CE">
      <w:pPr>
        <w:tabs>
          <w:tab w:val="left" w:pos="426"/>
        </w:tabs>
        <w:spacing w:before="120"/>
        <w:ind w:left="142"/>
        <w:rPr>
          <w:rFonts w:asciiTheme="majorBidi" w:hAnsiTheme="majorBidi" w:cstheme="majorBidi"/>
          <w:b/>
          <w:bCs/>
          <w:i/>
          <w:iCs/>
        </w:rPr>
      </w:pPr>
      <w:proofErr w:type="gramStart"/>
      <w:r w:rsidRPr="006F7248">
        <w:rPr>
          <w:rFonts w:asciiTheme="majorBidi" w:hAnsiTheme="majorBidi" w:cstheme="majorBidi"/>
          <w:b/>
          <w:bCs/>
          <w:i/>
          <w:iCs/>
        </w:rPr>
        <w:t>European Respiratory Society.</w:t>
      </w:r>
      <w:proofErr w:type="gramEnd"/>
      <w:r w:rsidRPr="006F7248">
        <w:rPr>
          <w:rFonts w:asciiTheme="majorBidi" w:hAnsiTheme="majorBidi" w:cstheme="majorBidi"/>
          <w:b/>
          <w:bCs/>
          <w:i/>
          <w:iCs/>
        </w:rPr>
        <w:t xml:space="preserve"> 24</w:t>
      </w:r>
      <w:r w:rsidRPr="006F7248">
        <w:rPr>
          <w:rFonts w:asciiTheme="majorBidi" w:hAnsiTheme="majorBidi" w:cstheme="majorBidi"/>
          <w:b/>
          <w:bCs/>
          <w:i/>
          <w:iCs/>
          <w:vertAlign w:val="superscript"/>
        </w:rPr>
        <w:t>th</w:t>
      </w:r>
      <w:r w:rsidRPr="006F7248">
        <w:rPr>
          <w:rFonts w:asciiTheme="majorBidi" w:hAnsiTheme="majorBidi" w:cstheme="majorBidi"/>
          <w:b/>
          <w:bCs/>
          <w:i/>
          <w:iCs/>
        </w:rPr>
        <w:t xml:space="preserve"> Annual Congress, Berlin 1-5 Oct 2011.</w:t>
      </w:r>
    </w:p>
    <w:p w14:paraId="39CBF20B" w14:textId="77777777" w:rsidR="009E2EF2" w:rsidRPr="006F7248" w:rsidRDefault="009E2EF2" w:rsidP="00F235CE">
      <w:pPr>
        <w:tabs>
          <w:tab w:val="left" w:pos="426"/>
        </w:tabs>
        <w:spacing w:before="120"/>
        <w:ind w:left="142"/>
        <w:rPr>
          <w:rFonts w:asciiTheme="majorBidi" w:hAnsiTheme="majorBidi" w:cstheme="majorBidi"/>
          <w:i/>
          <w:iCs/>
        </w:rPr>
      </w:pPr>
      <w:r w:rsidRPr="006F7248">
        <w:rPr>
          <w:rFonts w:asciiTheme="majorBidi" w:hAnsiTheme="majorBidi" w:cstheme="majorBidi"/>
          <w:i/>
          <w:iCs/>
        </w:rPr>
        <w:t xml:space="preserve">Hashemian MR, Shamaei M, Tabarsi P, Malek mohammad M, Chitsazan M, Marjani M, </w:t>
      </w:r>
      <w:r w:rsidRPr="006F7248">
        <w:rPr>
          <w:rFonts w:asciiTheme="majorBidi" w:hAnsiTheme="majorBidi" w:cstheme="majorBidi"/>
          <w:b/>
          <w:bCs/>
          <w:i/>
          <w:iCs/>
        </w:rPr>
        <w:t>Jamaati H</w:t>
      </w:r>
      <w:r w:rsidRPr="006F7248">
        <w:rPr>
          <w:rFonts w:asciiTheme="majorBidi" w:hAnsiTheme="majorBidi" w:cstheme="majorBidi"/>
          <w:i/>
          <w:iCs/>
        </w:rPr>
        <w:t>.</w:t>
      </w:r>
    </w:p>
    <w:p w14:paraId="60116929" w14:textId="77777777" w:rsidR="009E2EF2" w:rsidRPr="006F7248" w:rsidRDefault="009E2EF2" w:rsidP="00F235CE">
      <w:pPr>
        <w:tabs>
          <w:tab w:val="left" w:pos="426"/>
        </w:tabs>
        <w:spacing w:before="120"/>
        <w:ind w:left="142"/>
        <w:rPr>
          <w:rFonts w:asciiTheme="majorBidi" w:hAnsiTheme="majorBidi" w:cstheme="majorBidi"/>
          <w:i/>
          <w:iCs/>
        </w:rPr>
      </w:pPr>
    </w:p>
    <w:p w14:paraId="16FC2995" w14:textId="77777777" w:rsidR="009E2EF2" w:rsidRPr="006F7248" w:rsidRDefault="009E2EF2" w:rsidP="00F235CE">
      <w:pPr>
        <w:tabs>
          <w:tab w:val="left" w:pos="426"/>
          <w:tab w:val="center" w:pos="630"/>
        </w:tabs>
        <w:spacing w:before="120"/>
        <w:ind w:left="142"/>
        <w:rPr>
          <w:rFonts w:asciiTheme="majorBidi" w:hAnsiTheme="majorBidi" w:cstheme="majorBidi"/>
          <w:b/>
          <w:bCs/>
        </w:rPr>
      </w:pPr>
      <w:r w:rsidRPr="006F7248">
        <w:rPr>
          <w:rFonts w:asciiTheme="majorBidi" w:hAnsiTheme="majorBidi" w:cstheme="majorBidi"/>
          <w:b/>
          <w:bCs/>
          <w:lang w:bidi="fa-IR"/>
        </w:rPr>
        <w:t>4)</w:t>
      </w:r>
      <w:r w:rsidRPr="006F7248">
        <w:rPr>
          <w:rFonts w:asciiTheme="majorBidi" w:hAnsiTheme="majorBidi" w:cstheme="majorBidi"/>
          <w:b/>
          <w:bCs/>
        </w:rPr>
        <w:t xml:space="preserve"> A Comparison and Assessment of Performance of Five Mortality Prediction System in </w:t>
      </w:r>
      <w:r w:rsidR="00D81C0B" w:rsidRPr="006F7248">
        <w:rPr>
          <w:rFonts w:asciiTheme="majorBidi" w:hAnsiTheme="majorBidi" w:cstheme="majorBidi"/>
          <w:b/>
          <w:bCs/>
        </w:rPr>
        <w:t>a</w:t>
      </w:r>
      <w:r w:rsidRPr="006F7248">
        <w:rPr>
          <w:rFonts w:asciiTheme="majorBidi" w:hAnsiTheme="majorBidi" w:cstheme="majorBidi"/>
          <w:b/>
          <w:bCs/>
        </w:rPr>
        <w:t xml:space="preserve"> University ICU Hospital in Iran (NRITLD).</w:t>
      </w:r>
    </w:p>
    <w:p w14:paraId="62D3EAE1" w14:textId="77777777" w:rsidR="009E2EF2" w:rsidRPr="006F7248" w:rsidRDefault="009E2EF2" w:rsidP="00F235CE">
      <w:pPr>
        <w:tabs>
          <w:tab w:val="left" w:pos="426"/>
          <w:tab w:val="center" w:pos="630"/>
        </w:tabs>
        <w:spacing w:before="120"/>
        <w:ind w:left="142"/>
        <w:rPr>
          <w:rFonts w:asciiTheme="majorBidi" w:hAnsiTheme="majorBidi" w:cstheme="majorBidi"/>
          <w:b/>
          <w:bCs/>
          <w:i/>
          <w:iCs/>
        </w:rPr>
      </w:pPr>
      <w:proofErr w:type="gramStart"/>
      <w:r w:rsidRPr="006F7248">
        <w:rPr>
          <w:rFonts w:asciiTheme="majorBidi" w:hAnsiTheme="majorBidi" w:cstheme="majorBidi"/>
          <w:b/>
          <w:bCs/>
          <w:i/>
          <w:iCs/>
        </w:rPr>
        <w:t>Annual congress of Society of Critical Care, USA 2009.</w:t>
      </w:r>
      <w:proofErr w:type="gramEnd"/>
    </w:p>
    <w:p w14:paraId="76E6AAF4" w14:textId="77777777" w:rsidR="009E2EF2" w:rsidRPr="006F7248" w:rsidRDefault="009E2EF2" w:rsidP="00F235CE">
      <w:pPr>
        <w:tabs>
          <w:tab w:val="left" w:pos="426"/>
          <w:tab w:val="center" w:pos="630"/>
        </w:tabs>
        <w:spacing w:before="120"/>
        <w:ind w:left="142"/>
        <w:rPr>
          <w:rFonts w:asciiTheme="majorBidi" w:hAnsiTheme="majorBidi" w:cstheme="majorBidi"/>
        </w:rPr>
      </w:pPr>
      <w:r w:rsidRPr="006F7248">
        <w:rPr>
          <w:rFonts w:asciiTheme="majorBidi" w:hAnsiTheme="majorBidi" w:cstheme="majorBidi"/>
          <w:i/>
          <w:iCs/>
        </w:rPr>
        <w:t xml:space="preserve">Hashemian </w:t>
      </w:r>
      <w:proofErr w:type="gramStart"/>
      <w:r w:rsidRPr="006F7248">
        <w:rPr>
          <w:rFonts w:asciiTheme="majorBidi" w:hAnsiTheme="majorBidi" w:cstheme="majorBidi"/>
          <w:i/>
          <w:iCs/>
        </w:rPr>
        <w:t>M ,</w:t>
      </w:r>
      <w:proofErr w:type="gramEnd"/>
      <w:r w:rsidRPr="006F7248">
        <w:rPr>
          <w:rFonts w:asciiTheme="majorBidi" w:hAnsiTheme="majorBidi" w:cstheme="majorBidi"/>
          <w:i/>
          <w:iCs/>
        </w:rPr>
        <w:t xml:space="preserve"> </w:t>
      </w:r>
      <w:r w:rsidRPr="006F7248">
        <w:rPr>
          <w:rFonts w:asciiTheme="majorBidi" w:hAnsiTheme="majorBidi" w:cstheme="majorBidi"/>
          <w:b/>
          <w:bCs/>
          <w:i/>
          <w:iCs/>
        </w:rPr>
        <w:t>Jamaati H</w:t>
      </w:r>
      <w:r w:rsidRPr="006F7248">
        <w:rPr>
          <w:rFonts w:asciiTheme="majorBidi" w:hAnsiTheme="majorBidi" w:cstheme="majorBidi"/>
          <w:i/>
          <w:iCs/>
        </w:rPr>
        <w:t xml:space="preserve"> , Ehteshami E.</w:t>
      </w:r>
      <w:r w:rsidRPr="006F7248">
        <w:rPr>
          <w:rFonts w:asciiTheme="majorBidi" w:hAnsiTheme="majorBidi" w:cstheme="majorBidi"/>
        </w:rPr>
        <w:t xml:space="preserve"> </w:t>
      </w:r>
    </w:p>
    <w:p w14:paraId="0A393E17" w14:textId="77777777" w:rsidR="009E2EF2" w:rsidRPr="006F7248" w:rsidRDefault="009E2EF2" w:rsidP="00F235CE">
      <w:pPr>
        <w:tabs>
          <w:tab w:val="left" w:pos="426"/>
        </w:tabs>
        <w:spacing w:before="120"/>
        <w:ind w:left="142"/>
        <w:rPr>
          <w:rFonts w:asciiTheme="majorBidi" w:hAnsiTheme="majorBidi" w:cstheme="majorBidi"/>
          <w:i/>
          <w:iCs/>
        </w:rPr>
      </w:pPr>
    </w:p>
    <w:p w14:paraId="510FBE1D" w14:textId="060057E8" w:rsidR="009E2EF2" w:rsidRPr="006F7248" w:rsidRDefault="009E2EF2" w:rsidP="00F235CE">
      <w:pPr>
        <w:tabs>
          <w:tab w:val="left" w:pos="426"/>
        </w:tabs>
        <w:spacing w:before="120"/>
        <w:ind w:left="142"/>
        <w:rPr>
          <w:rFonts w:asciiTheme="majorBidi" w:hAnsiTheme="majorBidi" w:cstheme="majorBidi"/>
          <w:b/>
          <w:bCs/>
        </w:rPr>
      </w:pPr>
      <w:r w:rsidRPr="006F7248">
        <w:rPr>
          <w:rFonts w:asciiTheme="majorBidi" w:hAnsiTheme="majorBidi" w:cstheme="majorBidi"/>
          <w:b/>
          <w:bCs/>
        </w:rPr>
        <w:lastRenderedPageBreak/>
        <w:t>5)</w:t>
      </w:r>
      <w:r w:rsidR="00D81C0B" w:rsidRPr="006F7248">
        <w:rPr>
          <w:rFonts w:asciiTheme="majorBidi" w:hAnsiTheme="majorBidi" w:cstheme="majorBidi"/>
          <w:b/>
          <w:bCs/>
        </w:rPr>
        <w:t xml:space="preserve"> </w:t>
      </w:r>
      <w:r w:rsidRPr="006F7248">
        <w:rPr>
          <w:rFonts w:asciiTheme="majorBidi" w:hAnsiTheme="majorBidi" w:cstheme="majorBidi"/>
          <w:b/>
          <w:bCs/>
        </w:rPr>
        <w:t xml:space="preserve">Ventilator Associated </w:t>
      </w:r>
      <w:r w:rsidR="006718CE" w:rsidRPr="006F7248">
        <w:rPr>
          <w:rFonts w:asciiTheme="majorBidi" w:hAnsiTheme="majorBidi" w:cstheme="majorBidi"/>
          <w:b/>
          <w:bCs/>
        </w:rPr>
        <w:t>Pneumonia,</w:t>
      </w:r>
      <w:r w:rsidRPr="006F7248">
        <w:rPr>
          <w:rFonts w:asciiTheme="majorBidi" w:hAnsiTheme="majorBidi" w:cstheme="majorBidi"/>
          <w:b/>
          <w:bCs/>
        </w:rPr>
        <w:t xml:space="preserve"> Relationship </w:t>
      </w:r>
      <w:r w:rsidR="006718CE" w:rsidRPr="006F7248">
        <w:rPr>
          <w:rFonts w:asciiTheme="majorBidi" w:hAnsiTheme="majorBidi" w:cstheme="majorBidi"/>
          <w:b/>
          <w:bCs/>
        </w:rPr>
        <w:t>between</w:t>
      </w:r>
      <w:r w:rsidRPr="006F7248">
        <w:rPr>
          <w:rFonts w:asciiTheme="majorBidi" w:hAnsiTheme="majorBidi" w:cstheme="majorBidi"/>
          <w:b/>
          <w:bCs/>
        </w:rPr>
        <w:t xml:space="preserve"> Risk Factors, Microbiology and Resistance Pattern in a Tertiary Respiratory Centre, Respective Study.</w:t>
      </w:r>
    </w:p>
    <w:p w14:paraId="63FD3C7E" w14:textId="77777777" w:rsidR="009E2EF2" w:rsidRPr="006F7248" w:rsidRDefault="009E2EF2" w:rsidP="00F235CE">
      <w:pPr>
        <w:tabs>
          <w:tab w:val="left" w:pos="426"/>
        </w:tabs>
        <w:spacing w:before="120"/>
        <w:ind w:left="142"/>
        <w:rPr>
          <w:rFonts w:asciiTheme="majorBidi" w:hAnsiTheme="majorBidi" w:cstheme="majorBidi"/>
          <w:b/>
          <w:bCs/>
          <w:i/>
          <w:iCs/>
        </w:rPr>
      </w:pPr>
      <w:r w:rsidRPr="006F7248">
        <w:rPr>
          <w:rFonts w:asciiTheme="majorBidi" w:hAnsiTheme="majorBidi" w:cstheme="majorBidi"/>
          <w:b/>
          <w:bCs/>
          <w:i/>
          <w:iCs/>
        </w:rPr>
        <w:t>European Respiratory Society Annual Congress Berlin / Oct 4-8 2008.</w:t>
      </w:r>
    </w:p>
    <w:p w14:paraId="0506A570" w14:textId="77777777" w:rsidR="009E2EF2" w:rsidRPr="006F7248" w:rsidRDefault="009E2EF2" w:rsidP="00F235CE">
      <w:pPr>
        <w:tabs>
          <w:tab w:val="left" w:pos="426"/>
        </w:tabs>
        <w:spacing w:before="120"/>
        <w:ind w:left="142"/>
        <w:rPr>
          <w:rFonts w:asciiTheme="majorBidi" w:hAnsiTheme="majorBidi" w:cstheme="majorBidi"/>
        </w:rPr>
      </w:pPr>
      <w:r w:rsidRPr="006F7248">
        <w:rPr>
          <w:rFonts w:asciiTheme="majorBidi" w:hAnsiTheme="majorBidi" w:cstheme="majorBidi"/>
          <w:i/>
          <w:iCs/>
        </w:rPr>
        <w:t>Malek mohammad M, Hashemian M, Nayebi m, Basharzad N, Emami H</w:t>
      </w:r>
      <w:r w:rsidRPr="006F7248">
        <w:rPr>
          <w:rFonts w:asciiTheme="majorBidi" w:hAnsiTheme="majorBidi" w:cstheme="majorBidi"/>
          <w:b/>
          <w:bCs/>
          <w:i/>
          <w:iCs/>
        </w:rPr>
        <w:t>, Jamaati H</w:t>
      </w:r>
      <w:r w:rsidRPr="006F7248">
        <w:rPr>
          <w:rFonts w:asciiTheme="majorBidi" w:hAnsiTheme="majorBidi" w:cstheme="majorBidi"/>
        </w:rPr>
        <w:t>.</w:t>
      </w:r>
    </w:p>
    <w:p w14:paraId="6B05703C" w14:textId="77777777" w:rsidR="009E2EF2" w:rsidRPr="006F7248" w:rsidRDefault="009E2EF2" w:rsidP="00F235CE">
      <w:pPr>
        <w:tabs>
          <w:tab w:val="left" w:pos="426"/>
        </w:tabs>
        <w:spacing w:before="120"/>
        <w:ind w:left="142"/>
        <w:rPr>
          <w:rFonts w:asciiTheme="majorBidi" w:hAnsiTheme="majorBidi" w:cstheme="majorBidi"/>
          <w:b/>
          <w:bCs/>
        </w:rPr>
      </w:pPr>
    </w:p>
    <w:p w14:paraId="4AAF90A1" w14:textId="77777777" w:rsidR="009E2EF2" w:rsidRPr="006F7248" w:rsidRDefault="009E2EF2" w:rsidP="00F235CE">
      <w:pPr>
        <w:tabs>
          <w:tab w:val="left" w:pos="426"/>
        </w:tabs>
        <w:spacing w:before="120"/>
        <w:ind w:left="142"/>
        <w:rPr>
          <w:rFonts w:asciiTheme="majorBidi" w:hAnsiTheme="majorBidi" w:cstheme="majorBidi"/>
          <w:b/>
          <w:bCs/>
        </w:rPr>
      </w:pPr>
      <w:r w:rsidRPr="006F7248">
        <w:rPr>
          <w:rFonts w:asciiTheme="majorBidi" w:hAnsiTheme="majorBidi" w:cstheme="majorBidi"/>
          <w:b/>
          <w:bCs/>
        </w:rPr>
        <w:t>6)</w:t>
      </w:r>
      <w:r w:rsidR="00D81C0B" w:rsidRPr="006F7248">
        <w:rPr>
          <w:rFonts w:asciiTheme="majorBidi" w:hAnsiTheme="majorBidi" w:cstheme="majorBidi"/>
          <w:b/>
          <w:bCs/>
        </w:rPr>
        <w:t xml:space="preserve"> </w:t>
      </w:r>
      <w:r w:rsidRPr="006F7248">
        <w:rPr>
          <w:rFonts w:asciiTheme="majorBidi" w:hAnsiTheme="majorBidi" w:cstheme="majorBidi"/>
          <w:b/>
          <w:bCs/>
        </w:rPr>
        <w:t xml:space="preserve">Acid-Base </w:t>
      </w:r>
      <w:r w:rsidR="00D81C0B" w:rsidRPr="006F7248">
        <w:rPr>
          <w:rFonts w:asciiTheme="majorBidi" w:hAnsiTheme="majorBidi" w:cstheme="majorBidi"/>
          <w:b/>
          <w:bCs/>
        </w:rPr>
        <w:t>Disturbances:</w:t>
      </w:r>
      <w:r w:rsidRPr="006F7248">
        <w:rPr>
          <w:rFonts w:asciiTheme="majorBidi" w:hAnsiTheme="majorBidi" w:cstheme="majorBidi"/>
          <w:b/>
          <w:bCs/>
        </w:rPr>
        <w:t xml:space="preserve"> One Problem. Two Approaches!</w:t>
      </w:r>
    </w:p>
    <w:p w14:paraId="4C4C3A71" w14:textId="77777777" w:rsidR="009E2EF2" w:rsidRPr="006F7248" w:rsidRDefault="009E2EF2" w:rsidP="00F235CE">
      <w:pPr>
        <w:tabs>
          <w:tab w:val="left" w:pos="426"/>
        </w:tabs>
        <w:spacing w:before="120"/>
        <w:ind w:left="142"/>
        <w:rPr>
          <w:rFonts w:asciiTheme="majorBidi" w:hAnsiTheme="majorBidi" w:cstheme="majorBidi"/>
          <w:b/>
          <w:bCs/>
          <w:i/>
          <w:iCs/>
        </w:rPr>
      </w:pPr>
      <w:proofErr w:type="gramStart"/>
      <w:r w:rsidRPr="006F7248">
        <w:rPr>
          <w:rFonts w:asciiTheme="majorBidi" w:hAnsiTheme="majorBidi" w:cstheme="majorBidi"/>
          <w:b/>
          <w:bCs/>
          <w:i/>
          <w:iCs/>
        </w:rPr>
        <w:t>5</w:t>
      </w:r>
      <w:r w:rsidRPr="006F7248">
        <w:rPr>
          <w:rFonts w:asciiTheme="majorBidi" w:hAnsiTheme="majorBidi" w:cstheme="majorBidi"/>
          <w:b/>
          <w:bCs/>
          <w:i/>
          <w:iCs/>
          <w:vertAlign w:val="superscript"/>
        </w:rPr>
        <w:t>th</w:t>
      </w:r>
      <w:r w:rsidRPr="006F7248">
        <w:rPr>
          <w:rFonts w:asciiTheme="majorBidi" w:hAnsiTheme="majorBidi" w:cstheme="majorBidi"/>
          <w:b/>
          <w:bCs/>
          <w:i/>
          <w:iCs/>
        </w:rPr>
        <w:t xml:space="preserve"> International Congress of Intensive Care Medicine / 24-26 Oct 2007, Tehran-Iran.</w:t>
      </w:r>
      <w:proofErr w:type="gramEnd"/>
    </w:p>
    <w:p w14:paraId="236AE59B" w14:textId="77777777" w:rsidR="009E2EF2" w:rsidRPr="006F7248" w:rsidRDefault="009E2EF2" w:rsidP="00F235CE">
      <w:pPr>
        <w:tabs>
          <w:tab w:val="left" w:pos="426"/>
        </w:tabs>
        <w:spacing w:before="120"/>
        <w:ind w:left="142"/>
        <w:rPr>
          <w:rFonts w:asciiTheme="majorBidi" w:hAnsiTheme="majorBidi" w:cstheme="majorBidi"/>
          <w:i/>
          <w:iCs/>
        </w:rPr>
      </w:pPr>
      <w:r w:rsidRPr="006F7248">
        <w:rPr>
          <w:rFonts w:asciiTheme="majorBidi" w:hAnsiTheme="majorBidi" w:cstheme="majorBidi"/>
          <w:i/>
          <w:iCs/>
        </w:rPr>
        <w:t xml:space="preserve">Sudeghi H, Sabetian G, </w:t>
      </w:r>
      <w:r w:rsidRPr="006F7248">
        <w:rPr>
          <w:rFonts w:asciiTheme="majorBidi" w:hAnsiTheme="majorBidi" w:cstheme="majorBidi"/>
          <w:b/>
          <w:bCs/>
          <w:i/>
          <w:iCs/>
        </w:rPr>
        <w:t>Jamaati H</w:t>
      </w:r>
      <w:r w:rsidRPr="006F7248">
        <w:rPr>
          <w:rFonts w:asciiTheme="majorBidi" w:hAnsiTheme="majorBidi" w:cstheme="majorBidi"/>
          <w:i/>
          <w:iCs/>
        </w:rPr>
        <w:t>, Rashid – Farokhi F.</w:t>
      </w:r>
    </w:p>
    <w:p w14:paraId="56F73C01" w14:textId="77777777" w:rsidR="009E2EF2" w:rsidRPr="006F7248" w:rsidRDefault="009E2EF2" w:rsidP="00F235CE">
      <w:pPr>
        <w:tabs>
          <w:tab w:val="left" w:pos="426"/>
        </w:tabs>
        <w:spacing w:before="120"/>
        <w:ind w:left="142"/>
        <w:rPr>
          <w:rFonts w:asciiTheme="majorBidi" w:hAnsiTheme="majorBidi" w:cstheme="majorBidi"/>
          <w:i/>
          <w:iCs/>
        </w:rPr>
      </w:pPr>
    </w:p>
    <w:p w14:paraId="65C5E441" w14:textId="3E222993" w:rsidR="009E2EF2" w:rsidRPr="006F7248" w:rsidRDefault="009E2EF2" w:rsidP="00F235CE">
      <w:pPr>
        <w:tabs>
          <w:tab w:val="left" w:pos="426"/>
        </w:tabs>
        <w:spacing w:before="120"/>
        <w:ind w:left="142"/>
        <w:rPr>
          <w:rFonts w:asciiTheme="majorBidi" w:hAnsiTheme="majorBidi" w:cstheme="majorBidi"/>
          <w:b/>
          <w:bCs/>
        </w:rPr>
      </w:pPr>
      <w:r w:rsidRPr="006F7248">
        <w:rPr>
          <w:rFonts w:asciiTheme="majorBidi" w:hAnsiTheme="majorBidi" w:cstheme="majorBidi"/>
          <w:b/>
          <w:bCs/>
        </w:rPr>
        <w:t>7)</w:t>
      </w:r>
      <w:r w:rsidR="00D81C0B" w:rsidRPr="006F7248">
        <w:rPr>
          <w:rFonts w:asciiTheme="majorBidi" w:hAnsiTheme="majorBidi" w:cstheme="majorBidi"/>
          <w:b/>
          <w:bCs/>
        </w:rPr>
        <w:t xml:space="preserve"> </w:t>
      </w:r>
      <w:r w:rsidRPr="006F7248">
        <w:rPr>
          <w:rFonts w:asciiTheme="majorBidi" w:hAnsiTheme="majorBidi" w:cstheme="majorBidi"/>
          <w:b/>
          <w:bCs/>
        </w:rPr>
        <w:t xml:space="preserve">Alveolar </w:t>
      </w:r>
      <w:r w:rsidR="006718CE" w:rsidRPr="006F7248">
        <w:rPr>
          <w:rFonts w:asciiTheme="majorBidi" w:hAnsiTheme="majorBidi" w:cstheme="majorBidi"/>
          <w:b/>
          <w:bCs/>
        </w:rPr>
        <w:t>Proteinases</w:t>
      </w:r>
      <w:r w:rsidRPr="006F7248">
        <w:rPr>
          <w:rFonts w:asciiTheme="majorBidi" w:hAnsiTheme="majorBidi" w:cstheme="majorBidi"/>
          <w:b/>
          <w:bCs/>
        </w:rPr>
        <w:t xml:space="preserve">, Recurrent VZV Infection, TB Lymphadenitis and Aspergillums </w:t>
      </w:r>
      <w:r w:rsidR="006718CE" w:rsidRPr="006F7248">
        <w:rPr>
          <w:rFonts w:asciiTheme="majorBidi" w:hAnsiTheme="majorBidi" w:cstheme="majorBidi"/>
          <w:b/>
          <w:bCs/>
        </w:rPr>
        <w:t>Fumigators</w:t>
      </w:r>
      <w:r w:rsidRPr="006F7248">
        <w:rPr>
          <w:rFonts w:asciiTheme="majorBidi" w:hAnsiTheme="majorBidi" w:cstheme="majorBidi"/>
          <w:b/>
          <w:bCs/>
        </w:rPr>
        <w:t xml:space="preserve"> Arthritis in Idiopathic CD4 T Lymphocytopenia: A Cas</w:t>
      </w:r>
      <w:r w:rsidR="00D81C0B" w:rsidRPr="006F7248">
        <w:rPr>
          <w:rFonts w:asciiTheme="majorBidi" w:hAnsiTheme="majorBidi" w:cstheme="majorBidi"/>
          <w:b/>
          <w:bCs/>
        </w:rPr>
        <w:t>e</w:t>
      </w:r>
      <w:r w:rsidRPr="006F7248">
        <w:rPr>
          <w:rFonts w:asciiTheme="majorBidi" w:hAnsiTheme="majorBidi" w:cstheme="majorBidi"/>
          <w:b/>
          <w:bCs/>
        </w:rPr>
        <w:t xml:space="preserve"> Report.</w:t>
      </w:r>
    </w:p>
    <w:p w14:paraId="73D26F0C" w14:textId="77777777" w:rsidR="009E2EF2" w:rsidRPr="006F7248" w:rsidRDefault="009E2EF2" w:rsidP="00F235CE">
      <w:pPr>
        <w:tabs>
          <w:tab w:val="left" w:pos="426"/>
        </w:tabs>
        <w:spacing w:before="120"/>
        <w:ind w:left="142"/>
        <w:rPr>
          <w:rFonts w:asciiTheme="majorBidi" w:hAnsiTheme="majorBidi" w:cstheme="majorBidi"/>
          <w:b/>
          <w:bCs/>
          <w:i/>
          <w:iCs/>
        </w:rPr>
      </w:pPr>
      <w:proofErr w:type="gramStart"/>
      <w:r w:rsidRPr="006F7248">
        <w:rPr>
          <w:rFonts w:asciiTheme="majorBidi" w:hAnsiTheme="majorBidi" w:cstheme="majorBidi"/>
          <w:b/>
          <w:bCs/>
          <w:i/>
          <w:iCs/>
        </w:rPr>
        <w:t>European Respiratory Journal.13</w:t>
      </w:r>
      <w:r w:rsidRPr="006F7248">
        <w:rPr>
          <w:rFonts w:asciiTheme="majorBidi" w:hAnsiTheme="majorBidi" w:cstheme="majorBidi"/>
          <w:b/>
          <w:bCs/>
          <w:i/>
          <w:iCs/>
          <w:vertAlign w:val="superscript"/>
        </w:rPr>
        <w:t>th</w:t>
      </w:r>
      <w:r w:rsidRPr="006F7248">
        <w:rPr>
          <w:rFonts w:asciiTheme="majorBidi" w:hAnsiTheme="majorBidi" w:cstheme="majorBidi"/>
          <w:b/>
          <w:bCs/>
          <w:i/>
          <w:iCs/>
        </w:rPr>
        <w:t xml:space="preserve"> ERS Annual Congress.Vienna, Austria, Sep 27-Oct1, 2003.</w:t>
      </w:r>
      <w:proofErr w:type="gramEnd"/>
    </w:p>
    <w:p w14:paraId="6AFB0C9A" w14:textId="77777777" w:rsidR="009E2EF2" w:rsidRPr="006F7248" w:rsidRDefault="009E2EF2" w:rsidP="00F235CE">
      <w:pPr>
        <w:tabs>
          <w:tab w:val="left" w:pos="426"/>
        </w:tabs>
        <w:spacing w:before="120"/>
        <w:ind w:left="142"/>
        <w:rPr>
          <w:rFonts w:asciiTheme="majorBidi" w:hAnsiTheme="majorBidi" w:cstheme="majorBidi"/>
          <w:i/>
          <w:iCs/>
        </w:rPr>
      </w:pPr>
      <w:r w:rsidRPr="006F7248">
        <w:rPr>
          <w:rFonts w:asciiTheme="majorBidi" w:hAnsiTheme="majorBidi" w:cstheme="majorBidi"/>
          <w:i/>
          <w:iCs/>
        </w:rPr>
        <w:t xml:space="preserve">Mirsaeidi M, Amiri M, </w:t>
      </w:r>
      <w:r w:rsidRPr="006F7248">
        <w:rPr>
          <w:rFonts w:asciiTheme="majorBidi" w:hAnsiTheme="majorBidi" w:cstheme="majorBidi"/>
          <w:b/>
          <w:bCs/>
          <w:i/>
          <w:iCs/>
        </w:rPr>
        <w:t>Jamaati H</w:t>
      </w:r>
      <w:r w:rsidRPr="006F7248">
        <w:rPr>
          <w:rFonts w:asciiTheme="majorBidi" w:hAnsiTheme="majorBidi" w:cstheme="majorBidi"/>
          <w:i/>
          <w:iCs/>
        </w:rPr>
        <w:t>, Mansouri D, Shahghosem pour S, Masjedi MR.</w:t>
      </w:r>
    </w:p>
    <w:p w14:paraId="3C1F69DB" w14:textId="77777777" w:rsidR="009E2EF2" w:rsidRPr="006F7248" w:rsidRDefault="009E2EF2" w:rsidP="00F235CE">
      <w:pPr>
        <w:tabs>
          <w:tab w:val="left" w:pos="426"/>
        </w:tabs>
        <w:spacing w:before="120"/>
        <w:ind w:left="142"/>
        <w:rPr>
          <w:rFonts w:asciiTheme="majorBidi" w:hAnsiTheme="majorBidi" w:cstheme="majorBidi"/>
        </w:rPr>
      </w:pPr>
    </w:p>
    <w:p w14:paraId="1C2CBE6B" w14:textId="77777777" w:rsidR="00FA6E17" w:rsidRPr="006F7248" w:rsidRDefault="00FA6E17" w:rsidP="00F235CE">
      <w:pPr>
        <w:tabs>
          <w:tab w:val="left" w:pos="426"/>
        </w:tabs>
        <w:spacing w:before="120"/>
        <w:ind w:left="142"/>
        <w:rPr>
          <w:rFonts w:asciiTheme="majorBidi" w:hAnsiTheme="majorBidi" w:cstheme="majorBidi"/>
          <w:b/>
          <w:bCs/>
        </w:rPr>
      </w:pPr>
    </w:p>
    <w:p w14:paraId="7B91C9C3" w14:textId="77777777" w:rsidR="009E2EF2" w:rsidRPr="006F7248" w:rsidRDefault="009E2EF2" w:rsidP="00F235CE">
      <w:pPr>
        <w:tabs>
          <w:tab w:val="left" w:pos="426"/>
        </w:tabs>
        <w:spacing w:before="120"/>
        <w:ind w:left="142"/>
        <w:rPr>
          <w:rFonts w:asciiTheme="majorBidi" w:hAnsiTheme="majorBidi" w:cstheme="majorBidi"/>
          <w:b/>
          <w:bCs/>
        </w:rPr>
      </w:pPr>
      <w:proofErr w:type="gramStart"/>
      <w:r w:rsidRPr="006F7248">
        <w:rPr>
          <w:rFonts w:asciiTheme="majorBidi" w:hAnsiTheme="majorBidi" w:cstheme="majorBidi"/>
          <w:b/>
          <w:bCs/>
        </w:rPr>
        <w:t>8)</w:t>
      </w:r>
      <w:r w:rsidR="00D81C0B" w:rsidRPr="006F7248">
        <w:rPr>
          <w:rFonts w:asciiTheme="majorBidi" w:hAnsiTheme="majorBidi" w:cstheme="majorBidi"/>
          <w:b/>
          <w:bCs/>
        </w:rPr>
        <w:t xml:space="preserve"> </w:t>
      </w:r>
      <w:r w:rsidRPr="006F7248">
        <w:rPr>
          <w:rFonts w:asciiTheme="majorBidi" w:hAnsiTheme="majorBidi" w:cstheme="majorBidi"/>
          <w:b/>
          <w:bCs/>
        </w:rPr>
        <w:t>Flowcytometric Analysis of Peripheral Blood and Pleural fluid Lymphocyte Subpopulation in Tuberculosis Pleuritis and Malignant Pleural Effusion.</w:t>
      </w:r>
      <w:proofErr w:type="gramEnd"/>
    </w:p>
    <w:p w14:paraId="22F63534" w14:textId="77777777" w:rsidR="009E2EF2" w:rsidRPr="006F7248" w:rsidRDefault="009E2EF2" w:rsidP="00F235CE">
      <w:pPr>
        <w:tabs>
          <w:tab w:val="left" w:pos="426"/>
        </w:tabs>
        <w:spacing w:before="120"/>
        <w:ind w:left="142"/>
        <w:rPr>
          <w:rFonts w:asciiTheme="majorBidi" w:hAnsiTheme="majorBidi" w:cstheme="majorBidi"/>
          <w:b/>
          <w:bCs/>
          <w:i/>
          <w:iCs/>
        </w:rPr>
      </w:pPr>
      <w:proofErr w:type="gramStart"/>
      <w:r w:rsidRPr="006F7248">
        <w:rPr>
          <w:rFonts w:asciiTheme="majorBidi" w:hAnsiTheme="majorBidi" w:cstheme="majorBidi"/>
          <w:b/>
          <w:bCs/>
          <w:i/>
          <w:iCs/>
        </w:rPr>
        <w:t>European Respiratory Journal.13</w:t>
      </w:r>
      <w:r w:rsidRPr="006F7248">
        <w:rPr>
          <w:rFonts w:asciiTheme="majorBidi" w:hAnsiTheme="majorBidi" w:cstheme="majorBidi"/>
          <w:b/>
          <w:bCs/>
          <w:i/>
          <w:iCs/>
          <w:vertAlign w:val="superscript"/>
        </w:rPr>
        <w:t>th</w:t>
      </w:r>
      <w:r w:rsidRPr="006F7248">
        <w:rPr>
          <w:rFonts w:asciiTheme="majorBidi" w:hAnsiTheme="majorBidi" w:cstheme="majorBidi"/>
          <w:b/>
          <w:bCs/>
          <w:i/>
          <w:iCs/>
        </w:rPr>
        <w:t xml:space="preserve"> ERS Annual Congress.Vienna, Austria, Sep 27-Oct1, 2003.</w:t>
      </w:r>
      <w:proofErr w:type="gramEnd"/>
    </w:p>
    <w:p w14:paraId="5A63CD01" w14:textId="77777777" w:rsidR="009E2EF2" w:rsidRPr="006F7248" w:rsidRDefault="009E2EF2" w:rsidP="00F235CE">
      <w:pPr>
        <w:tabs>
          <w:tab w:val="left" w:pos="426"/>
        </w:tabs>
        <w:spacing w:before="120"/>
        <w:ind w:left="142"/>
        <w:rPr>
          <w:rFonts w:asciiTheme="majorBidi" w:hAnsiTheme="majorBidi" w:cstheme="majorBidi"/>
          <w:i/>
          <w:iCs/>
        </w:rPr>
      </w:pPr>
      <w:r w:rsidRPr="006F7248">
        <w:rPr>
          <w:rFonts w:asciiTheme="majorBidi" w:hAnsiTheme="majorBidi" w:cstheme="majorBidi"/>
          <w:i/>
          <w:iCs/>
        </w:rPr>
        <w:t xml:space="preserve">Mansoori D, Noorafshar R, </w:t>
      </w:r>
      <w:r w:rsidRPr="006F7248">
        <w:rPr>
          <w:rFonts w:asciiTheme="majorBidi" w:hAnsiTheme="majorBidi" w:cstheme="majorBidi"/>
          <w:b/>
          <w:bCs/>
          <w:i/>
          <w:iCs/>
        </w:rPr>
        <w:t>Jamaati H</w:t>
      </w:r>
      <w:r w:rsidRPr="006F7248">
        <w:rPr>
          <w:rFonts w:asciiTheme="majorBidi" w:hAnsiTheme="majorBidi" w:cstheme="majorBidi"/>
          <w:i/>
          <w:iCs/>
        </w:rPr>
        <w:t xml:space="preserve">, Mohammadi HR, Mirsaedi M. </w:t>
      </w:r>
    </w:p>
    <w:p w14:paraId="41BC7348" w14:textId="77777777" w:rsidR="009E2EF2" w:rsidRPr="006F7248" w:rsidRDefault="009E2EF2" w:rsidP="00F235CE">
      <w:pPr>
        <w:tabs>
          <w:tab w:val="left" w:pos="426"/>
        </w:tabs>
        <w:spacing w:before="120"/>
        <w:ind w:left="142"/>
        <w:rPr>
          <w:rFonts w:asciiTheme="majorBidi" w:hAnsiTheme="majorBidi" w:cstheme="majorBidi"/>
          <w:i/>
          <w:iCs/>
        </w:rPr>
      </w:pPr>
    </w:p>
    <w:p w14:paraId="759F7BC7" w14:textId="176E6EDE" w:rsidR="009E2EF2" w:rsidRPr="006F7248" w:rsidRDefault="009E2EF2" w:rsidP="00F235CE">
      <w:pPr>
        <w:tabs>
          <w:tab w:val="left" w:pos="426"/>
        </w:tabs>
        <w:spacing w:before="120"/>
        <w:ind w:left="142"/>
        <w:rPr>
          <w:rFonts w:asciiTheme="majorBidi" w:hAnsiTheme="majorBidi" w:cstheme="majorBidi"/>
          <w:b/>
          <w:bCs/>
        </w:rPr>
      </w:pPr>
      <w:r w:rsidRPr="006F7248">
        <w:rPr>
          <w:rFonts w:asciiTheme="majorBidi" w:hAnsiTheme="majorBidi" w:cstheme="majorBidi"/>
          <w:b/>
          <w:bCs/>
        </w:rPr>
        <w:t>9)</w:t>
      </w:r>
      <w:r w:rsidR="00D81C0B" w:rsidRPr="006F7248">
        <w:rPr>
          <w:rFonts w:asciiTheme="majorBidi" w:hAnsiTheme="majorBidi" w:cstheme="majorBidi"/>
          <w:b/>
          <w:bCs/>
        </w:rPr>
        <w:t xml:space="preserve"> </w:t>
      </w:r>
      <w:r w:rsidRPr="006F7248">
        <w:rPr>
          <w:rFonts w:asciiTheme="majorBidi" w:hAnsiTheme="majorBidi" w:cstheme="majorBidi"/>
          <w:b/>
          <w:bCs/>
        </w:rPr>
        <w:t>T</w:t>
      </w:r>
      <w:r w:rsidR="00D81C0B" w:rsidRPr="006F7248">
        <w:rPr>
          <w:rFonts w:asciiTheme="majorBidi" w:hAnsiTheme="majorBidi" w:cstheme="majorBidi"/>
          <w:b/>
          <w:bCs/>
        </w:rPr>
        <w:t>-</w:t>
      </w:r>
      <w:r w:rsidRPr="006F7248">
        <w:rPr>
          <w:rFonts w:asciiTheme="majorBidi" w:hAnsiTheme="majorBidi" w:cstheme="majorBidi"/>
          <w:b/>
          <w:bCs/>
        </w:rPr>
        <w:t xml:space="preserve"> lymphocyte Subsets in Bronchoalveolar lavage: A Flow</w:t>
      </w:r>
      <w:r w:rsidR="00D81C0B" w:rsidRPr="006F7248">
        <w:rPr>
          <w:rFonts w:asciiTheme="majorBidi" w:hAnsiTheme="majorBidi" w:cstheme="majorBidi"/>
          <w:b/>
          <w:bCs/>
        </w:rPr>
        <w:t>-</w:t>
      </w:r>
      <w:r w:rsidRPr="006F7248">
        <w:rPr>
          <w:rFonts w:asciiTheme="majorBidi" w:hAnsiTheme="majorBidi" w:cstheme="majorBidi"/>
          <w:b/>
          <w:bCs/>
        </w:rPr>
        <w:t xml:space="preserve"> Cytometric and Its Importance in the Differential Diagnosis of Sarco</w:t>
      </w:r>
      <w:r w:rsidR="006718CE" w:rsidRPr="006F7248">
        <w:rPr>
          <w:rFonts w:asciiTheme="majorBidi" w:hAnsiTheme="majorBidi" w:cstheme="majorBidi"/>
          <w:b/>
          <w:bCs/>
        </w:rPr>
        <w:t>i</w:t>
      </w:r>
      <w:r w:rsidRPr="006F7248">
        <w:rPr>
          <w:rFonts w:asciiTheme="majorBidi" w:hAnsiTheme="majorBidi" w:cstheme="majorBidi"/>
          <w:b/>
          <w:bCs/>
        </w:rPr>
        <w:t>dosis.</w:t>
      </w:r>
    </w:p>
    <w:p w14:paraId="025C6D58" w14:textId="77777777" w:rsidR="009E2EF2" w:rsidRPr="006F7248" w:rsidRDefault="009E2EF2" w:rsidP="00F235CE">
      <w:pPr>
        <w:tabs>
          <w:tab w:val="left" w:pos="426"/>
        </w:tabs>
        <w:spacing w:before="120"/>
        <w:ind w:left="142"/>
        <w:rPr>
          <w:rFonts w:asciiTheme="majorBidi" w:hAnsiTheme="majorBidi" w:cstheme="majorBidi"/>
          <w:b/>
          <w:bCs/>
          <w:i/>
          <w:iCs/>
        </w:rPr>
      </w:pPr>
      <w:proofErr w:type="gramStart"/>
      <w:r w:rsidRPr="006F7248">
        <w:rPr>
          <w:rFonts w:asciiTheme="majorBidi" w:hAnsiTheme="majorBidi" w:cstheme="majorBidi"/>
          <w:b/>
          <w:bCs/>
          <w:i/>
          <w:iCs/>
        </w:rPr>
        <w:t>European Respiratory Journal.13</w:t>
      </w:r>
      <w:r w:rsidRPr="006F7248">
        <w:rPr>
          <w:rFonts w:asciiTheme="majorBidi" w:hAnsiTheme="majorBidi" w:cstheme="majorBidi"/>
          <w:b/>
          <w:bCs/>
          <w:i/>
          <w:iCs/>
          <w:vertAlign w:val="superscript"/>
        </w:rPr>
        <w:t>th</w:t>
      </w:r>
      <w:r w:rsidRPr="006F7248">
        <w:rPr>
          <w:rFonts w:asciiTheme="majorBidi" w:hAnsiTheme="majorBidi" w:cstheme="majorBidi"/>
          <w:b/>
          <w:bCs/>
          <w:i/>
          <w:iCs/>
        </w:rPr>
        <w:t xml:space="preserve"> ERS Annual Congress.Vienna, Austria, Sep 27-Oct1, 2003.</w:t>
      </w:r>
      <w:proofErr w:type="gramEnd"/>
    </w:p>
    <w:p w14:paraId="2EDB79C0" w14:textId="77777777" w:rsidR="009E2EF2" w:rsidRPr="006F7248" w:rsidRDefault="009E2EF2" w:rsidP="00F235CE">
      <w:pPr>
        <w:tabs>
          <w:tab w:val="left" w:pos="426"/>
        </w:tabs>
        <w:spacing w:before="120"/>
        <w:ind w:left="142"/>
        <w:rPr>
          <w:rFonts w:asciiTheme="majorBidi" w:hAnsiTheme="majorBidi" w:cstheme="majorBidi"/>
          <w:i/>
          <w:iCs/>
        </w:rPr>
      </w:pPr>
      <w:r w:rsidRPr="006F7248">
        <w:rPr>
          <w:rFonts w:asciiTheme="majorBidi" w:hAnsiTheme="majorBidi" w:cstheme="majorBidi"/>
          <w:b/>
          <w:bCs/>
          <w:i/>
          <w:iCs/>
        </w:rPr>
        <w:t>Jamaati H</w:t>
      </w:r>
      <w:r w:rsidRPr="006F7248">
        <w:rPr>
          <w:rFonts w:asciiTheme="majorBidi" w:hAnsiTheme="majorBidi" w:cstheme="majorBidi"/>
          <w:i/>
          <w:iCs/>
        </w:rPr>
        <w:t>, Mirsaed M, Shahghasem Pour SH, Bahadori M, Sheikhol eslam M.</w:t>
      </w:r>
    </w:p>
    <w:p w14:paraId="34DA77BF" w14:textId="77777777" w:rsidR="009E2EF2" w:rsidRPr="006F7248" w:rsidRDefault="009E2EF2" w:rsidP="00F235CE">
      <w:pPr>
        <w:tabs>
          <w:tab w:val="left" w:pos="426"/>
        </w:tabs>
        <w:spacing w:before="120"/>
        <w:ind w:left="142"/>
        <w:rPr>
          <w:rFonts w:asciiTheme="majorBidi" w:hAnsiTheme="majorBidi" w:cstheme="majorBidi"/>
          <w:b/>
          <w:bCs/>
        </w:rPr>
      </w:pPr>
    </w:p>
    <w:p w14:paraId="3C309F52" w14:textId="2A5030B3" w:rsidR="009E2EF2" w:rsidRPr="006F7248" w:rsidRDefault="009E2EF2" w:rsidP="00F235CE">
      <w:pPr>
        <w:tabs>
          <w:tab w:val="left" w:pos="426"/>
        </w:tabs>
        <w:spacing w:before="120"/>
        <w:ind w:left="142"/>
        <w:rPr>
          <w:rFonts w:asciiTheme="majorBidi" w:hAnsiTheme="majorBidi" w:cstheme="majorBidi"/>
          <w:b/>
          <w:bCs/>
        </w:rPr>
      </w:pPr>
      <w:r w:rsidRPr="006F7248">
        <w:rPr>
          <w:rFonts w:asciiTheme="majorBidi" w:hAnsiTheme="majorBidi" w:cstheme="majorBidi"/>
          <w:b/>
          <w:bCs/>
        </w:rPr>
        <w:t>10)</w:t>
      </w:r>
      <w:r w:rsidR="009F27BF" w:rsidRPr="006F7248">
        <w:rPr>
          <w:rFonts w:asciiTheme="majorBidi" w:hAnsiTheme="majorBidi" w:cstheme="majorBidi"/>
          <w:b/>
          <w:bCs/>
        </w:rPr>
        <w:t xml:space="preserve"> </w:t>
      </w:r>
      <w:r w:rsidRPr="006F7248">
        <w:rPr>
          <w:rFonts w:asciiTheme="majorBidi" w:hAnsiTheme="majorBidi" w:cstheme="majorBidi"/>
          <w:b/>
          <w:bCs/>
        </w:rPr>
        <w:t xml:space="preserve">Diagnosis and Treatment Delay in Patients with Pulmonary </w:t>
      </w:r>
      <w:r w:rsidR="006718CE" w:rsidRPr="006F7248">
        <w:rPr>
          <w:rFonts w:asciiTheme="majorBidi" w:hAnsiTheme="majorBidi" w:cstheme="majorBidi"/>
          <w:b/>
          <w:bCs/>
        </w:rPr>
        <w:t>Tuberculosis</w:t>
      </w:r>
      <w:r w:rsidRPr="006F7248">
        <w:rPr>
          <w:rFonts w:asciiTheme="majorBidi" w:hAnsiTheme="majorBidi" w:cstheme="majorBidi"/>
          <w:b/>
          <w:bCs/>
        </w:rPr>
        <w:t>.</w:t>
      </w:r>
    </w:p>
    <w:p w14:paraId="305CEAD3" w14:textId="77777777" w:rsidR="009E2EF2" w:rsidRPr="006F7248" w:rsidRDefault="009E2EF2" w:rsidP="00F235CE">
      <w:pPr>
        <w:tabs>
          <w:tab w:val="left" w:pos="426"/>
        </w:tabs>
        <w:spacing w:before="120"/>
        <w:ind w:left="142"/>
        <w:rPr>
          <w:rFonts w:asciiTheme="majorBidi" w:hAnsiTheme="majorBidi" w:cstheme="majorBidi"/>
          <w:b/>
          <w:bCs/>
          <w:i/>
          <w:iCs/>
        </w:rPr>
      </w:pPr>
      <w:proofErr w:type="gramStart"/>
      <w:r w:rsidRPr="006F7248">
        <w:rPr>
          <w:rFonts w:asciiTheme="majorBidi" w:hAnsiTheme="majorBidi" w:cstheme="majorBidi"/>
          <w:b/>
          <w:bCs/>
          <w:i/>
          <w:iCs/>
        </w:rPr>
        <w:t>European Respiratory Journal.13</w:t>
      </w:r>
      <w:r w:rsidRPr="006F7248">
        <w:rPr>
          <w:rFonts w:asciiTheme="majorBidi" w:hAnsiTheme="majorBidi" w:cstheme="majorBidi"/>
          <w:b/>
          <w:bCs/>
          <w:i/>
          <w:iCs/>
          <w:vertAlign w:val="superscript"/>
        </w:rPr>
        <w:t>th</w:t>
      </w:r>
      <w:r w:rsidRPr="006F7248">
        <w:rPr>
          <w:rFonts w:asciiTheme="majorBidi" w:hAnsiTheme="majorBidi" w:cstheme="majorBidi"/>
          <w:b/>
          <w:bCs/>
          <w:i/>
          <w:iCs/>
        </w:rPr>
        <w:t xml:space="preserve"> ERS Annual Congress.Vienna, Austria, Sep 27-Oct1, 2003.</w:t>
      </w:r>
      <w:proofErr w:type="gramEnd"/>
    </w:p>
    <w:p w14:paraId="77A978EA" w14:textId="77777777" w:rsidR="009E2EF2" w:rsidRPr="006F7248" w:rsidRDefault="009E2EF2" w:rsidP="00F235CE">
      <w:pPr>
        <w:tabs>
          <w:tab w:val="left" w:pos="426"/>
        </w:tabs>
        <w:spacing w:before="120"/>
        <w:ind w:left="142"/>
        <w:rPr>
          <w:rFonts w:asciiTheme="majorBidi" w:hAnsiTheme="majorBidi" w:cstheme="majorBidi"/>
          <w:i/>
          <w:iCs/>
        </w:rPr>
      </w:pPr>
      <w:r w:rsidRPr="006F7248">
        <w:rPr>
          <w:rFonts w:asciiTheme="majorBidi" w:hAnsiTheme="majorBidi" w:cstheme="majorBidi"/>
          <w:i/>
          <w:iCs/>
        </w:rPr>
        <w:t>Mirsaedi M, Mohajer K, Kajempour M</w:t>
      </w:r>
      <w:r w:rsidRPr="006F7248">
        <w:rPr>
          <w:rFonts w:asciiTheme="majorBidi" w:hAnsiTheme="majorBidi" w:cstheme="majorBidi"/>
          <w:b/>
          <w:bCs/>
          <w:i/>
          <w:iCs/>
        </w:rPr>
        <w:t>, Jamaati H</w:t>
      </w:r>
      <w:r w:rsidRPr="006F7248">
        <w:rPr>
          <w:rFonts w:asciiTheme="majorBidi" w:hAnsiTheme="majorBidi" w:cstheme="majorBidi"/>
          <w:i/>
          <w:iCs/>
        </w:rPr>
        <w:t>, Mansouri D, Masjedi MR.</w:t>
      </w:r>
    </w:p>
    <w:p w14:paraId="3B90A829" w14:textId="77777777" w:rsidR="009E2EF2" w:rsidRPr="006F7248" w:rsidRDefault="009E2EF2" w:rsidP="00F235CE">
      <w:pPr>
        <w:tabs>
          <w:tab w:val="left" w:pos="426"/>
        </w:tabs>
        <w:spacing w:before="120"/>
        <w:ind w:left="142"/>
        <w:rPr>
          <w:rFonts w:asciiTheme="majorBidi" w:hAnsiTheme="majorBidi" w:cstheme="majorBidi"/>
          <w:i/>
          <w:iCs/>
        </w:rPr>
      </w:pPr>
    </w:p>
    <w:p w14:paraId="3790102D" w14:textId="3D1F401C" w:rsidR="009E2EF2" w:rsidRPr="006F7248" w:rsidRDefault="009E2EF2" w:rsidP="00F235CE">
      <w:pPr>
        <w:tabs>
          <w:tab w:val="left" w:pos="426"/>
        </w:tabs>
        <w:spacing w:before="120"/>
        <w:ind w:left="142"/>
        <w:rPr>
          <w:rFonts w:asciiTheme="majorBidi" w:hAnsiTheme="majorBidi" w:cstheme="majorBidi"/>
          <w:b/>
          <w:bCs/>
        </w:rPr>
      </w:pPr>
      <w:r w:rsidRPr="006F7248">
        <w:rPr>
          <w:rFonts w:asciiTheme="majorBidi" w:hAnsiTheme="majorBidi" w:cstheme="majorBidi"/>
          <w:b/>
          <w:bCs/>
        </w:rPr>
        <w:t>11)</w:t>
      </w:r>
      <w:r w:rsidR="009F27BF" w:rsidRPr="006F7248">
        <w:rPr>
          <w:rFonts w:asciiTheme="majorBidi" w:hAnsiTheme="majorBidi" w:cstheme="majorBidi"/>
          <w:b/>
          <w:bCs/>
        </w:rPr>
        <w:t xml:space="preserve"> </w:t>
      </w:r>
      <w:r w:rsidR="006718CE" w:rsidRPr="006F7248">
        <w:rPr>
          <w:rFonts w:asciiTheme="majorBidi" w:hAnsiTheme="majorBidi" w:cstheme="majorBidi"/>
          <w:b/>
          <w:bCs/>
        </w:rPr>
        <w:t>Ventilator</w:t>
      </w:r>
      <w:r w:rsidR="009F27BF" w:rsidRPr="006F7248">
        <w:rPr>
          <w:rFonts w:asciiTheme="majorBidi" w:hAnsiTheme="majorBidi" w:cstheme="majorBidi"/>
          <w:b/>
          <w:bCs/>
        </w:rPr>
        <w:t xml:space="preserve"> </w:t>
      </w:r>
      <w:r w:rsidRPr="006F7248">
        <w:rPr>
          <w:rFonts w:asciiTheme="majorBidi" w:hAnsiTheme="majorBidi" w:cstheme="majorBidi"/>
          <w:b/>
          <w:bCs/>
        </w:rPr>
        <w:t>Function in Welding Factory Workers</w:t>
      </w:r>
    </w:p>
    <w:p w14:paraId="2CC95BAD" w14:textId="1EA41980" w:rsidR="009E2EF2" w:rsidRPr="006F7248" w:rsidRDefault="009E2EF2" w:rsidP="00F235CE">
      <w:pPr>
        <w:tabs>
          <w:tab w:val="left" w:pos="426"/>
        </w:tabs>
        <w:spacing w:before="120"/>
        <w:ind w:left="142"/>
        <w:rPr>
          <w:rFonts w:asciiTheme="majorBidi" w:hAnsiTheme="majorBidi" w:cstheme="majorBidi"/>
          <w:i/>
          <w:iCs/>
        </w:rPr>
      </w:pPr>
      <w:proofErr w:type="gramStart"/>
      <w:r w:rsidRPr="006F7248">
        <w:rPr>
          <w:rFonts w:asciiTheme="majorBidi" w:hAnsiTheme="majorBidi" w:cstheme="majorBidi"/>
          <w:b/>
          <w:bCs/>
          <w:i/>
          <w:iCs/>
        </w:rPr>
        <w:t xml:space="preserve">The First international Congress on Pulmonary Diseases, Intensive Care and </w:t>
      </w:r>
      <w:r w:rsidR="006718CE" w:rsidRPr="006F7248">
        <w:rPr>
          <w:rFonts w:asciiTheme="majorBidi" w:hAnsiTheme="majorBidi" w:cstheme="majorBidi"/>
          <w:b/>
          <w:bCs/>
          <w:i/>
          <w:iCs/>
        </w:rPr>
        <w:t>Tuberculosis.</w:t>
      </w:r>
      <w:proofErr w:type="gramEnd"/>
      <w:r w:rsidR="006718CE" w:rsidRPr="006F7248">
        <w:rPr>
          <w:rFonts w:asciiTheme="majorBidi" w:hAnsiTheme="majorBidi" w:cstheme="majorBidi"/>
          <w:b/>
          <w:bCs/>
          <w:i/>
          <w:iCs/>
        </w:rPr>
        <w:t xml:space="preserve"> </w:t>
      </w:r>
      <w:proofErr w:type="gramStart"/>
      <w:r w:rsidRPr="006F7248">
        <w:rPr>
          <w:rFonts w:asciiTheme="majorBidi" w:hAnsiTheme="majorBidi" w:cstheme="majorBidi"/>
          <w:b/>
          <w:bCs/>
          <w:i/>
          <w:iCs/>
        </w:rPr>
        <w:t>Tehran Des 2003.</w:t>
      </w:r>
      <w:proofErr w:type="gramEnd"/>
      <w:r w:rsidRPr="006F7248">
        <w:rPr>
          <w:rFonts w:asciiTheme="majorBidi" w:hAnsiTheme="majorBidi" w:cstheme="majorBidi"/>
          <w:b/>
          <w:bCs/>
          <w:i/>
          <w:iCs/>
        </w:rPr>
        <w:t xml:space="preserve"> </w:t>
      </w:r>
      <w:r w:rsidRPr="006F7248">
        <w:rPr>
          <w:rFonts w:asciiTheme="majorBidi" w:hAnsiTheme="majorBidi" w:cstheme="majorBidi"/>
          <w:i/>
          <w:iCs/>
        </w:rPr>
        <w:t xml:space="preserve">Babaei M, Gorji H, Sadeghi B, </w:t>
      </w:r>
      <w:r w:rsidRPr="006F7248">
        <w:rPr>
          <w:rFonts w:asciiTheme="majorBidi" w:hAnsiTheme="majorBidi" w:cstheme="majorBidi"/>
          <w:b/>
          <w:bCs/>
          <w:i/>
          <w:iCs/>
        </w:rPr>
        <w:t>Jamaati H</w:t>
      </w:r>
      <w:r w:rsidRPr="006F7248">
        <w:rPr>
          <w:rFonts w:asciiTheme="majorBidi" w:hAnsiTheme="majorBidi" w:cstheme="majorBidi"/>
          <w:i/>
          <w:iCs/>
        </w:rPr>
        <w:t>, Ghasemoour SH.</w:t>
      </w:r>
    </w:p>
    <w:p w14:paraId="43CEC0B5" w14:textId="77777777" w:rsidR="009E2EF2" w:rsidRPr="006F7248" w:rsidRDefault="009E2EF2" w:rsidP="00F235CE">
      <w:pPr>
        <w:pStyle w:val="ListParagraph"/>
        <w:tabs>
          <w:tab w:val="left" w:pos="426"/>
        </w:tabs>
        <w:spacing w:before="120" w:after="0" w:line="240" w:lineRule="auto"/>
        <w:ind w:left="142"/>
        <w:rPr>
          <w:rFonts w:asciiTheme="majorBidi" w:hAnsiTheme="majorBidi" w:cstheme="majorBidi"/>
          <w:i/>
          <w:iCs/>
          <w:sz w:val="24"/>
          <w:szCs w:val="24"/>
        </w:rPr>
      </w:pPr>
    </w:p>
    <w:p w14:paraId="6DC3B6D1" w14:textId="77777777" w:rsidR="009E2EF2" w:rsidRPr="006F7248" w:rsidRDefault="009E2EF2" w:rsidP="00F235CE">
      <w:pPr>
        <w:tabs>
          <w:tab w:val="left" w:pos="426"/>
        </w:tabs>
        <w:spacing w:before="120"/>
        <w:ind w:left="142"/>
        <w:rPr>
          <w:rFonts w:asciiTheme="majorBidi" w:hAnsiTheme="majorBidi" w:cstheme="majorBidi"/>
          <w:b/>
          <w:bCs/>
        </w:rPr>
      </w:pPr>
      <w:r w:rsidRPr="006F7248">
        <w:rPr>
          <w:rFonts w:asciiTheme="majorBidi" w:hAnsiTheme="majorBidi" w:cstheme="majorBidi"/>
          <w:b/>
          <w:bCs/>
        </w:rPr>
        <w:lastRenderedPageBreak/>
        <w:t>12)</w:t>
      </w:r>
      <w:r w:rsidR="009F27BF" w:rsidRPr="006F7248">
        <w:rPr>
          <w:rFonts w:asciiTheme="majorBidi" w:hAnsiTheme="majorBidi" w:cstheme="majorBidi"/>
          <w:b/>
          <w:bCs/>
        </w:rPr>
        <w:t xml:space="preserve"> </w:t>
      </w:r>
      <w:r w:rsidRPr="006F7248">
        <w:rPr>
          <w:rFonts w:asciiTheme="majorBidi" w:hAnsiTheme="majorBidi" w:cstheme="majorBidi"/>
          <w:b/>
          <w:bCs/>
        </w:rPr>
        <w:t>Effect of Rock Wool Fiber on Pulmonary Function and Radiography.</w:t>
      </w:r>
    </w:p>
    <w:p w14:paraId="084972AE" w14:textId="5E3BBD75" w:rsidR="009E2EF2" w:rsidRPr="006F7248" w:rsidRDefault="009E2EF2" w:rsidP="00F235CE">
      <w:pPr>
        <w:tabs>
          <w:tab w:val="left" w:pos="426"/>
        </w:tabs>
        <w:spacing w:before="120"/>
        <w:ind w:left="142"/>
        <w:rPr>
          <w:rFonts w:asciiTheme="majorBidi" w:hAnsiTheme="majorBidi" w:cstheme="majorBidi"/>
          <w:b/>
          <w:bCs/>
        </w:rPr>
      </w:pPr>
      <w:proofErr w:type="gramStart"/>
      <w:r w:rsidRPr="006F7248">
        <w:rPr>
          <w:rFonts w:asciiTheme="majorBidi" w:hAnsiTheme="majorBidi" w:cstheme="majorBidi"/>
          <w:b/>
          <w:bCs/>
          <w:i/>
          <w:iCs/>
        </w:rPr>
        <w:t xml:space="preserve">The First international Congress on Pulmonary Diseases, Intensive Care and </w:t>
      </w:r>
      <w:r w:rsidR="006718CE" w:rsidRPr="006F7248">
        <w:rPr>
          <w:rFonts w:asciiTheme="majorBidi" w:hAnsiTheme="majorBidi" w:cstheme="majorBidi"/>
          <w:b/>
          <w:bCs/>
          <w:i/>
          <w:iCs/>
        </w:rPr>
        <w:t>Tuberculosis.</w:t>
      </w:r>
      <w:proofErr w:type="gramEnd"/>
      <w:r w:rsidR="006718CE" w:rsidRPr="006F7248">
        <w:rPr>
          <w:rFonts w:asciiTheme="majorBidi" w:hAnsiTheme="majorBidi" w:cstheme="majorBidi"/>
          <w:b/>
          <w:bCs/>
          <w:i/>
          <w:iCs/>
        </w:rPr>
        <w:t xml:space="preserve"> </w:t>
      </w:r>
      <w:proofErr w:type="gramStart"/>
      <w:r w:rsidRPr="006F7248">
        <w:rPr>
          <w:rFonts w:asciiTheme="majorBidi" w:hAnsiTheme="majorBidi" w:cstheme="majorBidi"/>
          <w:b/>
          <w:bCs/>
          <w:i/>
          <w:iCs/>
        </w:rPr>
        <w:t>Tehran Des 2003.</w:t>
      </w:r>
      <w:proofErr w:type="gramEnd"/>
    </w:p>
    <w:p w14:paraId="04C12F58" w14:textId="77777777" w:rsidR="009E2EF2" w:rsidRPr="006F7248" w:rsidRDefault="009E2EF2" w:rsidP="00F235CE">
      <w:pPr>
        <w:tabs>
          <w:tab w:val="left" w:pos="426"/>
        </w:tabs>
        <w:spacing w:before="120"/>
        <w:ind w:left="142"/>
        <w:rPr>
          <w:rFonts w:asciiTheme="majorBidi" w:hAnsiTheme="majorBidi" w:cstheme="majorBidi"/>
          <w:i/>
          <w:iCs/>
        </w:rPr>
      </w:pPr>
      <w:r w:rsidRPr="006F7248">
        <w:rPr>
          <w:rFonts w:asciiTheme="majorBidi" w:hAnsiTheme="majorBidi" w:cstheme="majorBidi"/>
          <w:i/>
          <w:iCs/>
        </w:rPr>
        <w:t xml:space="preserve"> Babaei M, Gorji H, </w:t>
      </w:r>
      <w:r w:rsidRPr="006F7248">
        <w:rPr>
          <w:rFonts w:asciiTheme="majorBidi" w:hAnsiTheme="majorBidi" w:cstheme="majorBidi"/>
          <w:b/>
          <w:bCs/>
          <w:i/>
          <w:iCs/>
        </w:rPr>
        <w:t>Jamaati H</w:t>
      </w:r>
      <w:r w:rsidRPr="006F7248">
        <w:rPr>
          <w:rFonts w:asciiTheme="majorBidi" w:hAnsiTheme="majorBidi" w:cstheme="majorBidi"/>
          <w:i/>
          <w:iCs/>
        </w:rPr>
        <w:t>, Sadeghi B, Bakhshayesh karam M.</w:t>
      </w:r>
    </w:p>
    <w:p w14:paraId="0241E3F1" w14:textId="77777777" w:rsidR="009E2EF2" w:rsidRPr="006F7248" w:rsidRDefault="009E2EF2" w:rsidP="00F235CE">
      <w:pPr>
        <w:tabs>
          <w:tab w:val="left" w:pos="426"/>
        </w:tabs>
        <w:spacing w:before="120"/>
        <w:ind w:left="142"/>
        <w:rPr>
          <w:rFonts w:asciiTheme="majorBidi" w:hAnsiTheme="majorBidi" w:cstheme="majorBidi"/>
          <w:i/>
          <w:iCs/>
        </w:rPr>
      </w:pPr>
    </w:p>
    <w:p w14:paraId="34D24508" w14:textId="36915FF5" w:rsidR="009E2EF2" w:rsidRPr="006F7248" w:rsidRDefault="009E2EF2" w:rsidP="00F235CE">
      <w:pPr>
        <w:tabs>
          <w:tab w:val="left" w:pos="426"/>
        </w:tabs>
        <w:spacing w:before="120"/>
        <w:ind w:left="142"/>
        <w:rPr>
          <w:rFonts w:asciiTheme="majorBidi" w:hAnsiTheme="majorBidi" w:cstheme="majorBidi"/>
          <w:b/>
          <w:bCs/>
          <w:rtl/>
        </w:rPr>
      </w:pPr>
      <w:r w:rsidRPr="006F7248">
        <w:rPr>
          <w:rFonts w:asciiTheme="majorBidi" w:hAnsiTheme="majorBidi" w:cstheme="majorBidi"/>
          <w:b/>
          <w:bCs/>
        </w:rPr>
        <w:t>13)</w:t>
      </w:r>
      <w:r w:rsidR="009F27BF" w:rsidRPr="006F7248">
        <w:rPr>
          <w:rFonts w:asciiTheme="majorBidi" w:hAnsiTheme="majorBidi" w:cstheme="majorBidi"/>
          <w:b/>
          <w:bCs/>
        </w:rPr>
        <w:t xml:space="preserve"> </w:t>
      </w:r>
      <w:r w:rsidRPr="006F7248">
        <w:rPr>
          <w:rFonts w:asciiTheme="majorBidi" w:hAnsiTheme="majorBidi" w:cstheme="majorBidi"/>
          <w:b/>
          <w:bCs/>
        </w:rPr>
        <w:t xml:space="preserve">Pulmonary Disorders: The Most Common Appearance of the Primary Immune Deficiency the Six Year </w:t>
      </w:r>
      <w:r w:rsidR="006718CE" w:rsidRPr="006F7248">
        <w:rPr>
          <w:rFonts w:asciiTheme="majorBidi" w:hAnsiTheme="majorBidi" w:cstheme="majorBidi"/>
          <w:b/>
          <w:bCs/>
        </w:rPr>
        <w:t>Survey</w:t>
      </w:r>
      <w:r w:rsidRPr="006F7248">
        <w:rPr>
          <w:rFonts w:asciiTheme="majorBidi" w:hAnsiTheme="majorBidi" w:cstheme="majorBidi"/>
          <w:b/>
          <w:bCs/>
        </w:rPr>
        <w:t xml:space="preserve"> from NRITLD.</w:t>
      </w:r>
    </w:p>
    <w:p w14:paraId="01AF0B65" w14:textId="0387BF30" w:rsidR="009E2EF2" w:rsidRPr="006F7248" w:rsidRDefault="009E2EF2" w:rsidP="00F235CE">
      <w:pPr>
        <w:tabs>
          <w:tab w:val="left" w:pos="426"/>
        </w:tabs>
        <w:spacing w:before="120"/>
        <w:ind w:left="142"/>
        <w:rPr>
          <w:rFonts w:asciiTheme="majorBidi" w:hAnsiTheme="majorBidi" w:cstheme="majorBidi"/>
          <w:b/>
          <w:bCs/>
          <w:i/>
          <w:iCs/>
          <w:rtl/>
        </w:rPr>
      </w:pPr>
      <w:proofErr w:type="gramStart"/>
      <w:r w:rsidRPr="006F7248">
        <w:rPr>
          <w:rFonts w:asciiTheme="majorBidi" w:hAnsiTheme="majorBidi" w:cstheme="majorBidi"/>
          <w:b/>
          <w:bCs/>
          <w:i/>
          <w:iCs/>
        </w:rPr>
        <w:t xml:space="preserve">The First international Congress on Pulmonary Diseases, Intensive Care and </w:t>
      </w:r>
      <w:r w:rsidR="006718CE" w:rsidRPr="006F7248">
        <w:rPr>
          <w:rFonts w:asciiTheme="majorBidi" w:hAnsiTheme="majorBidi" w:cstheme="majorBidi"/>
          <w:b/>
          <w:bCs/>
          <w:i/>
          <w:iCs/>
        </w:rPr>
        <w:t>Tuberculosis.</w:t>
      </w:r>
      <w:proofErr w:type="gramEnd"/>
      <w:r w:rsidR="006718CE" w:rsidRPr="006F7248">
        <w:rPr>
          <w:rFonts w:asciiTheme="majorBidi" w:hAnsiTheme="majorBidi" w:cstheme="majorBidi"/>
          <w:b/>
          <w:bCs/>
          <w:i/>
          <w:iCs/>
        </w:rPr>
        <w:t xml:space="preserve"> </w:t>
      </w:r>
      <w:proofErr w:type="gramStart"/>
      <w:r w:rsidRPr="006F7248">
        <w:rPr>
          <w:rFonts w:asciiTheme="majorBidi" w:hAnsiTheme="majorBidi" w:cstheme="majorBidi"/>
          <w:b/>
          <w:bCs/>
          <w:i/>
          <w:iCs/>
        </w:rPr>
        <w:t>Tehran Des 2003.</w:t>
      </w:r>
      <w:proofErr w:type="gramEnd"/>
    </w:p>
    <w:p w14:paraId="3354D0BF" w14:textId="77777777" w:rsidR="009E2EF2" w:rsidRPr="006F7248" w:rsidRDefault="009E2EF2" w:rsidP="00F235CE">
      <w:pPr>
        <w:tabs>
          <w:tab w:val="left" w:pos="426"/>
        </w:tabs>
        <w:spacing w:before="120"/>
        <w:ind w:left="142"/>
        <w:rPr>
          <w:rFonts w:asciiTheme="majorBidi" w:hAnsiTheme="majorBidi" w:cstheme="majorBidi"/>
          <w:i/>
          <w:iCs/>
        </w:rPr>
      </w:pPr>
      <w:r w:rsidRPr="006F7248">
        <w:rPr>
          <w:rFonts w:asciiTheme="majorBidi" w:hAnsiTheme="majorBidi" w:cstheme="majorBidi"/>
          <w:i/>
          <w:iCs/>
        </w:rPr>
        <w:t xml:space="preserve">Mansoori S.D, Adimi P, Masjedi M.R, </w:t>
      </w:r>
      <w:r w:rsidRPr="006F7248">
        <w:rPr>
          <w:rFonts w:asciiTheme="majorBidi" w:hAnsiTheme="majorBidi" w:cstheme="majorBidi"/>
          <w:b/>
          <w:bCs/>
          <w:i/>
          <w:iCs/>
        </w:rPr>
        <w:t>Jamaati H</w:t>
      </w:r>
      <w:r w:rsidRPr="006F7248">
        <w:rPr>
          <w:rFonts w:asciiTheme="majorBidi" w:hAnsiTheme="majorBidi" w:cstheme="majorBidi"/>
          <w:i/>
          <w:iCs/>
        </w:rPr>
        <w:t>,Motevaseli M, Mansoori N, Amiri M, Mirsaedi S.M, Cheraghvandi A, Bagaee N, Khodadad K, Mohamadi F, Zahirifar S, Velayati AA.</w:t>
      </w:r>
    </w:p>
    <w:p w14:paraId="57D90BED" w14:textId="77777777" w:rsidR="009E2EF2" w:rsidRPr="006F7248" w:rsidRDefault="009E2EF2" w:rsidP="00F235CE">
      <w:pPr>
        <w:tabs>
          <w:tab w:val="left" w:pos="426"/>
        </w:tabs>
        <w:spacing w:before="120"/>
        <w:ind w:left="142"/>
        <w:rPr>
          <w:rFonts w:asciiTheme="majorBidi" w:hAnsiTheme="majorBidi" w:cstheme="majorBidi"/>
          <w:i/>
          <w:iCs/>
        </w:rPr>
      </w:pPr>
    </w:p>
    <w:p w14:paraId="3CAB5A17" w14:textId="77777777" w:rsidR="009E2EF2" w:rsidRPr="006F7248" w:rsidRDefault="009E2EF2" w:rsidP="00F235CE">
      <w:pPr>
        <w:tabs>
          <w:tab w:val="left" w:pos="426"/>
        </w:tabs>
        <w:spacing w:before="120"/>
        <w:ind w:left="142"/>
        <w:rPr>
          <w:rFonts w:asciiTheme="majorBidi" w:hAnsiTheme="majorBidi" w:cstheme="majorBidi"/>
          <w:i/>
          <w:iCs/>
        </w:rPr>
      </w:pPr>
    </w:p>
    <w:p w14:paraId="14ABF9C7" w14:textId="5878FEB5" w:rsidR="009E2EF2" w:rsidRPr="006F7248" w:rsidRDefault="009E2EF2" w:rsidP="00F235CE">
      <w:pPr>
        <w:tabs>
          <w:tab w:val="left" w:pos="426"/>
        </w:tabs>
        <w:spacing w:before="120"/>
        <w:ind w:left="142"/>
        <w:rPr>
          <w:rFonts w:asciiTheme="majorBidi" w:hAnsiTheme="majorBidi" w:cstheme="majorBidi"/>
          <w:b/>
          <w:bCs/>
        </w:rPr>
      </w:pPr>
      <w:r w:rsidRPr="006F7248">
        <w:rPr>
          <w:rFonts w:asciiTheme="majorBidi" w:hAnsiTheme="majorBidi" w:cstheme="majorBidi"/>
          <w:b/>
          <w:bCs/>
        </w:rPr>
        <w:t>14)</w:t>
      </w:r>
      <w:r w:rsidR="009F27BF" w:rsidRPr="006F7248">
        <w:rPr>
          <w:rFonts w:asciiTheme="majorBidi" w:hAnsiTheme="majorBidi" w:cstheme="majorBidi"/>
          <w:b/>
          <w:bCs/>
        </w:rPr>
        <w:t xml:space="preserve"> </w:t>
      </w:r>
      <w:r w:rsidRPr="006F7248">
        <w:rPr>
          <w:rFonts w:asciiTheme="majorBidi" w:hAnsiTheme="majorBidi" w:cstheme="majorBidi"/>
          <w:b/>
          <w:bCs/>
        </w:rPr>
        <w:t xml:space="preserve">Antibiotic Sensitivity of Isolated Pseudomonas Aeroginosa from </w:t>
      </w:r>
      <w:r w:rsidR="006718CE" w:rsidRPr="006F7248">
        <w:rPr>
          <w:rFonts w:asciiTheme="majorBidi" w:hAnsiTheme="majorBidi" w:cstheme="majorBidi"/>
          <w:b/>
          <w:bCs/>
        </w:rPr>
        <w:t>Respiratory</w:t>
      </w:r>
      <w:r w:rsidRPr="006F7248">
        <w:rPr>
          <w:rFonts w:asciiTheme="majorBidi" w:hAnsiTheme="majorBidi" w:cstheme="majorBidi"/>
          <w:b/>
          <w:bCs/>
        </w:rPr>
        <w:t xml:space="preserve"> Secretions Taken from ICU Patients of the NRITLD.</w:t>
      </w:r>
    </w:p>
    <w:p w14:paraId="2499FD78" w14:textId="1B95EF3B" w:rsidR="009E2EF2" w:rsidRPr="006F7248" w:rsidRDefault="009E2EF2" w:rsidP="00F235CE">
      <w:pPr>
        <w:tabs>
          <w:tab w:val="left" w:pos="426"/>
        </w:tabs>
        <w:spacing w:before="120"/>
        <w:ind w:left="142"/>
        <w:rPr>
          <w:rFonts w:asciiTheme="majorBidi" w:hAnsiTheme="majorBidi" w:cstheme="majorBidi"/>
          <w:b/>
          <w:bCs/>
        </w:rPr>
      </w:pPr>
      <w:proofErr w:type="gramStart"/>
      <w:r w:rsidRPr="006F7248">
        <w:rPr>
          <w:rFonts w:asciiTheme="majorBidi" w:hAnsiTheme="majorBidi" w:cstheme="majorBidi"/>
          <w:b/>
          <w:bCs/>
          <w:i/>
          <w:iCs/>
        </w:rPr>
        <w:t xml:space="preserve">The First international Congress on Pulmonary Diseases, Intensive Care and </w:t>
      </w:r>
      <w:r w:rsidR="006718CE" w:rsidRPr="006F7248">
        <w:rPr>
          <w:rFonts w:asciiTheme="majorBidi" w:hAnsiTheme="majorBidi" w:cstheme="majorBidi"/>
          <w:b/>
          <w:bCs/>
          <w:i/>
          <w:iCs/>
        </w:rPr>
        <w:t>Tuberculosis.</w:t>
      </w:r>
      <w:proofErr w:type="gramEnd"/>
      <w:r w:rsidR="006718CE" w:rsidRPr="006F7248">
        <w:rPr>
          <w:rFonts w:asciiTheme="majorBidi" w:hAnsiTheme="majorBidi" w:cstheme="majorBidi"/>
          <w:b/>
          <w:bCs/>
          <w:i/>
          <w:iCs/>
        </w:rPr>
        <w:t xml:space="preserve"> </w:t>
      </w:r>
      <w:proofErr w:type="gramStart"/>
      <w:r w:rsidRPr="006F7248">
        <w:rPr>
          <w:rFonts w:asciiTheme="majorBidi" w:hAnsiTheme="majorBidi" w:cstheme="majorBidi"/>
          <w:b/>
          <w:bCs/>
          <w:i/>
          <w:iCs/>
        </w:rPr>
        <w:t>Tehran Des 2003.</w:t>
      </w:r>
      <w:proofErr w:type="gramEnd"/>
    </w:p>
    <w:p w14:paraId="429DA495" w14:textId="77777777" w:rsidR="009E2EF2" w:rsidRPr="006F7248" w:rsidRDefault="009E2EF2" w:rsidP="00F235CE">
      <w:pPr>
        <w:tabs>
          <w:tab w:val="left" w:pos="426"/>
        </w:tabs>
        <w:spacing w:before="120"/>
        <w:ind w:left="142"/>
        <w:rPr>
          <w:rFonts w:asciiTheme="majorBidi" w:hAnsiTheme="majorBidi" w:cstheme="majorBidi"/>
          <w:i/>
          <w:iCs/>
        </w:rPr>
      </w:pPr>
      <w:r w:rsidRPr="006F7248">
        <w:rPr>
          <w:rFonts w:asciiTheme="majorBidi" w:hAnsiTheme="majorBidi" w:cstheme="majorBidi"/>
          <w:i/>
          <w:iCs/>
        </w:rPr>
        <w:t xml:space="preserve">Mirsaedi SM, Taheri M, Alvan pour A, </w:t>
      </w:r>
      <w:proofErr w:type="gramStart"/>
      <w:r w:rsidRPr="006F7248">
        <w:rPr>
          <w:rFonts w:asciiTheme="majorBidi" w:hAnsiTheme="majorBidi" w:cstheme="majorBidi"/>
          <w:b/>
          <w:bCs/>
          <w:i/>
          <w:iCs/>
        </w:rPr>
        <w:t>Jamaati  H</w:t>
      </w:r>
      <w:proofErr w:type="gramEnd"/>
      <w:r w:rsidRPr="006F7248">
        <w:rPr>
          <w:rFonts w:asciiTheme="majorBidi" w:hAnsiTheme="majorBidi" w:cstheme="majorBidi"/>
          <w:i/>
          <w:iCs/>
        </w:rPr>
        <w:t>, Amiri MV, Mansoori SD.</w:t>
      </w:r>
    </w:p>
    <w:p w14:paraId="34BFC69D" w14:textId="77777777" w:rsidR="009E2EF2" w:rsidRPr="006F7248" w:rsidRDefault="009E2EF2" w:rsidP="00F235CE">
      <w:pPr>
        <w:tabs>
          <w:tab w:val="left" w:pos="426"/>
        </w:tabs>
        <w:spacing w:before="120"/>
        <w:ind w:left="142"/>
        <w:rPr>
          <w:rFonts w:asciiTheme="majorBidi" w:hAnsiTheme="majorBidi" w:cstheme="majorBidi"/>
          <w:i/>
          <w:iCs/>
        </w:rPr>
      </w:pPr>
    </w:p>
    <w:p w14:paraId="3C3350BF" w14:textId="77777777" w:rsidR="009E2EF2" w:rsidRPr="006F7248" w:rsidRDefault="009E2EF2" w:rsidP="00F235CE">
      <w:pPr>
        <w:tabs>
          <w:tab w:val="left" w:pos="426"/>
        </w:tabs>
        <w:spacing w:before="120"/>
        <w:ind w:left="142"/>
        <w:rPr>
          <w:rFonts w:asciiTheme="majorBidi" w:hAnsiTheme="majorBidi" w:cstheme="majorBidi"/>
          <w:i/>
          <w:iCs/>
        </w:rPr>
      </w:pPr>
    </w:p>
    <w:p w14:paraId="17AD95D1" w14:textId="77777777" w:rsidR="009E2EF2" w:rsidRPr="006F7248" w:rsidRDefault="009E2EF2" w:rsidP="00F235CE">
      <w:pPr>
        <w:tabs>
          <w:tab w:val="left" w:pos="426"/>
        </w:tabs>
        <w:spacing w:before="120"/>
        <w:ind w:left="142"/>
        <w:rPr>
          <w:rFonts w:asciiTheme="majorBidi" w:hAnsiTheme="majorBidi" w:cstheme="majorBidi"/>
          <w:b/>
          <w:bCs/>
        </w:rPr>
      </w:pPr>
      <w:r w:rsidRPr="006F7248">
        <w:rPr>
          <w:rFonts w:asciiTheme="majorBidi" w:hAnsiTheme="majorBidi" w:cstheme="majorBidi"/>
          <w:b/>
          <w:bCs/>
        </w:rPr>
        <w:t>15) A Comparison of Subpopulation of Lymphocytes in Peripheral and Pleural Tuberculosis</w:t>
      </w:r>
    </w:p>
    <w:p w14:paraId="79593203" w14:textId="77777777" w:rsidR="009E2EF2" w:rsidRPr="006F7248" w:rsidRDefault="009E2EF2" w:rsidP="00F235CE">
      <w:pPr>
        <w:tabs>
          <w:tab w:val="left" w:pos="426"/>
        </w:tabs>
        <w:spacing w:before="120"/>
        <w:ind w:left="142"/>
        <w:rPr>
          <w:rFonts w:asciiTheme="majorBidi" w:hAnsiTheme="majorBidi" w:cstheme="majorBidi"/>
          <w:b/>
          <w:bCs/>
        </w:rPr>
      </w:pPr>
      <w:r w:rsidRPr="006F7248">
        <w:rPr>
          <w:rFonts w:asciiTheme="majorBidi" w:hAnsiTheme="majorBidi" w:cstheme="majorBidi"/>
          <w:b/>
          <w:bCs/>
        </w:rPr>
        <w:t>Between Patients with Positive and Negative PPD Test.</w:t>
      </w:r>
    </w:p>
    <w:p w14:paraId="6DE09B0B" w14:textId="53922C06" w:rsidR="009E2EF2" w:rsidRPr="006F7248" w:rsidRDefault="009E2EF2" w:rsidP="00F235CE">
      <w:pPr>
        <w:tabs>
          <w:tab w:val="left" w:pos="426"/>
        </w:tabs>
        <w:spacing w:before="120"/>
        <w:ind w:left="142"/>
        <w:rPr>
          <w:rFonts w:asciiTheme="majorBidi" w:hAnsiTheme="majorBidi" w:cstheme="majorBidi"/>
          <w:b/>
          <w:bCs/>
        </w:rPr>
      </w:pPr>
      <w:proofErr w:type="gramStart"/>
      <w:r w:rsidRPr="006F7248">
        <w:rPr>
          <w:rFonts w:asciiTheme="majorBidi" w:hAnsiTheme="majorBidi" w:cstheme="majorBidi"/>
          <w:b/>
          <w:bCs/>
          <w:i/>
          <w:iCs/>
        </w:rPr>
        <w:t xml:space="preserve">The First international Congress on Pulmonary Diseases, Intensive Care and </w:t>
      </w:r>
      <w:r w:rsidR="006718CE" w:rsidRPr="006F7248">
        <w:rPr>
          <w:rFonts w:asciiTheme="majorBidi" w:hAnsiTheme="majorBidi" w:cstheme="majorBidi"/>
          <w:b/>
          <w:bCs/>
          <w:i/>
          <w:iCs/>
        </w:rPr>
        <w:t>Tuberculosis.</w:t>
      </w:r>
      <w:proofErr w:type="gramEnd"/>
      <w:r w:rsidR="006718CE" w:rsidRPr="006F7248">
        <w:rPr>
          <w:rFonts w:asciiTheme="majorBidi" w:hAnsiTheme="majorBidi" w:cstheme="majorBidi"/>
          <w:b/>
          <w:bCs/>
          <w:i/>
          <w:iCs/>
        </w:rPr>
        <w:t xml:space="preserve"> </w:t>
      </w:r>
      <w:proofErr w:type="gramStart"/>
      <w:r w:rsidRPr="006F7248">
        <w:rPr>
          <w:rFonts w:asciiTheme="majorBidi" w:hAnsiTheme="majorBidi" w:cstheme="majorBidi"/>
          <w:b/>
          <w:bCs/>
          <w:i/>
          <w:iCs/>
        </w:rPr>
        <w:t>Tehran Des 2003.</w:t>
      </w:r>
      <w:proofErr w:type="gramEnd"/>
    </w:p>
    <w:p w14:paraId="5CA8DBDF" w14:textId="77777777" w:rsidR="009E2EF2" w:rsidRPr="006F7248" w:rsidRDefault="009E2EF2" w:rsidP="00F235CE">
      <w:pPr>
        <w:tabs>
          <w:tab w:val="left" w:pos="426"/>
        </w:tabs>
        <w:spacing w:before="120"/>
        <w:ind w:left="142"/>
        <w:rPr>
          <w:rFonts w:asciiTheme="majorBidi" w:hAnsiTheme="majorBidi" w:cstheme="majorBidi"/>
          <w:i/>
          <w:iCs/>
        </w:rPr>
      </w:pPr>
      <w:proofErr w:type="gramStart"/>
      <w:r w:rsidRPr="006F7248">
        <w:rPr>
          <w:rFonts w:asciiTheme="majorBidi" w:hAnsiTheme="majorBidi" w:cstheme="majorBidi"/>
          <w:b/>
          <w:bCs/>
          <w:i/>
          <w:iCs/>
        </w:rPr>
        <w:t>Jamaati H</w:t>
      </w:r>
      <w:r w:rsidRPr="006F7248">
        <w:rPr>
          <w:rFonts w:asciiTheme="majorBidi" w:hAnsiTheme="majorBidi" w:cstheme="majorBidi"/>
          <w:i/>
          <w:iCs/>
        </w:rPr>
        <w:t>, Adimi P, Mansoori D, Mozafari A, Haghighi SH, Ghasempour SH.</w:t>
      </w:r>
      <w:proofErr w:type="gramEnd"/>
    </w:p>
    <w:p w14:paraId="5507E2FC" w14:textId="77777777" w:rsidR="009E2EF2" w:rsidRPr="006F7248" w:rsidRDefault="009E2EF2" w:rsidP="00F235CE">
      <w:pPr>
        <w:tabs>
          <w:tab w:val="left" w:pos="426"/>
        </w:tabs>
        <w:spacing w:before="120"/>
        <w:ind w:left="142"/>
        <w:rPr>
          <w:rFonts w:asciiTheme="majorBidi" w:hAnsiTheme="majorBidi" w:cstheme="majorBidi"/>
          <w:i/>
          <w:iCs/>
        </w:rPr>
      </w:pPr>
    </w:p>
    <w:p w14:paraId="2A9BC9BF" w14:textId="77777777" w:rsidR="009E2EF2" w:rsidRPr="006F7248" w:rsidRDefault="009E2EF2" w:rsidP="00F235CE">
      <w:pPr>
        <w:tabs>
          <w:tab w:val="left" w:pos="426"/>
        </w:tabs>
        <w:spacing w:before="120"/>
        <w:ind w:left="142"/>
        <w:rPr>
          <w:rFonts w:asciiTheme="majorBidi" w:hAnsiTheme="majorBidi" w:cstheme="majorBidi"/>
        </w:rPr>
      </w:pPr>
    </w:p>
    <w:p w14:paraId="359762F4" w14:textId="4CBFC3EB" w:rsidR="009E2EF2" w:rsidRPr="006F7248" w:rsidRDefault="009E2EF2" w:rsidP="00F235CE">
      <w:pPr>
        <w:tabs>
          <w:tab w:val="left" w:pos="426"/>
        </w:tabs>
        <w:spacing w:before="120"/>
        <w:ind w:left="142"/>
        <w:rPr>
          <w:rFonts w:asciiTheme="majorBidi" w:hAnsiTheme="majorBidi" w:cstheme="majorBidi"/>
          <w:b/>
          <w:bCs/>
        </w:rPr>
      </w:pPr>
      <w:r w:rsidRPr="006F7248">
        <w:rPr>
          <w:rFonts w:asciiTheme="majorBidi" w:hAnsiTheme="majorBidi" w:cstheme="majorBidi"/>
          <w:b/>
          <w:bCs/>
        </w:rPr>
        <w:t xml:space="preserve">16) Pattern of Drug Resistance in Bacterial </w:t>
      </w:r>
      <w:r w:rsidR="006718CE" w:rsidRPr="006F7248">
        <w:rPr>
          <w:rFonts w:asciiTheme="majorBidi" w:hAnsiTheme="majorBidi" w:cstheme="majorBidi"/>
          <w:b/>
          <w:bCs/>
        </w:rPr>
        <w:t>Isolators</w:t>
      </w:r>
      <w:r w:rsidRPr="006F7248">
        <w:rPr>
          <w:rFonts w:asciiTheme="majorBidi" w:hAnsiTheme="majorBidi" w:cstheme="majorBidi"/>
          <w:b/>
          <w:bCs/>
        </w:rPr>
        <w:t xml:space="preserve"> from ICU Patients of Masih Daneshvari Hospital.</w:t>
      </w:r>
    </w:p>
    <w:p w14:paraId="0BBBF7D2" w14:textId="65EBB83F" w:rsidR="009E2EF2" w:rsidRPr="006F7248" w:rsidRDefault="009E2EF2" w:rsidP="00F235CE">
      <w:pPr>
        <w:tabs>
          <w:tab w:val="left" w:pos="426"/>
        </w:tabs>
        <w:spacing w:before="120"/>
        <w:ind w:left="142"/>
        <w:rPr>
          <w:rFonts w:asciiTheme="majorBidi" w:hAnsiTheme="majorBidi" w:cstheme="majorBidi"/>
          <w:b/>
          <w:bCs/>
        </w:rPr>
      </w:pPr>
      <w:proofErr w:type="gramStart"/>
      <w:r w:rsidRPr="006F7248">
        <w:rPr>
          <w:rFonts w:asciiTheme="majorBidi" w:hAnsiTheme="majorBidi" w:cstheme="majorBidi"/>
          <w:b/>
          <w:bCs/>
          <w:i/>
          <w:iCs/>
        </w:rPr>
        <w:t xml:space="preserve">The First international Congress on Pulmonary Diseases, Intensive Care and </w:t>
      </w:r>
      <w:r w:rsidR="006718CE" w:rsidRPr="006F7248">
        <w:rPr>
          <w:rFonts w:asciiTheme="majorBidi" w:hAnsiTheme="majorBidi" w:cstheme="majorBidi"/>
          <w:b/>
          <w:bCs/>
          <w:i/>
          <w:iCs/>
        </w:rPr>
        <w:t>Tuberculosis.</w:t>
      </w:r>
      <w:proofErr w:type="gramEnd"/>
      <w:r w:rsidR="006718CE" w:rsidRPr="006F7248">
        <w:rPr>
          <w:rFonts w:asciiTheme="majorBidi" w:hAnsiTheme="majorBidi" w:cstheme="majorBidi"/>
          <w:b/>
          <w:bCs/>
          <w:i/>
          <w:iCs/>
        </w:rPr>
        <w:t xml:space="preserve"> </w:t>
      </w:r>
      <w:proofErr w:type="gramStart"/>
      <w:r w:rsidRPr="006F7248">
        <w:rPr>
          <w:rFonts w:asciiTheme="majorBidi" w:hAnsiTheme="majorBidi" w:cstheme="majorBidi"/>
          <w:b/>
          <w:bCs/>
          <w:i/>
          <w:iCs/>
        </w:rPr>
        <w:t>Tehran Des 2003.</w:t>
      </w:r>
      <w:proofErr w:type="gramEnd"/>
    </w:p>
    <w:p w14:paraId="451EEA36" w14:textId="77777777" w:rsidR="009E2EF2" w:rsidRPr="006F7248" w:rsidRDefault="009E2EF2" w:rsidP="00F235CE">
      <w:pPr>
        <w:tabs>
          <w:tab w:val="left" w:pos="426"/>
        </w:tabs>
        <w:spacing w:before="120"/>
        <w:ind w:left="142"/>
        <w:rPr>
          <w:rFonts w:asciiTheme="majorBidi" w:hAnsiTheme="majorBidi" w:cstheme="majorBidi"/>
        </w:rPr>
      </w:pPr>
      <w:r w:rsidRPr="006F7248">
        <w:rPr>
          <w:rFonts w:asciiTheme="majorBidi" w:hAnsiTheme="majorBidi" w:cstheme="majorBidi"/>
          <w:i/>
          <w:iCs/>
        </w:rPr>
        <w:t xml:space="preserve">Mohammad Taheir Z, Mirsaeedi SM, Alvan pour A, Mohammadi F, </w:t>
      </w:r>
      <w:r w:rsidRPr="006F7248">
        <w:rPr>
          <w:rFonts w:asciiTheme="majorBidi" w:hAnsiTheme="majorBidi" w:cstheme="majorBidi"/>
          <w:b/>
          <w:bCs/>
          <w:i/>
          <w:iCs/>
        </w:rPr>
        <w:t>Jamaati H</w:t>
      </w:r>
      <w:r w:rsidRPr="006F7248">
        <w:rPr>
          <w:rFonts w:asciiTheme="majorBidi" w:hAnsiTheme="majorBidi" w:cstheme="majorBidi"/>
        </w:rPr>
        <w:t>.</w:t>
      </w:r>
    </w:p>
    <w:p w14:paraId="4E0BF8ED" w14:textId="70C1E2E6" w:rsidR="009E2EF2" w:rsidRPr="006F7248" w:rsidRDefault="009E2EF2" w:rsidP="00F235CE">
      <w:pPr>
        <w:tabs>
          <w:tab w:val="left" w:pos="426"/>
        </w:tabs>
        <w:spacing w:before="120"/>
        <w:ind w:left="142"/>
        <w:rPr>
          <w:rFonts w:asciiTheme="majorBidi" w:hAnsiTheme="majorBidi" w:cstheme="majorBidi"/>
          <w:b/>
          <w:bCs/>
        </w:rPr>
      </w:pPr>
      <w:r w:rsidRPr="006F7248">
        <w:rPr>
          <w:rFonts w:asciiTheme="majorBidi" w:hAnsiTheme="majorBidi" w:cstheme="majorBidi"/>
          <w:b/>
          <w:bCs/>
        </w:rPr>
        <w:t>17)</w:t>
      </w:r>
      <w:r w:rsidR="009F27BF" w:rsidRPr="006F7248">
        <w:rPr>
          <w:rFonts w:asciiTheme="majorBidi" w:hAnsiTheme="majorBidi" w:cstheme="majorBidi"/>
          <w:b/>
          <w:bCs/>
        </w:rPr>
        <w:t xml:space="preserve"> </w:t>
      </w:r>
      <w:r w:rsidRPr="006F7248">
        <w:rPr>
          <w:rFonts w:asciiTheme="majorBidi" w:hAnsiTheme="majorBidi" w:cstheme="majorBidi"/>
          <w:b/>
          <w:bCs/>
        </w:rPr>
        <w:t>Effects of Occupational Contact with Lyophilized Snake Venom on Pulmonary Function.</w:t>
      </w:r>
      <w:r w:rsidRPr="006F7248">
        <w:rPr>
          <w:rFonts w:asciiTheme="majorBidi" w:hAnsiTheme="majorBidi" w:cstheme="majorBidi"/>
          <w:b/>
          <w:bCs/>
          <w:i/>
          <w:iCs/>
        </w:rPr>
        <w:t xml:space="preserve"> </w:t>
      </w:r>
      <w:proofErr w:type="gramStart"/>
      <w:r w:rsidRPr="006F7248">
        <w:rPr>
          <w:rFonts w:asciiTheme="majorBidi" w:hAnsiTheme="majorBidi" w:cstheme="majorBidi"/>
          <w:b/>
          <w:bCs/>
          <w:i/>
          <w:iCs/>
        </w:rPr>
        <w:t xml:space="preserve">The First international Congress on Pulmonary Diseases, Intensive Care and </w:t>
      </w:r>
      <w:r w:rsidR="006718CE" w:rsidRPr="006F7248">
        <w:rPr>
          <w:rFonts w:asciiTheme="majorBidi" w:hAnsiTheme="majorBidi" w:cstheme="majorBidi"/>
          <w:b/>
          <w:bCs/>
          <w:i/>
          <w:iCs/>
        </w:rPr>
        <w:t>Tuberculosis.</w:t>
      </w:r>
      <w:proofErr w:type="gramEnd"/>
      <w:r w:rsidR="006718CE" w:rsidRPr="006F7248">
        <w:rPr>
          <w:rFonts w:asciiTheme="majorBidi" w:hAnsiTheme="majorBidi" w:cstheme="majorBidi"/>
          <w:b/>
          <w:bCs/>
          <w:i/>
          <w:iCs/>
        </w:rPr>
        <w:t xml:space="preserve"> </w:t>
      </w:r>
      <w:proofErr w:type="gramStart"/>
      <w:r w:rsidRPr="006F7248">
        <w:rPr>
          <w:rFonts w:asciiTheme="majorBidi" w:hAnsiTheme="majorBidi" w:cstheme="majorBidi"/>
          <w:b/>
          <w:bCs/>
          <w:i/>
          <w:iCs/>
        </w:rPr>
        <w:t>Tehran Des 2003.</w:t>
      </w:r>
      <w:proofErr w:type="gramEnd"/>
    </w:p>
    <w:p w14:paraId="3C5977BC" w14:textId="77777777" w:rsidR="009E2EF2" w:rsidRPr="006F7248" w:rsidRDefault="009E2EF2" w:rsidP="00F235CE">
      <w:pPr>
        <w:pStyle w:val="ListParagraph"/>
        <w:tabs>
          <w:tab w:val="left" w:pos="426"/>
        </w:tabs>
        <w:spacing w:before="120" w:after="0" w:line="240" w:lineRule="auto"/>
        <w:ind w:left="142"/>
        <w:rPr>
          <w:rFonts w:asciiTheme="majorBidi" w:hAnsiTheme="majorBidi" w:cstheme="majorBidi"/>
          <w:i/>
          <w:iCs/>
          <w:sz w:val="24"/>
          <w:szCs w:val="24"/>
        </w:rPr>
      </w:pPr>
      <w:proofErr w:type="gramStart"/>
      <w:r w:rsidRPr="006F7248">
        <w:rPr>
          <w:rFonts w:asciiTheme="majorBidi" w:hAnsiTheme="majorBidi" w:cstheme="majorBidi"/>
          <w:i/>
          <w:iCs/>
          <w:sz w:val="24"/>
          <w:szCs w:val="24"/>
        </w:rPr>
        <w:t xml:space="preserve">Babaee M, Mohammadi M, </w:t>
      </w:r>
      <w:r w:rsidRPr="006F7248">
        <w:rPr>
          <w:rFonts w:asciiTheme="majorBidi" w:hAnsiTheme="majorBidi" w:cstheme="majorBidi"/>
          <w:b/>
          <w:bCs/>
          <w:i/>
          <w:iCs/>
          <w:sz w:val="24"/>
          <w:szCs w:val="24"/>
        </w:rPr>
        <w:t>Jamaati H</w:t>
      </w:r>
      <w:r w:rsidRPr="006F7248">
        <w:rPr>
          <w:rFonts w:asciiTheme="majorBidi" w:hAnsiTheme="majorBidi" w:cstheme="majorBidi"/>
          <w:i/>
          <w:iCs/>
          <w:sz w:val="24"/>
          <w:szCs w:val="24"/>
        </w:rPr>
        <w:t>, Haghighi Sh, Gorji H.</w:t>
      </w:r>
      <w:proofErr w:type="gramEnd"/>
    </w:p>
    <w:p w14:paraId="4F5346C1" w14:textId="77777777" w:rsidR="009E2EF2" w:rsidRPr="006F7248" w:rsidRDefault="009E2EF2" w:rsidP="00F235CE">
      <w:pPr>
        <w:tabs>
          <w:tab w:val="left" w:pos="426"/>
        </w:tabs>
        <w:spacing w:before="120"/>
        <w:ind w:left="142"/>
        <w:rPr>
          <w:rFonts w:asciiTheme="majorBidi" w:hAnsiTheme="majorBidi" w:cstheme="majorBidi"/>
          <w:i/>
          <w:iCs/>
        </w:rPr>
      </w:pPr>
    </w:p>
    <w:p w14:paraId="48CE43B0" w14:textId="77777777" w:rsidR="009E2EF2" w:rsidRPr="006F7248" w:rsidRDefault="009E2EF2" w:rsidP="00F235CE">
      <w:pPr>
        <w:tabs>
          <w:tab w:val="left" w:pos="426"/>
        </w:tabs>
        <w:spacing w:before="120"/>
        <w:ind w:left="142"/>
        <w:rPr>
          <w:rFonts w:asciiTheme="majorBidi" w:hAnsiTheme="majorBidi" w:cstheme="majorBidi"/>
        </w:rPr>
      </w:pPr>
      <w:r w:rsidRPr="006F7248">
        <w:rPr>
          <w:rFonts w:asciiTheme="majorBidi" w:hAnsiTheme="majorBidi" w:cstheme="majorBidi"/>
          <w:b/>
          <w:bCs/>
        </w:rPr>
        <w:lastRenderedPageBreak/>
        <w:t>18) Respiratory Diseases and Function Test in Workers in the Tobacco Industry</w:t>
      </w:r>
      <w:r w:rsidRPr="006F7248">
        <w:rPr>
          <w:rFonts w:asciiTheme="majorBidi" w:hAnsiTheme="majorBidi" w:cstheme="majorBidi"/>
        </w:rPr>
        <w:t>.</w:t>
      </w:r>
    </w:p>
    <w:p w14:paraId="2C078E28" w14:textId="441B961D" w:rsidR="009E2EF2" w:rsidRPr="006F7248" w:rsidRDefault="009E2EF2" w:rsidP="00F235CE">
      <w:pPr>
        <w:tabs>
          <w:tab w:val="left" w:pos="426"/>
        </w:tabs>
        <w:spacing w:before="120"/>
        <w:ind w:left="142"/>
        <w:rPr>
          <w:rFonts w:asciiTheme="majorBidi" w:hAnsiTheme="majorBidi" w:cstheme="majorBidi"/>
          <w:b/>
          <w:bCs/>
          <w:i/>
          <w:iCs/>
        </w:rPr>
      </w:pPr>
      <w:r w:rsidRPr="006F7248">
        <w:rPr>
          <w:rFonts w:asciiTheme="majorBidi" w:hAnsiTheme="majorBidi" w:cstheme="majorBidi"/>
          <w:b/>
          <w:bCs/>
          <w:i/>
          <w:iCs/>
        </w:rPr>
        <w:t xml:space="preserve">The International Journal of </w:t>
      </w:r>
      <w:r w:rsidR="006718CE" w:rsidRPr="006F7248">
        <w:rPr>
          <w:rFonts w:asciiTheme="majorBidi" w:hAnsiTheme="majorBidi" w:cstheme="majorBidi"/>
          <w:b/>
          <w:bCs/>
          <w:i/>
          <w:iCs/>
        </w:rPr>
        <w:t>Tuberculosis</w:t>
      </w:r>
      <w:r w:rsidRPr="006F7248">
        <w:rPr>
          <w:rFonts w:asciiTheme="majorBidi" w:hAnsiTheme="majorBidi" w:cstheme="majorBidi"/>
          <w:b/>
          <w:bCs/>
          <w:i/>
          <w:iCs/>
        </w:rPr>
        <w:t xml:space="preserve"> and lung disease.33</w:t>
      </w:r>
      <w:r w:rsidRPr="006F7248">
        <w:rPr>
          <w:rFonts w:asciiTheme="majorBidi" w:hAnsiTheme="majorBidi" w:cstheme="majorBidi"/>
          <w:b/>
          <w:bCs/>
          <w:i/>
          <w:iCs/>
          <w:vertAlign w:val="superscript"/>
        </w:rPr>
        <w:t>rd</w:t>
      </w:r>
      <w:r w:rsidRPr="006F7248">
        <w:rPr>
          <w:rFonts w:asciiTheme="majorBidi" w:hAnsiTheme="majorBidi" w:cstheme="majorBidi"/>
          <w:b/>
          <w:bCs/>
          <w:i/>
          <w:iCs/>
        </w:rPr>
        <w:t xml:space="preserve"> world Conference of long Health of the international Union </w:t>
      </w:r>
      <w:r w:rsidR="006718CE" w:rsidRPr="006F7248">
        <w:rPr>
          <w:rFonts w:asciiTheme="majorBidi" w:hAnsiTheme="majorBidi" w:cstheme="majorBidi"/>
          <w:b/>
          <w:bCs/>
          <w:i/>
          <w:iCs/>
        </w:rPr>
        <w:t>against</w:t>
      </w:r>
      <w:r w:rsidRPr="006F7248">
        <w:rPr>
          <w:rFonts w:asciiTheme="majorBidi" w:hAnsiTheme="majorBidi" w:cstheme="majorBidi"/>
          <w:b/>
          <w:bCs/>
          <w:i/>
          <w:iCs/>
        </w:rPr>
        <w:t xml:space="preserve"> Tuberculosis and Lung </w:t>
      </w:r>
      <w:r w:rsidR="006718CE" w:rsidRPr="006F7248">
        <w:rPr>
          <w:rFonts w:asciiTheme="majorBidi" w:hAnsiTheme="majorBidi" w:cstheme="majorBidi"/>
          <w:b/>
          <w:bCs/>
          <w:i/>
          <w:iCs/>
        </w:rPr>
        <w:t>Disease (</w:t>
      </w:r>
      <w:r w:rsidRPr="006F7248">
        <w:rPr>
          <w:rFonts w:asciiTheme="majorBidi" w:hAnsiTheme="majorBidi" w:cstheme="majorBidi"/>
          <w:b/>
          <w:bCs/>
          <w:i/>
          <w:iCs/>
        </w:rPr>
        <w:t>IUATLD)</w:t>
      </w:r>
    </w:p>
    <w:p w14:paraId="38E5587E" w14:textId="77777777" w:rsidR="009E2EF2" w:rsidRPr="006F7248" w:rsidRDefault="009E2EF2" w:rsidP="00F235CE">
      <w:pPr>
        <w:tabs>
          <w:tab w:val="left" w:pos="426"/>
        </w:tabs>
        <w:spacing w:before="120"/>
        <w:ind w:left="142"/>
        <w:rPr>
          <w:rFonts w:asciiTheme="majorBidi" w:hAnsiTheme="majorBidi" w:cstheme="majorBidi"/>
          <w:b/>
          <w:bCs/>
          <w:i/>
          <w:iCs/>
        </w:rPr>
      </w:pPr>
      <w:r w:rsidRPr="006F7248">
        <w:rPr>
          <w:rFonts w:asciiTheme="majorBidi" w:hAnsiTheme="majorBidi" w:cstheme="majorBidi"/>
          <w:b/>
          <w:bCs/>
          <w:i/>
          <w:iCs/>
        </w:rPr>
        <w:t>Vol 6/ N10/ 2002 Montreal, Canada.</w:t>
      </w:r>
    </w:p>
    <w:p w14:paraId="5180A9F2" w14:textId="77777777" w:rsidR="009E2EF2" w:rsidRPr="006F7248" w:rsidRDefault="009E2EF2" w:rsidP="00F235CE">
      <w:pPr>
        <w:tabs>
          <w:tab w:val="left" w:pos="426"/>
        </w:tabs>
        <w:spacing w:before="120"/>
        <w:ind w:left="142"/>
        <w:rPr>
          <w:rFonts w:asciiTheme="majorBidi" w:hAnsiTheme="majorBidi" w:cstheme="majorBidi"/>
          <w:i/>
          <w:iCs/>
        </w:rPr>
      </w:pPr>
      <w:r w:rsidRPr="006F7248">
        <w:rPr>
          <w:rFonts w:asciiTheme="majorBidi" w:hAnsiTheme="majorBidi" w:cstheme="majorBidi"/>
          <w:b/>
          <w:bCs/>
          <w:i/>
          <w:iCs/>
        </w:rPr>
        <w:t>Jamaati H</w:t>
      </w:r>
      <w:r w:rsidRPr="006F7248">
        <w:rPr>
          <w:rFonts w:asciiTheme="majorBidi" w:hAnsiTheme="majorBidi" w:cstheme="majorBidi"/>
          <w:i/>
          <w:iCs/>
        </w:rPr>
        <w:t>, Dokouhaki P, Azimi nejad M, Bolour A.</w:t>
      </w:r>
    </w:p>
    <w:p w14:paraId="50049064" w14:textId="77777777" w:rsidR="0067751B" w:rsidRPr="006F7248" w:rsidRDefault="00FA6E17" w:rsidP="00F235CE">
      <w:pPr>
        <w:tabs>
          <w:tab w:val="left" w:pos="426"/>
        </w:tabs>
        <w:spacing w:before="120"/>
        <w:ind w:left="142"/>
        <w:rPr>
          <w:rFonts w:ascii="Times New Roman" w:hAnsi="Times New Roman" w:cs="Times New Roman"/>
          <w:b/>
          <w:iCs/>
        </w:rPr>
      </w:pPr>
      <w:r w:rsidRPr="006F7248">
        <w:rPr>
          <w:rFonts w:ascii="Times New Roman" w:hAnsi="Times New Roman" w:cs="Times New Roman"/>
          <w:b/>
          <w:iCs/>
        </w:rPr>
        <w:t>19) The Effect of different concentration of Oxygen on the Exhaled NO in Human</w:t>
      </w:r>
      <w:r w:rsidR="0067751B" w:rsidRPr="006F7248">
        <w:rPr>
          <w:rFonts w:ascii="Times New Roman" w:hAnsi="Times New Roman" w:cs="Times New Roman"/>
          <w:b/>
          <w:iCs/>
        </w:rPr>
        <w:t>.</w:t>
      </w:r>
    </w:p>
    <w:p w14:paraId="5A24203F" w14:textId="77777777" w:rsidR="0067751B" w:rsidRPr="006F7248" w:rsidRDefault="0067751B" w:rsidP="00F235CE">
      <w:pPr>
        <w:tabs>
          <w:tab w:val="left" w:pos="426"/>
        </w:tabs>
        <w:spacing w:before="120"/>
        <w:ind w:left="142"/>
        <w:rPr>
          <w:rFonts w:ascii="Times New Roman" w:hAnsi="Times New Roman" w:cs="Times New Roman"/>
          <w:b/>
          <w:i/>
          <w:iCs/>
        </w:rPr>
      </w:pPr>
      <w:r w:rsidRPr="006F7248">
        <w:rPr>
          <w:rFonts w:ascii="Times New Roman" w:hAnsi="Times New Roman" w:cs="Times New Roman"/>
          <w:b/>
          <w:i/>
          <w:iCs/>
        </w:rPr>
        <w:t>The Annual Meeting the American Thoracic Society in San Francisco in 2001</w:t>
      </w:r>
    </w:p>
    <w:p w14:paraId="36F5FB83" w14:textId="77777777" w:rsidR="009E2EF2" w:rsidRPr="006F7248" w:rsidRDefault="0067751B" w:rsidP="00F235CE">
      <w:pPr>
        <w:tabs>
          <w:tab w:val="left" w:pos="426"/>
        </w:tabs>
        <w:spacing w:before="120"/>
        <w:ind w:left="142"/>
        <w:rPr>
          <w:rFonts w:asciiTheme="majorBidi" w:hAnsiTheme="majorBidi" w:cstheme="majorBidi"/>
          <w:b/>
          <w:bCs/>
        </w:rPr>
      </w:pPr>
      <w:r w:rsidRPr="006F7248">
        <w:rPr>
          <w:rFonts w:ascii="Times New Roman" w:hAnsi="Times New Roman" w:cs="Times New Roman"/>
          <w:b/>
          <w:i/>
          <w:iCs/>
        </w:rPr>
        <w:t>Jamaati H</w:t>
      </w:r>
      <w:r w:rsidRPr="006F7248">
        <w:rPr>
          <w:rFonts w:ascii="Times New Roman" w:hAnsi="Times New Roman" w:cs="Times New Roman"/>
          <w:i/>
          <w:iCs/>
        </w:rPr>
        <w:t>, Zamel N</w:t>
      </w:r>
    </w:p>
    <w:p w14:paraId="15BE9647" w14:textId="77777777" w:rsidR="009E2EF2" w:rsidRPr="006F7248" w:rsidRDefault="0067751B" w:rsidP="00F235CE">
      <w:pPr>
        <w:tabs>
          <w:tab w:val="left" w:pos="426"/>
        </w:tabs>
        <w:spacing w:before="120"/>
        <w:ind w:left="142"/>
        <w:rPr>
          <w:rFonts w:asciiTheme="majorBidi" w:hAnsiTheme="majorBidi" w:cstheme="majorBidi"/>
          <w:b/>
          <w:bCs/>
        </w:rPr>
      </w:pPr>
      <w:r w:rsidRPr="006F7248">
        <w:rPr>
          <w:rFonts w:asciiTheme="majorBidi" w:hAnsiTheme="majorBidi" w:cstheme="majorBidi"/>
          <w:b/>
          <w:bCs/>
        </w:rPr>
        <w:t>20</w:t>
      </w:r>
      <w:r w:rsidR="009E2EF2" w:rsidRPr="006F7248">
        <w:rPr>
          <w:rFonts w:asciiTheme="majorBidi" w:hAnsiTheme="majorBidi" w:cstheme="majorBidi"/>
          <w:b/>
          <w:bCs/>
        </w:rPr>
        <w:t>)</w:t>
      </w:r>
      <w:r w:rsidR="009F27BF" w:rsidRPr="006F7248">
        <w:rPr>
          <w:rFonts w:asciiTheme="majorBidi" w:hAnsiTheme="majorBidi" w:cstheme="majorBidi"/>
          <w:b/>
          <w:bCs/>
        </w:rPr>
        <w:t xml:space="preserve"> </w:t>
      </w:r>
      <w:r w:rsidR="009E2EF2" w:rsidRPr="006F7248">
        <w:rPr>
          <w:rFonts w:asciiTheme="majorBidi" w:hAnsiTheme="majorBidi" w:cstheme="majorBidi"/>
          <w:b/>
          <w:bCs/>
        </w:rPr>
        <w:t xml:space="preserve">Response to Treatment of MDR-TB Patients in NRITLD. </w:t>
      </w:r>
    </w:p>
    <w:p w14:paraId="4B97D26C" w14:textId="77777777" w:rsidR="009E2EF2" w:rsidRPr="006F7248" w:rsidRDefault="009E2EF2" w:rsidP="00F235CE">
      <w:pPr>
        <w:tabs>
          <w:tab w:val="left" w:pos="426"/>
        </w:tabs>
        <w:spacing w:before="120"/>
        <w:ind w:left="142"/>
        <w:rPr>
          <w:rFonts w:asciiTheme="majorBidi" w:hAnsiTheme="majorBidi" w:cstheme="majorBidi"/>
          <w:b/>
          <w:bCs/>
          <w:i/>
          <w:iCs/>
        </w:rPr>
      </w:pPr>
      <w:proofErr w:type="gramStart"/>
      <w:r w:rsidRPr="006F7248">
        <w:rPr>
          <w:rFonts w:asciiTheme="majorBidi" w:hAnsiTheme="majorBidi" w:cstheme="majorBidi"/>
          <w:b/>
          <w:bCs/>
          <w:i/>
          <w:iCs/>
        </w:rPr>
        <w:t>The International Journal of Tuberculosis and Lung Disease.</w:t>
      </w:r>
      <w:proofErr w:type="gramEnd"/>
      <w:r w:rsidRPr="006F7248">
        <w:rPr>
          <w:rFonts w:asciiTheme="majorBidi" w:hAnsiTheme="majorBidi" w:cstheme="majorBidi"/>
          <w:b/>
          <w:bCs/>
          <w:i/>
          <w:iCs/>
        </w:rPr>
        <w:t xml:space="preserve"> </w:t>
      </w:r>
      <w:proofErr w:type="gramStart"/>
      <w:r w:rsidRPr="006F7248">
        <w:rPr>
          <w:rFonts w:asciiTheme="majorBidi" w:hAnsiTheme="majorBidi" w:cstheme="majorBidi"/>
          <w:b/>
          <w:bCs/>
          <w:i/>
          <w:iCs/>
        </w:rPr>
        <w:t>30</w:t>
      </w:r>
      <w:r w:rsidRPr="006F7248">
        <w:rPr>
          <w:rFonts w:asciiTheme="majorBidi" w:hAnsiTheme="majorBidi" w:cstheme="majorBidi"/>
          <w:b/>
          <w:bCs/>
          <w:i/>
          <w:iCs/>
          <w:vertAlign w:val="superscript"/>
        </w:rPr>
        <w:t>th</w:t>
      </w:r>
      <w:r w:rsidRPr="006F7248">
        <w:rPr>
          <w:rFonts w:asciiTheme="majorBidi" w:hAnsiTheme="majorBidi" w:cstheme="majorBidi"/>
          <w:b/>
          <w:bCs/>
          <w:i/>
          <w:iCs/>
        </w:rPr>
        <w:t xml:space="preserve"> IUATLD world Conference on Lung Health.</w:t>
      </w:r>
      <w:proofErr w:type="gramEnd"/>
      <w:r w:rsidRPr="006F7248">
        <w:rPr>
          <w:rFonts w:asciiTheme="majorBidi" w:hAnsiTheme="majorBidi" w:cstheme="majorBidi"/>
          <w:b/>
          <w:bCs/>
          <w:i/>
          <w:iCs/>
        </w:rPr>
        <w:t xml:space="preserve"> </w:t>
      </w:r>
      <w:proofErr w:type="gramStart"/>
      <w:r w:rsidRPr="006F7248">
        <w:rPr>
          <w:rFonts w:asciiTheme="majorBidi" w:hAnsiTheme="majorBidi" w:cstheme="majorBidi"/>
          <w:b/>
          <w:bCs/>
          <w:i/>
          <w:iCs/>
        </w:rPr>
        <w:t>Vol 3/ N9/ 1999/ Madrid.</w:t>
      </w:r>
      <w:proofErr w:type="gramEnd"/>
      <w:r w:rsidRPr="006F7248">
        <w:rPr>
          <w:rFonts w:asciiTheme="majorBidi" w:hAnsiTheme="majorBidi" w:cstheme="majorBidi"/>
          <w:b/>
          <w:bCs/>
          <w:i/>
          <w:iCs/>
        </w:rPr>
        <w:t xml:space="preserve"> Spain.</w:t>
      </w:r>
    </w:p>
    <w:p w14:paraId="1A704EA8" w14:textId="77777777" w:rsidR="009E2EF2" w:rsidRPr="006F7248" w:rsidRDefault="009E2EF2" w:rsidP="00F235CE">
      <w:pPr>
        <w:tabs>
          <w:tab w:val="left" w:pos="426"/>
        </w:tabs>
        <w:spacing w:before="120"/>
        <w:ind w:left="142"/>
        <w:rPr>
          <w:rFonts w:asciiTheme="majorBidi" w:hAnsiTheme="majorBidi" w:cstheme="majorBidi"/>
          <w:i/>
          <w:iCs/>
        </w:rPr>
      </w:pPr>
      <w:r w:rsidRPr="006F7248">
        <w:rPr>
          <w:rFonts w:asciiTheme="majorBidi" w:hAnsiTheme="majorBidi" w:cstheme="majorBidi"/>
          <w:i/>
          <w:iCs/>
        </w:rPr>
        <w:t>Mansoori D</w:t>
      </w:r>
      <w:r w:rsidRPr="006F7248">
        <w:rPr>
          <w:rFonts w:asciiTheme="majorBidi" w:hAnsiTheme="majorBidi" w:cstheme="majorBidi"/>
          <w:b/>
          <w:bCs/>
          <w:i/>
          <w:iCs/>
        </w:rPr>
        <w:t>, Jamaati H</w:t>
      </w:r>
      <w:r w:rsidRPr="006F7248">
        <w:rPr>
          <w:rFonts w:asciiTheme="majorBidi" w:hAnsiTheme="majorBidi" w:cstheme="majorBidi"/>
          <w:i/>
          <w:iCs/>
        </w:rPr>
        <w:t>, Mahmoodzadeh M, Johari D, Masjedi M, Velayati A.</w:t>
      </w:r>
    </w:p>
    <w:p w14:paraId="61863934" w14:textId="77777777" w:rsidR="009E2EF2" w:rsidRPr="006F7248" w:rsidRDefault="009E2EF2" w:rsidP="00F235CE">
      <w:pPr>
        <w:tabs>
          <w:tab w:val="left" w:pos="426"/>
        </w:tabs>
        <w:spacing w:before="120"/>
        <w:ind w:left="142"/>
        <w:rPr>
          <w:rFonts w:asciiTheme="majorBidi" w:hAnsiTheme="majorBidi" w:cstheme="majorBidi"/>
          <w:i/>
          <w:iCs/>
        </w:rPr>
      </w:pPr>
    </w:p>
    <w:p w14:paraId="754D663D" w14:textId="77777777" w:rsidR="009E2EF2" w:rsidRPr="006F7248" w:rsidRDefault="009E2EF2" w:rsidP="00F235CE">
      <w:pPr>
        <w:tabs>
          <w:tab w:val="left" w:pos="426"/>
        </w:tabs>
        <w:spacing w:before="120"/>
        <w:ind w:left="142"/>
        <w:rPr>
          <w:rFonts w:asciiTheme="majorBidi" w:hAnsiTheme="majorBidi" w:cstheme="majorBidi"/>
          <w:b/>
          <w:bCs/>
        </w:rPr>
      </w:pPr>
      <w:r w:rsidRPr="006F7248">
        <w:rPr>
          <w:rFonts w:asciiTheme="majorBidi" w:hAnsiTheme="majorBidi" w:cstheme="majorBidi"/>
          <w:b/>
          <w:bCs/>
        </w:rPr>
        <w:t>2</w:t>
      </w:r>
      <w:r w:rsidR="0067751B" w:rsidRPr="006F7248">
        <w:rPr>
          <w:rFonts w:asciiTheme="majorBidi" w:hAnsiTheme="majorBidi" w:cstheme="majorBidi"/>
          <w:b/>
          <w:bCs/>
        </w:rPr>
        <w:t>1</w:t>
      </w:r>
      <w:r w:rsidRPr="006F7248">
        <w:rPr>
          <w:rFonts w:asciiTheme="majorBidi" w:hAnsiTheme="majorBidi" w:cstheme="majorBidi"/>
          <w:b/>
          <w:bCs/>
        </w:rPr>
        <w:t>)</w:t>
      </w:r>
      <w:r w:rsidR="009F27BF" w:rsidRPr="006F7248">
        <w:rPr>
          <w:rFonts w:asciiTheme="majorBidi" w:hAnsiTheme="majorBidi" w:cstheme="majorBidi"/>
          <w:b/>
          <w:bCs/>
        </w:rPr>
        <w:t xml:space="preserve"> </w:t>
      </w:r>
      <w:r w:rsidRPr="006F7248">
        <w:rPr>
          <w:rFonts w:asciiTheme="majorBidi" w:hAnsiTheme="majorBidi" w:cstheme="majorBidi"/>
          <w:b/>
          <w:bCs/>
        </w:rPr>
        <w:t>Acute Health Effects of Air Pollution in Tehran.</w:t>
      </w:r>
    </w:p>
    <w:p w14:paraId="35583702" w14:textId="77777777" w:rsidR="009E2EF2" w:rsidRPr="006F7248" w:rsidRDefault="009E2EF2" w:rsidP="00F235CE">
      <w:pPr>
        <w:tabs>
          <w:tab w:val="left" w:pos="426"/>
        </w:tabs>
        <w:spacing w:before="120"/>
        <w:ind w:left="142"/>
        <w:rPr>
          <w:rFonts w:asciiTheme="majorBidi" w:hAnsiTheme="majorBidi" w:cstheme="majorBidi"/>
          <w:b/>
          <w:bCs/>
          <w:i/>
          <w:iCs/>
        </w:rPr>
      </w:pPr>
      <w:proofErr w:type="gramStart"/>
      <w:r w:rsidRPr="006F7248">
        <w:rPr>
          <w:rFonts w:asciiTheme="majorBidi" w:hAnsiTheme="majorBidi" w:cstheme="majorBidi"/>
          <w:b/>
          <w:bCs/>
          <w:i/>
          <w:iCs/>
        </w:rPr>
        <w:t>The International Journal of Tuberculosis and Lung Disease.</w:t>
      </w:r>
      <w:proofErr w:type="gramEnd"/>
      <w:r w:rsidRPr="006F7248">
        <w:rPr>
          <w:rFonts w:asciiTheme="majorBidi" w:hAnsiTheme="majorBidi" w:cstheme="majorBidi"/>
          <w:b/>
          <w:bCs/>
          <w:i/>
          <w:iCs/>
        </w:rPr>
        <w:t xml:space="preserve"> </w:t>
      </w:r>
      <w:proofErr w:type="gramStart"/>
      <w:r w:rsidRPr="006F7248">
        <w:rPr>
          <w:rFonts w:asciiTheme="majorBidi" w:hAnsiTheme="majorBidi" w:cstheme="majorBidi"/>
          <w:b/>
          <w:bCs/>
          <w:i/>
          <w:iCs/>
        </w:rPr>
        <w:t>30</w:t>
      </w:r>
      <w:r w:rsidRPr="006F7248">
        <w:rPr>
          <w:rFonts w:asciiTheme="majorBidi" w:hAnsiTheme="majorBidi" w:cstheme="majorBidi"/>
          <w:b/>
          <w:bCs/>
          <w:i/>
          <w:iCs/>
          <w:vertAlign w:val="superscript"/>
        </w:rPr>
        <w:t>th</w:t>
      </w:r>
      <w:r w:rsidRPr="006F7248">
        <w:rPr>
          <w:rFonts w:asciiTheme="majorBidi" w:hAnsiTheme="majorBidi" w:cstheme="majorBidi"/>
          <w:b/>
          <w:bCs/>
          <w:i/>
          <w:iCs/>
        </w:rPr>
        <w:t xml:space="preserve"> IUATLD world Conference on Lung Health.</w:t>
      </w:r>
      <w:proofErr w:type="gramEnd"/>
      <w:r w:rsidRPr="006F7248">
        <w:rPr>
          <w:rFonts w:asciiTheme="majorBidi" w:hAnsiTheme="majorBidi" w:cstheme="majorBidi"/>
          <w:b/>
          <w:bCs/>
          <w:i/>
          <w:iCs/>
        </w:rPr>
        <w:t xml:space="preserve"> </w:t>
      </w:r>
      <w:proofErr w:type="gramStart"/>
      <w:r w:rsidRPr="006F7248">
        <w:rPr>
          <w:rFonts w:asciiTheme="majorBidi" w:hAnsiTheme="majorBidi" w:cstheme="majorBidi"/>
          <w:b/>
          <w:bCs/>
          <w:i/>
          <w:iCs/>
        </w:rPr>
        <w:t>Vol 3/ N9/ 1999/ Madrid.</w:t>
      </w:r>
      <w:proofErr w:type="gramEnd"/>
      <w:r w:rsidRPr="006F7248">
        <w:rPr>
          <w:rFonts w:asciiTheme="majorBidi" w:hAnsiTheme="majorBidi" w:cstheme="majorBidi"/>
          <w:b/>
          <w:bCs/>
          <w:i/>
          <w:iCs/>
        </w:rPr>
        <w:t xml:space="preserve"> Spain.</w:t>
      </w:r>
    </w:p>
    <w:p w14:paraId="14432384" w14:textId="77777777" w:rsidR="009E2EF2" w:rsidRPr="006F7248" w:rsidRDefault="009E2EF2" w:rsidP="00F235CE">
      <w:pPr>
        <w:tabs>
          <w:tab w:val="left" w:pos="426"/>
        </w:tabs>
        <w:spacing w:before="120"/>
        <w:ind w:left="142"/>
        <w:rPr>
          <w:rFonts w:asciiTheme="majorBidi" w:hAnsiTheme="majorBidi" w:cstheme="majorBidi"/>
          <w:i/>
          <w:iCs/>
        </w:rPr>
      </w:pPr>
      <w:r w:rsidRPr="006F7248">
        <w:rPr>
          <w:rFonts w:asciiTheme="majorBidi" w:hAnsiTheme="majorBidi" w:cstheme="majorBidi"/>
          <w:i/>
          <w:iCs/>
        </w:rPr>
        <w:t xml:space="preserve">Masjedi M, Ahmadzadeh Z, Dokouhaki P, </w:t>
      </w:r>
      <w:r w:rsidRPr="006F7248">
        <w:rPr>
          <w:rFonts w:asciiTheme="majorBidi" w:hAnsiTheme="majorBidi" w:cstheme="majorBidi"/>
          <w:b/>
          <w:bCs/>
          <w:i/>
          <w:iCs/>
        </w:rPr>
        <w:t>Jamaati H</w:t>
      </w:r>
      <w:r w:rsidRPr="006F7248">
        <w:rPr>
          <w:rFonts w:asciiTheme="majorBidi" w:hAnsiTheme="majorBidi" w:cstheme="majorBidi"/>
          <w:i/>
          <w:iCs/>
        </w:rPr>
        <w:t>, Tahmasebi M.</w:t>
      </w:r>
    </w:p>
    <w:p w14:paraId="6EB645FC" w14:textId="77777777" w:rsidR="009E2EF2" w:rsidRPr="006F7248" w:rsidRDefault="009E2EF2" w:rsidP="00F235CE">
      <w:pPr>
        <w:tabs>
          <w:tab w:val="left" w:pos="426"/>
        </w:tabs>
        <w:spacing w:before="120"/>
        <w:ind w:left="142"/>
        <w:rPr>
          <w:rFonts w:asciiTheme="majorBidi" w:hAnsiTheme="majorBidi" w:cstheme="majorBidi"/>
          <w:i/>
          <w:iCs/>
        </w:rPr>
      </w:pPr>
    </w:p>
    <w:p w14:paraId="61A7B5E1" w14:textId="7EB2B486" w:rsidR="009E2EF2" w:rsidRPr="006F7248" w:rsidRDefault="009E2EF2" w:rsidP="00F235CE">
      <w:pPr>
        <w:tabs>
          <w:tab w:val="left" w:pos="426"/>
        </w:tabs>
        <w:spacing w:before="120"/>
        <w:ind w:left="142"/>
        <w:rPr>
          <w:rFonts w:asciiTheme="majorBidi" w:hAnsiTheme="majorBidi" w:cstheme="majorBidi"/>
          <w:b/>
          <w:bCs/>
        </w:rPr>
      </w:pPr>
      <w:r w:rsidRPr="006F7248">
        <w:rPr>
          <w:rFonts w:asciiTheme="majorBidi" w:hAnsiTheme="majorBidi" w:cstheme="majorBidi"/>
          <w:b/>
          <w:bCs/>
        </w:rPr>
        <w:t>2</w:t>
      </w:r>
      <w:r w:rsidR="0067751B" w:rsidRPr="006F7248">
        <w:rPr>
          <w:rFonts w:asciiTheme="majorBidi" w:hAnsiTheme="majorBidi" w:cstheme="majorBidi"/>
          <w:b/>
          <w:bCs/>
        </w:rPr>
        <w:t>2</w:t>
      </w:r>
      <w:r w:rsidRPr="006F7248">
        <w:rPr>
          <w:rFonts w:asciiTheme="majorBidi" w:hAnsiTheme="majorBidi" w:cstheme="majorBidi"/>
          <w:b/>
          <w:bCs/>
        </w:rPr>
        <w:t>) Evaluation of Bronchoalveolar Lavage for Mycobacteri</w:t>
      </w:r>
      <w:r w:rsidR="009F27BF" w:rsidRPr="006F7248">
        <w:rPr>
          <w:rFonts w:asciiTheme="majorBidi" w:hAnsiTheme="majorBidi" w:cstheme="majorBidi"/>
          <w:b/>
          <w:bCs/>
        </w:rPr>
        <w:t>u</w:t>
      </w:r>
      <w:r w:rsidRPr="006F7248">
        <w:rPr>
          <w:rFonts w:asciiTheme="majorBidi" w:hAnsiTheme="majorBidi" w:cstheme="majorBidi"/>
          <w:b/>
          <w:bCs/>
        </w:rPr>
        <w:t>m Tuberculosis in Positive Sputum Smear Patients with Tuberculosis after Starting Anti – Tuberculosis Treatment.</w:t>
      </w:r>
    </w:p>
    <w:p w14:paraId="79F950C7" w14:textId="414C6C1B" w:rsidR="009E2EF2" w:rsidRPr="006F7248" w:rsidRDefault="009E2EF2" w:rsidP="00F235CE">
      <w:pPr>
        <w:tabs>
          <w:tab w:val="left" w:pos="426"/>
        </w:tabs>
        <w:spacing w:before="120"/>
        <w:ind w:left="142"/>
        <w:rPr>
          <w:rFonts w:asciiTheme="majorBidi" w:hAnsiTheme="majorBidi" w:cstheme="majorBidi"/>
          <w:b/>
          <w:bCs/>
          <w:i/>
          <w:iCs/>
        </w:rPr>
      </w:pPr>
      <w:proofErr w:type="gramStart"/>
      <w:r w:rsidRPr="006F7248">
        <w:rPr>
          <w:rFonts w:asciiTheme="majorBidi" w:hAnsiTheme="majorBidi" w:cstheme="majorBidi"/>
          <w:b/>
          <w:bCs/>
          <w:i/>
          <w:iCs/>
        </w:rPr>
        <w:t>23</w:t>
      </w:r>
      <w:r w:rsidRPr="006F7248">
        <w:rPr>
          <w:rFonts w:asciiTheme="majorBidi" w:hAnsiTheme="majorBidi" w:cstheme="majorBidi"/>
          <w:b/>
          <w:bCs/>
          <w:i/>
          <w:iCs/>
          <w:vertAlign w:val="superscript"/>
        </w:rPr>
        <w:t>rd</w:t>
      </w:r>
      <w:r w:rsidRPr="006F7248">
        <w:rPr>
          <w:rFonts w:asciiTheme="majorBidi" w:hAnsiTheme="majorBidi" w:cstheme="majorBidi"/>
          <w:b/>
          <w:bCs/>
          <w:i/>
          <w:iCs/>
        </w:rPr>
        <w:t xml:space="preserve"> Middle East Regional Congress of the International Union </w:t>
      </w:r>
      <w:r w:rsidR="006718CE" w:rsidRPr="006F7248">
        <w:rPr>
          <w:rFonts w:asciiTheme="majorBidi" w:hAnsiTheme="majorBidi" w:cstheme="majorBidi"/>
          <w:b/>
          <w:bCs/>
          <w:i/>
          <w:iCs/>
        </w:rPr>
        <w:t>against</w:t>
      </w:r>
      <w:r w:rsidRPr="006F7248">
        <w:rPr>
          <w:rFonts w:asciiTheme="majorBidi" w:hAnsiTheme="majorBidi" w:cstheme="majorBidi"/>
          <w:b/>
          <w:bCs/>
          <w:i/>
          <w:iCs/>
        </w:rPr>
        <w:t xml:space="preserve"> Tuberculosis and Lung Disease.</w:t>
      </w:r>
      <w:proofErr w:type="gramEnd"/>
      <w:r w:rsidRPr="006F7248">
        <w:rPr>
          <w:rFonts w:asciiTheme="majorBidi" w:hAnsiTheme="majorBidi" w:cstheme="majorBidi"/>
          <w:b/>
          <w:bCs/>
          <w:i/>
          <w:iCs/>
        </w:rPr>
        <w:t xml:space="preserve"> </w:t>
      </w:r>
      <w:proofErr w:type="gramStart"/>
      <w:r w:rsidRPr="006F7248">
        <w:rPr>
          <w:rFonts w:asciiTheme="majorBidi" w:hAnsiTheme="majorBidi" w:cstheme="majorBidi"/>
          <w:b/>
          <w:bCs/>
          <w:i/>
          <w:iCs/>
        </w:rPr>
        <w:t>IUTLD.</w:t>
      </w:r>
      <w:proofErr w:type="gramEnd"/>
      <w:r w:rsidRPr="006F7248">
        <w:rPr>
          <w:rFonts w:asciiTheme="majorBidi" w:hAnsiTheme="majorBidi" w:cstheme="majorBidi"/>
          <w:b/>
          <w:bCs/>
          <w:i/>
          <w:iCs/>
        </w:rPr>
        <w:t xml:space="preserve"> </w:t>
      </w:r>
      <w:proofErr w:type="gramStart"/>
      <w:r w:rsidRPr="006F7248">
        <w:rPr>
          <w:rFonts w:asciiTheme="majorBidi" w:hAnsiTheme="majorBidi" w:cstheme="majorBidi"/>
          <w:b/>
          <w:bCs/>
          <w:i/>
          <w:iCs/>
        </w:rPr>
        <w:t>21-24 April 1997 – Tehran- Iran.</w:t>
      </w:r>
      <w:proofErr w:type="gramEnd"/>
    </w:p>
    <w:p w14:paraId="6C9CCC8A" w14:textId="77777777" w:rsidR="00FA6E17" w:rsidRPr="006F7248" w:rsidRDefault="009E2EF2" w:rsidP="00F235CE">
      <w:pPr>
        <w:tabs>
          <w:tab w:val="left" w:pos="426"/>
        </w:tabs>
        <w:spacing w:before="120"/>
        <w:ind w:left="142"/>
        <w:rPr>
          <w:rFonts w:asciiTheme="majorBidi" w:hAnsiTheme="majorBidi" w:cstheme="majorBidi"/>
          <w:b/>
          <w:bCs/>
        </w:rPr>
      </w:pPr>
      <w:r w:rsidRPr="006F7248">
        <w:rPr>
          <w:rFonts w:asciiTheme="majorBidi" w:hAnsiTheme="majorBidi" w:cstheme="majorBidi"/>
          <w:i/>
          <w:iCs/>
        </w:rPr>
        <w:t xml:space="preserve">Kianian F, Masjedi MR, </w:t>
      </w:r>
      <w:r w:rsidRPr="006F7248">
        <w:rPr>
          <w:rFonts w:asciiTheme="majorBidi" w:hAnsiTheme="majorBidi" w:cstheme="majorBidi"/>
          <w:b/>
          <w:bCs/>
          <w:i/>
          <w:iCs/>
        </w:rPr>
        <w:t>Jamaati H</w:t>
      </w:r>
      <w:r w:rsidRPr="006F7248">
        <w:rPr>
          <w:rFonts w:asciiTheme="majorBidi" w:hAnsiTheme="majorBidi" w:cstheme="majorBidi"/>
          <w:i/>
          <w:iCs/>
        </w:rPr>
        <w:t>.</w:t>
      </w:r>
    </w:p>
    <w:p w14:paraId="565FB9DA" w14:textId="77777777" w:rsidR="00FA6E17" w:rsidRPr="006F7248" w:rsidRDefault="00FA6E17" w:rsidP="00F235CE">
      <w:pPr>
        <w:tabs>
          <w:tab w:val="left" w:pos="426"/>
        </w:tabs>
        <w:spacing w:before="120"/>
        <w:ind w:left="142"/>
        <w:rPr>
          <w:rFonts w:asciiTheme="majorBidi" w:hAnsiTheme="majorBidi" w:cstheme="majorBidi"/>
          <w:b/>
          <w:bCs/>
        </w:rPr>
      </w:pPr>
    </w:p>
    <w:p w14:paraId="3169B371" w14:textId="77777777" w:rsidR="009E2EF2" w:rsidRPr="006F7248" w:rsidRDefault="009E2EF2" w:rsidP="00F235CE">
      <w:pPr>
        <w:tabs>
          <w:tab w:val="left" w:pos="426"/>
        </w:tabs>
        <w:spacing w:before="120"/>
        <w:ind w:left="142"/>
        <w:rPr>
          <w:rFonts w:asciiTheme="majorBidi" w:hAnsiTheme="majorBidi" w:cstheme="majorBidi"/>
          <w:b/>
          <w:bCs/>
        </w:rPr>
      </w:pPr>
      <w:r w:rsidRPr="006F7248">
        <w:rPr>
          <w:rFonts w:asciiTheme="majorBidi" w:hAnsiTheme="majorBidi" w:cstheme="majorBidi"/>
          <w:b/>
          <w:bCs/>
        </w:rPr>
        <w:t>2</w:t>
      </w:r>
      <w:r w:rsidR="0067751B" w:rsidRPr="006F7248">
        <w:rPr>
          <w:rFonts w:asciiTheme="majorBidi" w:hAnsiTheme="majorBidi" w:cstheme="majorBidi"/>
          <w:b/>
          <w:bCs/>
        </w:rPr>
        <w:t>3</w:t>
      </w:r>
      <w:r w:rsidRPr="006F7248">
        <w:rPr>
          <w:rFonts w:asciiTheme="majorBidi" w:hAnsiTheme="majorBidi" w:cstheme="majorBidi"/>
          <w:b/>
          <w:bCs/>
        </w:rPr>
        <w:t>)</w:t>
      </w:r>
      <w:r w:rsidR="009F27BF" w:rsidRPr="006F7248">
        <w:rPr>
          <w:rFonts w:asciiTheme="majorBidi" w:hAnsiTheme="majorBidi" w:cstheme="majorBidi"/>
          <w:b/>
          <w:bCs/>
        </w:rPr>
        <w:t xml:space="preserve"> </w:t>
      </w:r>
      <w:r w:rsidRPr="006F7248">
        <w:rPr>
          <w:rFonts w:asciiTheme="majorBidi" w:hAnsiTheme="majorBidi" w:cstheme="majorBidi"/>
          <w:b/>
          <w:bCs/>
        </w:rPr>
        <w:t>A Case Report of Chol</w:t>
      </w:r>
      <w:r w:rsidR="009F27BF" w:rsidRPr="006F7248">
        <w:rPr>
          <w:rFonts w:asciiTheme="majorBidi" w:hAnsiTheme="majorBidi" w:cstheme="majorBidi"/>
          <w:b/>
          <w:bCs/>
        </w:rPr>
        <w:t>e</w:t>
      </w:r>
      <w:r w:rsidRPr="006F7248">
        <w:rPr>
          <w:rFonts w:asciiTheme="majorBidi" w:hAnsiTheme="majorBidi" w:cstheme="majorBidi"/>
          <w:b/>
          <w:bCs/>
        </w:rPr>
        <w:t>cy</w:t>
      </w:r>
      <w:r w:rsidR="009F27BF" w:rsidRPr="006F7248">
        <w:rPr>
          <w:rFonts w:asciiTheme="majorBidi" w:hAnsiTheme="majorBidi" w:cstheme="majorBidi"/>
          <w:b/>
          <w:bCs/>
        </w:rPr>
        <w:t>s</w:t>
      </w:r>
      <w:r w:rsidRPr="006F7248">
        <w:rPr>
          <w:rFonts w:asciiTheme="majorBidi" w:hAnsiTheme="majorBidi" w:cstheme="majorBidi"/>
          <w:b/>
          <w:bCs/>
        </w:rPr>
        <w:t>titis Tuberculosis.</w:t>
      </w:r>
    </w:p>
    <w:p w14:paraId="3F15C853" w14:textId="3537C3AB" w:rsidR="009E2EF2" w:rsidRPr="006F7248" w:rsidRDefault="009E2EF2" w:rsidP="00F235CE">
      <w:pPr>
        <w:tabs>
          <w:tab w:val="left" w:pos="426"/>
        </w:tabs>
        <w:spacing w:before="120"/>
        <w:ind w:left="142"/>
        <w:rPr>
          <w:rFonts w:asciiTheme="majorBidi" w:hAnsiTheme="majorBidi" w:cstheme="majorBidi"/>
          <w:b/>
          <w:bCs/>
          <w:i/>
          <w:iCs/>
        </w:rPr>
      </w:pPr>
      <w:proofErr w:type="gramStart"/>
      <w:r w:rsidRPr="006F7248">
        <w:rPr>
          <w:rFonts w:asciiTheme="majorBidi" w:hAnsiTheme="majorBidi" w:cstheme="majorBidi"/>
          <w:b/>
          <w:bCs/>
          <w:i/>
          <w:iCs/>
        </w:rPr>
        <w:t>23</w:t>
      </w:r>
      <w:r w:rsidRPr="006F7248">
        <w:rPr>
          <w:rFonts w:asciiTheme="majorBidi" w:hAnsiTheme="majorBidi" w:cstheme="majorBidi"/>
          <w:b/>
          <w:bCs/>
          <w:i/>
          <w:iCs/>
          <w:vertAlign w:val="superscript"/>
        </w:rPr>
        <w:t>rd</w:t>
      </w:r>
      <w:r w:rsidRPr="006F7248">
        <w:rPr>
          <w:rFonts w:asciiTheme="majorBidi" w:hAnsiTheme="majorBidi" w:cstheme="majorBidi"/>
          <w:b/>
          <w:bCs/>
          <w:i/>
          <w:iCs/>
        </w:rPr>
        <w:t xml:space="preserve"> Middle East Regional Congress of the International Union </w:t>
      </w:r>
      <w:r w:rsidR="006718CE" w:rsidRPr="006F7248">
        <w:rPr>
          <w:rFonts w:asciiTheme="majorBidi" w:hAnsiTheme="majorBidi" w:cstheme="majorBidi"/>
          <w:b/>
          <w:bCs/>
          <w:i/>
          <w:iCs/>
        </w:rPr>
        <w:t>against</w:t>
      </w:r>
      <w:r w:rsidRPr="006F7248">
        <w:rPr>
          <w:rFonts w:asciiTheme="majorBidi" w:hAnsiTheme="majorBidi" w:cstheme="majorBidi"/>
          <w:b/>
          <w:bCs/>
          <w:i/>
          <w:iCs/>
        </w:rPr>
        <w:t xml:space="preserve"> Tuberculosis and Lung Disease.</w:t>
      </w:r>
      <w:proofErr w:type="gramEnd"/>
      <w:r w:rsidRPr="006F7248">
        <w:rPr>
          <w:rFonts w:asciiTheme="majorBidi" w:hAnsiTheme="majorBidi" w:cstheme="majorBidi"/>
          <w:b/>
          <w:bCs/>
          <w:i/>
          <w:iCs/>
        </w:rPr>
        <w:t xml:space="preserve"> </w:t>
      </w:r>
      <w:proofErr w:type="gramStart"/>
      <w:r w:rsidRPr="006F7248">
        <w:rPr>
          <w:rFonts w:asciiTheme="majorBidi" w:hAnsiTheme="majorBidi" w:cstheme="majorBidi"/>
          <w:b/>
          <w:bCs/>
          <w:i/>
          <w:iCs/>
        </w:rPr>
        <w:t>IUTLD.</w:t>
      </w:r>
      <w:proofErr w:type="gramEnd"/>
      <w:r w:rsidRPr="006F7248">
        <w:rPr>
          <w:rFonts w:asciiTheme="majorBidi" w:hAnsiTheme="majorBidi" w:cstheme="majorBidi"/>
          <w:b/>
          <w:bCs/>
          <w:i/>
          <w:iCs/>
        </w:rPr>
        <w:t xml:space="preserve"> </w:t>
      </w:r>
      <w:proofErr w:type="gramStart"/>
      <w:r w:rsidRPr="006F7248">
        <w:rPr>
          <w:rFonts w:asciiTheme="majorBidi" w:hAnsiTheme="majorBidi" w:cstheme="majorBidi"/>
          <w:b/>
          <w:bCs/>
          <w:i/>
          <w:iCs/>
        </w:rPr>
        <w:t>21-24 April 1997 – Tehran- Iran.</w:t>
      </w:r>
      <w:proofErr w:type="gramEnd"/>
    </w:p>
    <w:p w14:paraId="41B2DC90" w14:textId="77777777" w:rsidR="009E2EF2" w:rsidRPr="006F7248" w:rsidRDefault="009E2EF2" w:rsidP="00F235CE">
      <w:pPr>
        <w:tabs>
          <w:tab w:val="left" w:pos="426"/>
        </w:tabs>
        <w:spacing w:before="120"/>
        <w:ind w:left="142"/>
        <w:rPr>
          <w:rFonts w:asciiTheme="majorBidi" w:hAnsiTheme="majorBidi" w:cstheme="majorBidi"/>
          <w:i/>
          <w:iCs/>
        </w:rPr>
      </w:pPr>
      <w:r w:rsidRPr="006F7248">
        <w:rPr>
          <w:rFonts w:asciiTheme="majorBidi" w:hAnsiTheme="majorBidi" w:cstheme="majorBidi"/>
          <w:i/>
          <w:iCs/>
        </w:rPr>
        <w:t xml:space="preserve">Baghaee N, Khalilzadeh S, </w:t>
      </w:r>
      <w:r w:rsidRPr="006F7248">
        <w:rPr>
          <w:rFonts w:asciiTheme="majorBidi" w:hAnsiTheme="majorBidi" w:cstheme="majorBidi"/>
          <w:b/>
          <w:bCs/>
          <w:i/>
          <w:iCs/>
        </w:rPr>
        <w:t>Jamaati H</w:t>
      </w:r>
      <w:r w:rsidRPr="006F7248">
        <w:rPr>
          <w:rFonts w:asciiTheme="majorBidi" w:hAnsiTheme="majorBidi" w:cstheme="majorBidi"/>
          <w:i/>
          <w:iCs/>
        </w:rPr>
        <w:t>, Jafari B.</w:t>
      </w:r>
    </w:p>
    <w:p w14:paraId="05C453F0" w14:textId="77777777" w:rsidR="009E2EF2" w:rsidRPr="006F7248" w:rsidRDefault="009E2EF2" w:rsidP="00F235CE">
      <w:pPr>
        <w:tabs>
          <w:tab w:val="left" w:pos="426"/>
        </w:tabs>
        <w:spacing w:before="120"/>
        <w:ind w:left="142"/>
        <w:rPr>
          <w:rFonts w:asciiTheme="majorBidi" w:hAnsiTheme="majorBidi" w:cstheme="majorBidi"/>
          <w:i/>
          <w:iCs/>
        </w:rPr>
      </w:pPr>
    </w:p>
    <w:p w14:paraId="57D4C693" w14:textId="77777777" w:rsidR="009E2EF2" w:rsidRPr="006F7248" w:rsidRDefault="009E2EF2" w:rsidP="00F235CE">
      <w:pPr>
        <w:tabs>
          <w:tab w:val="left" w:pos="426"/>
        </w:tabs>
        <w:spacing w:before="120"/>
        <w:ind w:left="142"/>
        <w:rPr>
          <w:rFonts w:asciiTheme="majorBidi" w:hAnsiTheme="majorBidi" w:cstheme="majorBidi"/>
          <w:b/>
          <w:bCs/>
        </w:rPr>
      </w:pPr>
      <w:r w:rsidRPr="006F7248">
        <w:rPr>
          <w:rFonts w:asciiTheme="majorBidi" w:hAnsiTheme="majorBidi" w:cstheme="majorBidi"/>
          <w:b/>
          <w:bCs/>
        </w:rPr>
        <w:t>2</w:t>
      </w:r>
      <w:r w:rsidR="0067751B" w:rsidRPr="006F7248">
        <w:rPr>
          <w:rFonts w:asciiTheme="majorBidi" w:hAnsiTheme="majorBidi" w:cstheme="majorBidi"/>
          <w:b/>
          <w:bCs/>
        </w:rPr>
        <w:t>4</w:t>
      </w:r>
      <w:r w:rsidRPr="006F7248">
        <w:rPr>
          <w:rFonts w:asciiTheme="majorBidi" w:hAnsiTheme="majorBidi" w:cstheme="majorBidi"/>
          <w:b/>
          <w:bCs/>
        </w:rPr>
        <w:t>) Evaluation of Diagnostic Methods in Tuberculosis Pleuritis and a Case Report.</w:t>
      </w:r>
    </w:p>
    <w:p w14:paraId="18D2CB93" w14:textId="77777777" w:rsidR="009E2EF2" w:rsidRPr="006F7248" w:rsidRDefault="009E2EF2" w:rsidP="00F235CE">
      <w:pPr>
        <w:tabs>
          <w:tab w:val="left" w:pos="426"/>
        </w:tabs>
        <w:spacing w:before="120"/>
        <w:ind w:left="142"/>
        <w:rPr>
          <w:rFonts w:asciiTheme="majorBidi" w:hAnsiTheme="majorBidi" w:cstheme="majorBidi"/>
          <w:b/>
          <w:bCs/>
          <w:i/>
          <w:iCs/>
        </w:rPr>
      </w:pPr>
      <w:r w:rsidRPr="006F7248">
        <w:rPr>
          <w:rFonts w:asciiTheme="majorBidi" w:hAnsiTheme="majorBidi" w:cstheme="majorBidi"/>
          <w:b/>
          <w:bCs/>
          <w:i/>
          <w:iCs/>
        </w:rPr>
        <w:t>Iranian 5</w:t>
      </w:r>
      <w:r w:rsidRPr="006F7248">
        <w:rPr>
          <w:rFonts w:asciiTheme="majorBidi" w:hAnsiTheme="majorBidi" w:cstheme="majorBidi"/>
          <w:b/>
          <w:bCs/>
          <w:i/>
          <w:iCs/>
          <w:vertAlign w:val="superscript"/>
        </w:rPr>
        <w:t>th</w:t>
      </w:r>
      <w:r w:rsidRPr="006F7248">
        <w:rPr>
          <w:rFonts w:asciiTheme="majorBidi" w:hAnsiTheme="majorBidi" w:cstheme="majorBidi"/>
          <w:b/>
          <w:bCs/>
          <w:i/>
          <w:iCs/>
        </w:rPr>
        <w:t xml:space="preserve"> Congress on Infectious Disease and Tropical Medicine.Tehran 2-5 Dec 1996.</w:t>
      </w:r>
    </w:p>
    <w:p w14:paraId="69D87588" w14:textId="77777777" w:rsidR="009E2EF2" w:rsidRPr="006F7248" w:rsidRDefault="009E2EF2" w:rsidP="00F235CE">
      <w:pPr>
        <w:tabs>
          <w:tab w:val="left" w:pos="426"/>
        </w:tabs>
        <w:spacing w:before="120"/>
        <w:ind w:left="142"/>
        <w:rPr>
          <w:rFonts w:asciiTheme="majorBidi" w:hAnsiTheme="majorBidi" w:cstheme="majorBidi"/>
          <w:i/>
          <w:iCs/>
        </w:rPr>
      </w:pPr>
      <w:r w:rsidRPr="006F7248">
        <w:rPr>
          <w:rFonts w:asciiTheme="majorBidi" w:hAnsiTheme="majorBidi" w:cstheme="majorBidi"/>
          <w:i/>
          <w:iCs/>
        </w:rPr>
        <w:t xml:space="preserve">Mohhammadi F, Shirazi AY, Bahadori M, Ghazisaeedi K, Vahedi P, Jabari HrCheraghvandi A, Jafari B, </w:t>
      </w:r>
      <w:r w:rsidRPr="006F7248">
        <w:rPr>
          <w:rFonts w:asciiTheme="majorBidi" w:hAnsiTheme="majorBidi" w:cstheme="majorBidi"/>
          <w:b/>
          <w:bCs/>
          <w:i/>
          <w:iCs/>
        </w:rPr>
        <w:t>Jamaati H</w:t>
      </w:r>
      <w:r w:rsidRPr="006F7248">
        <w:rPr>
          <w:rFonts w:asciiTheme="majorBidi" w:hAnsiTheme="majorBidi" w:cstheme="majorBidi"/>
          <w:i/>
          <w:iCs/>
        </w:rPr>
        <w:t>, Tabatabaee A, Golkari HD, Hastee P, Rhalizadeh S, Baghaee N, Salehi, Salek S, Mansoori D, Tabatabaee J, Masjedi M, Valayati AA.</w:t>
      </w:r>
    </w:p>
    <w:p w14:paraId="3021C5EA" w14:textId="77777777" w:rsidR="009E2EF2" w:rsidRPr="006F7248" w:rsidRDefault="009E2EF2" w:rsidP="00F235CE">
      <w:pPr>
        <w:tabs>
          <w:tab w:val="left" w:pos="426"/>
        </w:tabs>
        <w:spacing w:before="120"/>
        <w:ind w:left="142"/>
        <w:rPr>
          <w:rFonts w:asciiTheme="majorBidi" w:hAnsiTheme="majorBidi" w:cstheme="majorBidi"/>
          <w:i/>
          <w:iCs/>
        </w:rPr>
      </w:pPr>
    </w:p>
    <w:p w14:paraId="1AB25DE1" w14:textId="77777777" w:rsidR="009E2EF2" w:rsidRPr="006F7248" w:rsidRDefault="009E2EF2" w:rsidP="00F235CE">
      <w:pPr>
        <w:tabs>
          <w:tab w:val="left" w:pos="426"/>
        </w:tabs>
        <w:spacing w:before="120"/>
        <w:ind w:left="142"/>
        <w:rPr>
          <w:rFonts w:asciiTheme="majorBidi" w:hAnsiTheme="majorBidi" w:cstheme="majorBidi"/>
          <w:b/>
          <w:bCs/>
        </w:rPr>
      </w:pPr>
      <w:r w:rsidRPr="006F7248">
        <w:rPr>
          <w:rFonts w:asciiTheme="majorBidi" w:hAnsiTheme="majorBidi" w:cstheme="majorBidi"/>
          <w:b/>
          <w:bCs/>
        </w:rPr>
        <w:t>2</w:t>
      </w:r>
      <w:r w:rsidR="0067751B" w:rsidRPr="006F7248">
        <w:rPr>
          <w:rFonts w:asciiTheme="majorBidi" w:hAnsiTheme="majorBidi" w:cstheme="majorBidi"/>
          <w:b/>
          <w:bCs/>
        </w:rPr>
        <w:t>5</w:t>
      </w:r>
      <w:r w:rsidRPr="006F7248">
        <w:rPr>
          <w:rFonts w:asciiTheme="majorBidi" w:hAnsiTheme="majorBidi" w:cstheme="majorBidi"/>
          <w:b/>
          <w:bCs/>
        </w:rPr>
        <w:t>)</w:t>
      </w:r>
      <w:r w:rsidR="009F27BF" w:rsidRPr="006F7248">
        <w:rPr>
          <w:rFonts w:asciiTheme="majorBidi" w:hAnsiTheme="majorBidi" w:cstheme="majorBidi"/>
          <w:b/>
          <w:bCs/>
        </w:rPr>
        <w:t xml:space="preserve"> </w:t>
      </w:r>
      <w:r w:rsidRPr="006F7248">
        <w:rPr>
          <w:rFonts w:asciiTheme="majorBidi" w:hAnsiTheme="majorBidi" w:cstheme="majorBidi"/>
          <w:b/>
          <w:bCs/>
        </w:rPr>
        <w:t>A Case Report of Fever Due to Castleman Disease.</w:t>
      </w:r>
    </w:p>
    <w:p w14:paraId="47C8393C" w14:textId="77777777" w:rsidR="009E2EF2" w:rsidRPr="006F7248" w:rsidRDefault="009E2EF2" w:rsidP="00F235CE">
      <w:pPr>
        <w:tabs>
          <w:tab w:val="left" w:pos="426"/>
        </w:tabs>
        <w:spacing w:before="120"/>
        <w:ind w:left="142"/>
        <w:rPr>
          <w:rFonts w:asciiTheme="majorBidi" w:hAnsiTheme="majorBidi" w:cstheme="majorBidi"/>
          <w:b/>
          <w:bCs/>
          <w:i/>
          <w:iCs/>
        </w:rPr>
      </w:pPr>
      <w:r w:rsidRPr="006F7248">
        <w:rPr>
          <w:rFonts w:asciiTheme="majorBidi" w:hAnsiTheme="majorBidi" w:cstheme="majorBidi"/>
          <w:b/>
          <w:bCs/>
          <w:i/>
          <w:iCs/>
        </w:rPr>
        <w:t>Iranian 5</w:t>
      </w:r>
      <w:r w:rsidRPr="006F7248">
        <w:rPr>
          <w:rFonts w:asciiTheme="majorBidi" w:hAnsiTheme="majorBidi" w:cstheme="majorBidi"/>
          <w:b/>
          <w:bCs/>
          <w:i/>
          <w:iCs/>
          <w:vertAlign w:val="superscript"/>
        </w:rPr>
        <w:t>th</w:t>
      </w:r>
      <w:r w:rsidRPr="006F7248">
        <w:rPr>
          <w:rFonts w:asciiTheme="majorBidi" w:hAnsiTheme="majorBidi" w:cstheme="majorBidi"/>
          <w:b/>
          <w:bCs/>
          <w:i/>
          <w:iCs/>
        </w:rPr>
        <w:t xml:space="preserve"> Congress on Infectious Disease and Tropical Medicine.Tehran 2-5 Dec 1996.</w:t>
      </w:r>
    </w:p>
    <w:p w14:paraId="67488AFC" w14:textId="77777777" w:rsidR="009E2EF2" w:rsidRPr="006F7248" w:rsidRDefault="009E2EF2" w:rsidP="00F235CE">
      <w:pPr>
        <w:tabs>
          <w:tab w:val="left" w:pos="426"/>
        </w:tabs>
        <w:spacing w:before="120"/>
        <w:ind w:left="142"/>
        <w:rPr>
          <w:rFonts w:asciiTheme="majorBidi" w:hAnsiTheme="majorBidi" w:cstheme="majorBidi"/>
          <w:i/>
          <w:iCs/>
        </w:rPr>
      </w:pPr>
      <w:r w:rsidRPr="006F7248">
        <w:rPr>
          <w:rFonts w:asciiTheme="majorBidi" w:hAnsiTheme="majorBidi" w:cstheme="majorBidi"/>
          <w:i/>
          <w:iCs/>
        </w:rPr>
        <w:lastRenderedPageBreak/>
        <w:t xml:space="preserve">Mansoori D, </w:t>
      </w:r>
      <w:r w:rsidRPr="006F7248">
        <w:rPr>
          <w:rFonts w:asciiTheme="majorBidi" w:hAnsiTheme="majorBidi" w:cstheme="majorBidi"/>
          <w:b/>
          <w:bCs/>
          <w:i/>
          <w:iCs/>
        </w:rPr>
        <w:t>Jamaati H</w:t>
      </w:r>
      <w:r w:rsidRPr="006F7248">
        <w:rPr>
          <w:rFonts w:asciiTheme="majorBidi" w:hAnsiTheme="majorBidi" w:cstheme="majorBidi"/>
          <w:i/>
          <w:iCs/>
        </w:rPr>
        <w:t>, Navaee S.</w:t>
      </w:r>
    </w:p>
    <w:p w14:paraId="6508DDBB" w14:textId="77777777" w:rsidR="009E2EF2" w:rsidRPr="006F7248" w:rsidRDefault="009E2EF2" w:rsidP="00F235CE">
      <w:pPr>
        <w:tabs>
          <w:tab w:val="left" w:pos="426"/>
        </w:tabs>
        <w:spacing w:before="120"/>
        <w:ind w:left="142"/>
        <w:rPr>
          <w:rFonts w:asciiTheme="majorBidi" w:hAnsiTheme="majorBidi" w:cstheme="majorBidi"/>
          <w:i/>
          <w:iCs/>
        </w:rPr>
      </w:pPr>
    </w:p>
    <w:p w14:paraId="202F3643" w14:textId="77777777" w:rsidR="009E2EF2" w:rsidRPr="006F7248" w:rsidRDefault="009E2EF2" w:rsidP="00F235CE">
      <w:pPr>
        <w:tabs>
          <w:tab w:val="left" w:pos="426"/>
        </w:tabs>
        <w:spacing w:before="120"/>
        <w:ind w:left="142"/>
        <w:rPr>
          <w:rFonts w:asciiTheme="majorBidi" w:hAnsiTheme="majorBidi" w:cstheme="majorBidi"/>
          <w:b/>
          <w:bCs/>
        </w:rPr>
      </w:pPr>
      <w:r w:rsidRPr="006F7248">
        <w:rPr>
          <w:rFonts w:asciiTheme="majorBidi" w:hAnsiTheme="majorBidi" w:cstheme="majorBidi"/>
          <w:b/>
          <w:bCs/>
        </w:rPr>
        <w:t>2</w:t>
      </w:r>
      <w:r w:rsidR="0067751B" w:rsidRPr="006F7248">
        <w:rPr>
          <w:rFonts w:asciiTheme="majorBidi" w:hAnsiTheme="majorBidi" w:cstheme="majorBidi"/>
          <w:b/>
          <w:bCs/>
        </w:rPr>
        <w:t>6</w:t>
      </w:r>
      <w:r w:rsidRPr="006F7248">
        <w:rPr>
          <w:rFonts w:asciiTheme="majorBidi" w:hAnsiTheme="majorBidi" w:cstheme="majorBidi"/>
          <w:b/>
          <w:bCs/>
        </w:rPr>
        <w:t>)</w:t>
      </w:r>
      <w:r w:rsidR="009F27BF" w:rsidRPr="006F7248">
        <w:rPr>
          <w:rFonts w:asciiTheme="majorBidi" w:hAnsiTheme="majorBidi" w:cstheme="majorBidi"/>
          <w:b/>
          <w:bCs/>
        </w:rPr>
        <w:t xml:space="preserve"> </w:t>
      </w:r>
      <w:r w:rsidRPr="006F7248">
        <w:rPr>
          <w:rFonts w:asciiTheme="majorBidi" w:hAnsiTheme="majorBidi" w:cstheme="majorBidi"/>
          <w:b/>
          <w:bCs/>
        </w:rPr>
        <w:t>Compa</w:t>
      </w:r>
      <w:r w:rsidR="009F27BF" w:rsidRPr="006F7248">
        <w:rPr>
          <w:rFonts w:asciiTheme="majorBidi" w:hAnsiTheme="majorBidi" w:cstheme="majorBidi"/>
          <w:b/>
          <w:bCs/>
        </w:rPr>
        <w:t>r</w:t>
      </w:r>
      <w:r w:rsidRPr="006F7248">
        <w:rPr>
          <w:rFonts w:asciiTheme="majorBidi" w:hAnsiTheme="majorBidi" w:cstheme="majorBidi"/>
          <w:b/>
          <w:bCs/>
        </w:rPr>
        <w:t xml:space="preserve">ing the Spirometric Indexes in Complicated Hypertensive Patients with Cough </w:t>
      </w:r>
      <w:r w:rsidR="009F27BF" w:rsidRPr="006F7248">
        <w:rPr>
          <w:rFonts w:asciiTheme="majorBidi" w:hAnsiTheme="majorBidi" w:cstheme="majorBidi"/>
          <w:b/>
          <w:bCs/>
        </w:rPr>
        <w:t>on Converting</w:t>
      </w:r>
      <w:r w:rsidRPr="006F7248">
        <w:rPr>
          <w:rFonts w:asciiTheme="majorBidi" w:hAnsiTheme="majorBidi" w:cstheme="majorBidi"/>
          <w:b/>
          <w:bCs/>
        </w:rPr>
        <w:t xml:space="preserve"> Enzyme Inhibition.</w:t>
      </w:r>
    </w:p>
    <w:p w14:paraId="4E416E53" w14:textId="77777777" w:rsidR="009E2EF2" w:rsidRPr="006F7248" w:rsidRDefault="009E2EF2" w:rsidP="00F235CE">
      <w:pPr>
        <w:tabs>
          <w:tab w:val="left" w:pos="426"/>
        </w:tabs>
        <w:spacing w:before="120"/>
        <w:ind w:left="142"/>
        <w:rPr>
          <w:rFonts w:asciiTheme="majorBidi" w:hAnsiTheme="majorBidi" w:cstheme="majorBidi"/>
          <w:b/>
          <w:bCs/>
          <w:i/>
          <w:iCs/>
        </w:rPr>
      </w:pPr>
      <w:proofErr w:type="gramStart"/>
      <w:r w:rsidRPr="006F7248">
        <w:rPr>
          <w:rFonts w:asciiTheme="majorBidi" w:hAnsiTheme="majorBidi" w:cstheme="majorBidi"/>
          <w:b/>
          <w:bCs/>
          <w:i/>
          <w:iCs/>
        </w:rPr>
        <w:t>Second Congress of Pulmonary disease.Tehran.</w:t>
      </w:r>
      <w:proofErr w:type="gramEnd"/>
      <w:r w:rsidRPr="006F7248">
        <w:rPr>
          <w:rFonts w:asciiTheme="majorBidi" w:hAnsiTheme="majorBidi" w:cstheme="majorBidi"/>
          <w:b/>
          <w:bCs/>
          <w:i/>
          <w:iCs/>
        </w:rPr>
        <w:t xml:space="preserve"> Nov 1996.</w:t>
      </w:r>
    </w:p>
    <w:p w14:paraId="3F3232A8" w14:textId="77777777" w:rsidR="009E2EF2" w:rsidRPr="006F7248" w:rsidRDefault="009E2EF2" w:rsidP="00F235CE">
      <w:pPr>
        <w:tabs>
          <w:tab w:val="left" w:pos="426"/>
        </w:tabs>
        <w:spacing w:before="120"/>
        <w:ind w:left="142"/>
        <w:rPr>
          <w:rFonts w:asciiTheme="majorBidi" w:hAnsiTheme="majorBidi" w:cstheme="majorBidi"/>
          <w:i/>
          <w:iCs/>
        </w:rPr>
      </w:pPr>
      <w:r w:rsidRPr="006F7248">
        <w:rPr>
          <w:rFonts w:asciiTheme="majorBidi" w:hAnsiTheme="majorBidi" w:cstheme="majorBidi"/>
          <w:b/>
          <w:bCs/>
          <w:i/>
          <w:iCs/>
        </w:rPr>
        <w:t>Jamaati H</w:t>
      </w:r>
      <w:r w:rsidRPr="006F7248">
        <w:rPr>
          <w:rFonts w:asciiTheme="majorBidi" w:hAnsiTheme="majorBidi" w:cstheme="majorBidi"/>
          <w:i/>
          <w:iCs/>
        </w:rPr>
        <w:t>, Eftekharzade M, Jafari B, Andvari M.</w:t>
      </w:r>
    </w:p>
    <w:p w14:paraId="537DD12F" w14:textId="77777777" w:rsidR="007D6BD3" w:rsidRPr="006F7248" w:rsidRDefault="007D6BD3" w:rsidP="00F235CE">
      <w:pPr>
        <w:tabs>
          <w:tab w:val="left" w:pos="426"/>
        </w:tabs>
        <w:spacing w:before="120"/>
        <w:ind w:left="142"/>
        <w:rPr>
          <w:rFonts w:asciiTheme="majorBidi" w:hAnsiTheme="majorBidi" w:cstheme="majorBidi"/>
          <w:i/>
          <w:iCs/>
        </w:rPr>
      </w:pPr>
    </w:p>
    <w:p w14:paraId="32970D44" w14:textId="21EBC332" w:rsidR="007D6BD3" w:rsidRPr="006F7248" w:rsidRDefault="007D6BD3" w:rsidP="00F235CE">
      <w:pPr>
        <w:tabs>
          <w:tab w:val="left" w:pos="426"/>
        </w:tabs>
        <w:spacing w:before="120"/>
        <w:ind w:left="142"/>
        <w:rPr>
          <w:rFonts w:asciiTheme="majorBidi" w:hAnsiTheme="majorBidi" w:cstheme="majorBidi"/>
          <w:b/>
          <w:bCs/>
        </w:rPr>
      </w:pPr>
      <w:r w:rsidRPr="006F7248">
        <w:rPr>
          <w:rFonts w:asciiTheme="majorBidi" w:hAnsiTheme="majorBidi" w:cstheme="majorBidi"/>
          <w:b/>
          <w:bCs/>
        </w:rPr>
        <w:t>27)</w:t>
      </w:r>
      <w:r w:rsidRPr="006F7248">
        <w:t xml:space="preserve"> </w:t>
      </w:r>
      <w:r w:rsidRPr="006F7248">
        <w:rPr>
          <w:rFonts w:asciiTheme="majorBidi" w:hAnsiTheme="majorBidi" w:cstheme="majorBidi"/>
          <w:b/>
          <w:bCs/>
        </w:rPr>
        <w:t xml:space="preserve">Water Pipe Condense (WPC) Regulates </w:t>
      </w:r>
      <w:proofErr w:type="gramStart"/>
      <w:r w:rsidRPr="006F7248">
        <w:rPr>
          <w:rFonts w:asciiTheme="majorBidi" w:hAnsiTheme="majorBidi" w:cstheme="majorBidi"/>
          <w:b/>
          <w:bCs/>
        </w:rPr>
        <w:t>The</w:t>
      </w:r>
      <w:proofErr w:type="gramEnd"/>
      <w:r w:rsidRPr="006F7248">
        <w:rPr>
          <w:rFonts w:asciiTheme="majorBidi" w:hAnsiTheme="majorBidi" w:cstheme="majorBidi"/>
          <w:b/>
          <w:bCs/>
        </w:rPr>
        <w:t xml:space="preserve"> Expression Of TLRs On Human Macrophages Via Reactive Oxygen Species</w:t>
      </w:r>
    </w:p>
    <w:p w14:paraId="1CCECFD1" w14:textId="0673D4CD" w:rsidR="007D6BD3" w:rsidRPr="006F7248" w:rsidRDefault="007D6BD3" w:rsidP="00F235CE">
      <w:pPr>
        <w:tabs>
          <w:tab w:val="left" w:pos="426"/>
        </w:tabs>
        <w:spacing w:before="120"/>
        <w:ind w:left="142"/>
        <w:rPr>
          <w:rFonts w:asciiTheme="majorBidi" w:hAnsiTheme="majorBidi" w:cstheme="majorBidi"/>
          <w:i/>
          <w:iCs/>
        </w:rPr>
      </w:pPr>
      <w:r w:rsidRPr="006F7248">
        <w:rPr>
          <w:rFonts w:asciiTheme="majorBidi" w:hAnsiTheme="majorBidi" w:cstheme="majorBidi"/>
          <w:i/>
          <w:iCs/>
        </w:rPr>
        <w:t>G Folkerts, Johan Garssen, A Kiani, Hamid R Jamaati, Marwan El-Sabbana, Ali A Velayati, Ian M Adcock, E Mortaz 2016/5</w:t>
      </w:r>
    </w:p>
    <w:p w14:paraId="03CE1BF8" w14:textId="77777777" w:rsidR="00AE6ECC" w:rsidRPr="006F7248" w:rsidRDefault="00AE6ECC" w:rsidP="00F235CE">
      <w:pPr>
        <w:tabs>
          <w:tab w:val="left" w:pos="426"/>
        </w:tabs>
        <w:spacing w:before="120"/>
        <w:ind w:left="142"/>
        <w:rPr>
          <w:rFonts w:asciiTheme="majorBidi" w:hAnsiTheme="majorBidi" w:cstheme="majorBidi"/>
          <w:i/>
          <w:iCs/>
        </w:rPr>
      </w:pPr>
    </w:p>
    <w:p w14:paraId="5A73E233" w14:textId="62EFD076" w:rsidR="00C154F7" w:rsidRPr="006F7248" w:rsidRDefault="007D6BD3" w:rsidP="00F235CE">
      <w:pPr>
        <w:tabs>
          <w:tab w:val="left" w:pos="426"/>
        </w:tabs>
        <w:spacing w:before="120"/>
        <w:ind w:left="142"/>
        <w:rPr>
          <w:rFonts w:asciiTheme="majorBidi" w:hAnsiTheme="majorBidi" w:cstheme="majorBidi"/>
          <w:b/>
          <w:bCs/>
        </w:rPr>
      </w:pPr>
      <w:r w:rsidRPr="006F7248">
        <w:rPr>
          <w:rFonts w:asciiTheme="majorBidi" w:hAnsiTheme="majorBidi" w:cstheme="majorBidi"/>
          <w:b/>
          <w:bCs/>
        </w:rPr>
        <w:t>28)</w:t>
      </w:r>
      <w:r w:rsidR="00C154F7" w:rsidRPr="006F7248">
        <w:t xml:space="preserve"> </w:t>
      </w:r>
      <w:r w:rsidR="00C154F7" w:rsidRPr="006F7248">
        <w:rPr>
          <w:rFonts w:asciiTheme="majorBidi" w:hAnsiTheme="majorBidi" w:cstheme="majorBidi"/>
          <w:b/>
          <w:bCs/>
        </w:rPr>
        <w:t>EFFICACY OF LOW-DOSE CICLESONIDE AND FLUTICASONE PROPIONATE FOR MILD TO MODERATE PERSISTENT ASTHMA</w:t>
      </w:r>
    </w:p>
    <w:p w14:paraId="2AB9948C" w14:textId="77777777" w:rsidR="00C154F7" w:rsidRPr="006F7248" w:rsidRDefault="00C154F7" w:rsidP="00F235CE">
      <w:pPr>
        <w:tabs>
          <w:tab w:val="left" w:pos="426"/>
        </w:tabs>
        <w:spacing w:before="120"/>
        <w:ind w:left="142"/>
        <w:rPr>
          <w:rFonts w:asciiTheme="majorBidi" w:hAnsiTheme="majorBidi" w:cstheme="majorBidi"/>
          <w:b/>
          <w:bCs/>
        </w:rPr>
      </w:pPr>
    </w:p>
    <w:p w14:paraId="2C84866B" w14:textId="77777777" w:rsidR="00C154F7" w:rsidRPr="006F7248" w:rsidRDefault="00C154F7" w:rsidP="00F235CE">
      <w:pPr>
        <w:tabs>
          <w:tab w:val="left" w:pos="426"/>
        </w:tabs>
        <w:spacing w:before="120"/>
        <w:ind w:left="142"/>
        <w:rPr>
          <w:rFonts w:asciiTheme="majorBidi" w:hAnsiTheme="majorBidi" w:cstheme="majorBidi"/>
          <w:b/>
          <w:bCs/>
        </w:rPr>
      </w:pPr>
    </w:p>
    <w:p w14:paraId="1A98383E" w14:textId="45130AED" w:rsidR="00C154F7" w:rsidRPr="006F7248" w:rsidRDefault="00C154F7" w:rsidP="00F235CE">
      <w:pPr>
        <w:tabs>
          <w:tab w:val="left" w:pos="426"/>
        </w:tabs>
        <w:spacing w:before="120"/>
        <w:ind w:left="142"/>
        <w:rPr>
          <w:rFonts w:asciiTheme="majorBidi" w:hAnsiTheme="majorBidi" w:cstheme="majorBidi"/>
        </w:rPr>
      </w:pPr>
      <w:r w:rsidRPr="006F7248">
        <w:rPr>
          <w:rFonts w:asciiTheme="majorBidi" w:hAnsiTheme="majorBidi" w:cstheme="majorBidi"/>
        </w:rPr>
        <w:t>Seyed MohammadReza Hashemian, Hamidreza Jamaati, Majid Malekmohammad</w:t>
      </w:r>
    </w:p>
    <w:p w14:paraId="24B76D7A" w14:textId="5CB26EF3" w:rsidR="007D6BD3" w:rsidRPr="006F7248" w:rsidRDefault="00C154F7" w:rsidP="00F235CE">
      <w:pPr>
        <w:tabs>
          <w:tab w:val="left" w:pos="426"/>
        </w:tabs>
        <w:spacing w:before="120"/>
        <w:ind w:left="142"/>
        <w:rPr>
          <w:rFonts w:asciiTheme="majorBidi" w:hAnsiTheme="majorBidi" w:cstheme="majorBidi"/>
        </w:rPr>
      </w:pPr>
      <w:r w:rsidRPr="006F7248">
        <w:rPr>
          <w:rFonts w:asciiTheme="majorBidi" w:hAnsiTheme="majorBidi" w:cstheme="majorBidi"/>
        </w:rPr>
        <w:t>2015/12/1</w:t>
      </w:r>
    </w:p>
    <w:p w14:paraId="20820AAC" w14:textId="77777777" w:rsidR="00C154F7" w:rsidRPr="006F7248" w:rsidRDefault="00C154F7" w:rsidP="00F235CE">
      <w:pPr>
        <w:tabs>
          <w:tab w:val="left" w:pos="426"/>
        </w:tabs>
        <w:spacing w:before="120"/>
        <w:ind w:left="142"/>
        <w:rPr>
          <w:rFonts w:asciiTheme="majorBidi" w:hAnsiTheme="majorBidi" w:cstheme="majorBidi"/>
        </w:rPr>
      </w:pPr>
    </w:p>
    <w:p w14:paraId="467477BC" w14:textId="44E005F1" w:rsidR="00C154F7" w:rsidRPr="006F7248" w:rsidRDefault="00C154F7" w:rsidP="00F235CE">
      <w:pPr>
        <w:tabs>
          <w:tab w:val="left" w:pos="426"/>
        </w:tabs>
        <w:spacing w:before="120"/>
        <w:ind w:left="142"/>
        <w:rPr>
          <w:rFonts w:asciiTheme="majorBidi" w:hAnsiTheme="majorBidi" w:cstheme="majorBidi"/>
          <w:b/>
          <w:bCs/>
        </w:rPr>
      </w:pPr>
      <w:r w:rsidRPr="006F7248">
        <w:rPr>
          <w:rFonts w:asciiTheme="majorBidi" w:hAnsiTheme="majorBidi" w:cstheme="majorBidi"/>
          <w:b/>
          <w:bCs/>
        </w:rPr>
        <w:t>29)</w:t>
      </w:r>
      <w:r w:rsidRPr="006F7248">
        <w:t xml:space="preserve"> </w:t>
      </w:r>
      <w:r w:rsidRPr="006F7248">
        <w:rPr>
          <w:rFonts w:asciiTheme="majorBidi" w:hAnsiTheme="majorBidi" w:cstheme="majorBidi"/>
          <w:b/>
          <w:bCs/>
        </w:rPr>
        <w:t>Smoking knowledge, attitude and behavior of child labor who live in Tehran during 2013-2014</w:t>
      </w:r>
    </w:p>
    <w:p w14:paraId="46A29AD9" w14:textId="71985AEC" w:rsidR="00C154F7" w:rsidRPr="006F7248" w:rsidRDefault="00C154F7" w:rsidP="00F235CE">
      <w:pPr>
        <w:tabs>
          <w:tab w:val="left" w:pos="426"/>
        </w:tabs>
        <w:spacing w:before="120"/>
        <w:ind w:left="142"/>
        <w:rPr>
          <w:rFonts w:asciiTheme="majorBidi" w:hAnsiTheme="majorBidi" w:cstheme="majorBidi"/>
        </w:rPr>
      </w:pPr>
      <w:r w:rsidRPr="006F7248">
        <w:rPr>
          <w:rFonts w:asciiTheme="majorBidi" w:hAnsiTheme="majorBidi" w:cstheme="majorBidi"/>
        </w:rPr>
        <w:t>Mahshid Aryanpur, Ali Ramezankhani, Hooman Sharifi, Zahra Hessami, Gholam Reza Heydari, Mohammad Reza Aryan, Hamid Reza Jamaati 2015/9/1</w:t>
      </w:r>
    </w:p>
    <w:p w14:paraId="7CE4F2F0" w14:textId="77777777" w:rsidR="00C154F7" w:rsidRPr="006F7248" w:rsidRDefault="00C154F7" w:rsidP="00F235CE">
      <w:pPr>
        <w:tabs>
          <w:tab w:val="left" w:pos="426"/>
        </w:tabs>
        <w:spacing w:before="120"/>
        <w:ind w:left="142"/>
        <w:rPr>
          <w:rFonts w:asciiTheme="majorBidi" w:hAnsiTheme="majorBidi" w:cstheme="majorBidi"/>
        </w:rPr>
      </w:pPr>
    </w:p>
    <w:p w14:paraId="665811FD" w14:textId="0E54F2C0" w:rsidR="00C154F7" w:rsidRPr="006F7248" w:rsidRDefault="00C154F7" w:rsidP="00F235CE">
      <w:pPr>
        <w:tabs>
          <w:tab w:val="left" w:pos="426"/>
        </w:tabs>
        <w:spacing w:before="120"/>
        <w:ind w:left="142"/>
        <w:rPr>
          <w:rFonts w:asciiTheme="majorBidi" w:hAnsiTheme="majorBidi" w:cstheme="majorBidi"/>
          <w:b/>
          <w:bCs/>
        </w:rPr>
      </w:pPr>
      <w:r w:rsidRPr="006F7248">
        <w:rPr>
          <w:rFonts w:asciiTheme="majorBidi" w:hAnsiTheme="majorBidi" w:cstheme="majorBidi"/>
          <w:b/>
          <w:bCs/>
        </w:rPr>
        <w:t>30)</w:t>
      </w:r>
      <w:r w:rsidRPr="006F7248">
        <w:rPr>
          <w:b/>
          <w:bCs/>
        </w:rPr>
        <w:t xml:space="preserve"> </w:t>
      </w:r>
      <w:r w:rsidRPr="006F7248">
        <w:rPr>
          <w:rFonts w:asciiTheme="majorBidi" w:hAnsiTheme="majorBidi" w:cstheme="majorBidi"/>
          <w:b/>
          <w:bCs/>
        </w:rPr>
        <w:t>Evaluation of Iranian general population attitudes towards tobacco taxes</w:t>
      </w:r>
    </w:p>
    <w:p w14:paraId="7648CDE8" w14:textId="347F046E" w:rsidR="00C154F7" w:rsidRPr="006F7248" w:rsidRDefault="00C154F7" w:rsidP="00F235CE">
      <w:pPr>
        <w:tabs>
          <w:tab w:val="left" w:pos="426"/>
        </w:tabs>
        <w:spacing w:before="120"/>
        <w:ind w:left="142"/>
        <w:rPr>
          <w:rFonts w:asciiTheme="majorBidi" w:hAnsiTheme="majorBidi" w:cstheme="majorBidi"/>
        </w:rPr>
      </w:pPr>
      <w:r w:rsidRPr="006F7248">
        <w:rPr>
          <w:rFonts w:asciiTheme="majorBidi" w:hAnsiTheme="majorBidi" w:cstheme="majorBidi"/>
        </w:rPr>
        <w:t>Mahshid Aryanpur, Hooman Sharifi, Zahra Hessami, Gholam Reza Heydari, Mohammad Reza Aryan, Ashraf Vaseghnia, Hamid Reza Jamaati 2015/9/1</w:t>
      </w:r>
    </w:p>
    <w:p w14:paraId="1F8491FE" w14:textId="77777777" w:rsidR="00C154F7" w:rsidRPr="006F7248" w:rsidRDefault="00C154F7" w:rsidP="00F235CE">
      <w:pPr>
        <w:tabs>
          <w:tab w:val="left" w:pos="426"/>
        </w:tabs>
        <w:spacing w:before="120"/>
        <w:ind w:left="142"/>
        <w:rPr>
          <w:rFonts w:asciiTheme="majorBidi" w:hAnsiTheme="majorBidi" w:cstheme="majorBidi"/>
        </w:rPr>
      </w:pPr>
    </w:p>
    <w:p w14:paraId="414A09C4" w14:textId="19D8FD0A" w:rsidR="00C154F7" w:rsidRPr="006F7248" w:rsidRDefault="00C154F7" w:rsidP="00F235CE">
      <w:pPr>
        <w:tabs>
          <w:tab w:val="left" w:pos="426"/>
        </w:tabs>
        <w:spacing w:before="120"/>
        <w:ind w:left="142"/>
        <w:rPr>
          <w:rFonts w:asciiTheme="majorBidi" w:hAnsiTheme="majorBidi" w:cstheme="majorBidi"/>
          <w:b/>
          <w:bCs/>
        </w:rPr>
      </w:pPr>
      <w:r w:rsidRPr="006F7248">
        <w:rPr>
          <w:rFonts w:asciiTheme="majorBidi" w:hAnsiTheme="majorBidi" w:cstheme="majorBidi"/>
          <w:b/>
          <w:bCs/>
        </w:rPr>
        <w:t>31)</w:t>
      </w:r>
      <w:r w:rsidRPr="006F7248">
        <w:rPr>
          <w:b/>
          <w:bCs/>
        </w:rPr>
        <w:t xml:space="preserve"> </w:t>
      </w:r>
      <w:r w:rsidRPr="006F7248">
        <w:rPr>
          <w:rFonts w:asciiTheme="majorBidi" w:hAnsiTheme="majorBidi" w:cstheme="majorBidi"/>
          <w:b/>
          <w:bCs/>
        </w:rPr>
        <w:t>Overlapping causes of starting smoking and substance abuse</w:t>
      </w:r>
    </w:p>
    <w:p w14:paraId="07D9D08C" w14:textId="4A2F0071" w:rsidR="00C154F7" w:rsidRPr="006F7248" w:rsidRDefault="00C154F7" w:rsidP="00F235CE">
      <w:pPr>
        <w:tabs>
          <w:tab w:val="left" w:pos="426"/>
        </w:tabs>
        <w:spacing w:before="120"/>
        <w:ind w:left="142"/>
        <w:rPr>
          <w:rFonts w:asciiTheme="majorBidi" w:hAnsiTheme="majorBidi" w:cstheme="majorBidi"/>
        </w:rPr>
      </w:pPr>
      <w:r w:rsidRPr="006F7248">
        <w:rPr>
          <w:rFonts w:asciiTheme="majorBidi" w:hAnsiTheme="majorBidi" w:cstheme="majorBidi"/>
        </w:rPr>
        <w:t>Mahshid Aryanpur, Hooman Sharifi, Zahra Hessami, Gholam Reza Heydari, Mohammad Reza Aryan, Ashraf Vaseghnia, Hamid Reza Jamaati 2015/9/1</w:t>
      </w:r>
    </w:p>
    <w:p w14:paraId="0830CCA4" w14:textId="77777777" w:rsidR="00C154F7" w:rsidRPr="006F7248" w:rsidRDefault="00C154F7" w:rsidP="00F235CE">
      <w:pPr>
        <w:tabs>
          <w:tab w:val="left" w:pos="426"/>
        </w:tabs>
        <w:spacing w:before="120"/>
        <w:ind w:left="142"/>
        <w:rPr>
          <w:rFonts w:asciiTheme="majorBidi" w:hAnsiTheme="majorBidi" w:cstheme="majorBidi"/>
        </w:rPr>
      </w:pPr>
    </w:p>
    <w:p w14:paraId="7A5331FE" w14:textId="43F1F34E" w:rsidR="00C154F7" w:rsidRPr="006F7248" w:rsidRDefault="00C154F7" w:rsidP="00F235CE">
      <w:pPr>
        <w:tabs>
          <w:tab w:val="left" w:pos="426"/>
        </w:tabs>
        <w:spacing w:before="120"/>
        <w:ind w:left="142"/>
        <w:rPr>
          <w:rFonts w:asciiTheme="majorBidi" w:hAnsiTheme="majorBidi" w:cstheme="majorBidi"/>
          <w:b/>
          <w:bCs/>
        </w:rPr>
      </w:pPr>
      <w:r w:rsidRPr="006F7248">
        <w:rPr>
          <w:rFonts w:asciiTheme="majorBidi" w:hAnsiTheme="majorBidi" w:cstheme="majorBidi"/>
          <w:b/>
          <w:bCs/>
        </w:rPr>
        <w:t>32)</w:t>
      </w:r>
      <w:r w:rsidRPr="006F7248">
        <w:rPr>
          <w:b/>
          <w:bCs/>
        </w:rPr>
        <w:t xml:space="preserve"> </w:t>
      </w:r>
      <w:r w:rsidRPr="006F7248">
        <w:rPr>
          <w:rFonts w:asciiTheme="majorBidi" w:hAnsiTheme="majorBidi" w:cstheme="majorBidi"/>
          <w:b/>
          <w:bCs/>
        </w:rPr>
        <w:t>Chemical injury: Reality or myth?</w:t>
      </w:r>
    </w:p>
    <w:p w14:paraId="0DFB6B2F" w14:textId="64759ECE" w:rsidR="00C154F7" w:rsidRPr="006F7248" w:rsidRDefault="00C154F7" w:rsidP="00F235CE">
      <w:pPr>
        <w:tabs>
          <w:tab w:val="left" w:pos="426"/>
        </w:tabs>
        <w:spacing w:before="120"/>
        <w:ind w:left="142"/>
        <w:rPr>
          <w:rFonts w:asciiTheme="majorBidi" w:hAnsiTheme="majorBidi" w:cstheme="majorBidi"/>
        </w:rPr>
      </w:pPr>
      <w:r w:rsidRPr="006F7248">
        <w:rPr>
          <w:rFonts w:asciiTheme="majorBidi" w:hAnsiTheme="majorBidi" w:cstheme="majorBidi"/>
        </w:rPr>
        <w:t>Mehrnaz Mozaffarian, Ali Panahi, Majid Malekmohammad, Hamidreza Jamaati</w:t>
      </w:r>
    </w:p>
    <w:p w14:paraId="53275E08" w14:textId="652E8602" w:rsidR="00C154F7" w:rsidRPr="006F7248" w:rsidRDefault="00C154F7" w:rsidP="00F235CE">
      <w:pPr>
        <w:tabs>
          <w:tab w:val="left" w:pos="426"/>
        </w:tabs>
        <w:spacing w:before="120"/>
        <w:ind w:left="142"/>
        <w:rPr>
          <w:rFonts w:asciiTheme="majorBidi" w:hAnsiTheme="majorBidi" w:cstheme="majorBidi"/>
        </w:rPr>
      </w:pPr>
      <w:r w:rsidRPr="006F7248">
        <w:rPr>
          <w:rFonts w:asciiTheme="majorBidi" w:hAnsiTheme="majorBidi" w:cstheme="majorBidi"/>
        </w:rPr>
        <w:t>2015/9/1</w:t>
      </w:r>
    </w:p>
    <w:p w14:paraId="44D7EB1E" w14:textId="77777777" w:rsidR="00C154F7" w:rsidRPr="006F7248" w:rsidRDefault="00C154F7" w:rsidP="00F235CE">
      <w:pPr>
        <w:tabs>
          <w:tab w:val="left" w:pos="426"/>
        </w:tabs>
        <w:spacing w:before="120"/>
        <w:ind w:left="142"/>
        <w:rPr>
          <w:rFonts w:asciiTheme="majorBidi" w:hAnsiTheme="majorBidi" w:cstheme="majorBidi"/>
        </w:rPr>
      </w:pPr>
    </w:p>
    <w:p w14:paraId="2869A9FF" w14:textId="77777777" w:rsidR="00C154F7" w:rsidRPr="006F7248" w:rsidRDefault="00C154F7" w:rsidP="00F235CE">
      <w:pPr>
        <w:tabs>
          <w:tab w:val="left" w:pos="426"/>
        </w:tabs>
        <w:spacing w:before="120"/>
        <w:ind w:left="142"/>
        <w:rPr>
          <w:rFonts w:asciiTheme="majorBidi" w:hAnsiTheme="majorBidi" w:cstheme="majorBidi"/>
        </w:rPr>
      </w:pPr>
    </w:p>
    <w:p w14:paraId="78AB5853" w14:textId="1163C974" w:rsidR="00C154F7" w:rsidRPr="006F7248" w:rsidRDefault="00C154F7" w:rsidP="00F235CE">
      <w:pPr>
        <w:tabs>
          <w:tab w:val="left" w:pos="426"/>
        </w:tabs>
        <w:spacing w:before="120"/>
        <w:ind w:left="142"/>
        <w:rPr>
          <w:rFonts w:asciiTheme="majorBidi" w:hAnsiTheme="majorBidi" w:cstheme="majorBidi"/>
          <w:b/>
          <w:bCs/>
        </w:rPr>
      </w:pPr>
      <w:r w:rsidRPr="006F7248">
        <w:rPr>
          <w:rFonts w:asciiTheme="majorBidi" w:hAnsiTheme="majorBidi" w:cstheme="majorBidi"/>
          <w:b/>
          <w:bCs/>
        </w:rPr>
        <w:lastRenderedPageBreak/>
        <w:t>33</w:t>
      </w:r>
      <w:proofErr w:type="gramStart"/>
      <w:r w:rsidRPr="006F7248">
        <w:rPr>
          <w:rFonts w:asciiTheme="majorBidi" w:hAnsiTheme="majorBidi" w:cstheme="majorBidi"/>
          <w:b/>
          <w:bCs/>
        </w:rPr>
        <w:t>)Colistin</w:t>
      </w:r>
      <w:proofErr w:type="gramEnd"/>
      <w:r w:rsidRPr="006F7248">
        <w:rPr>
          <w:rFonts w:asciiTheme="majorBidi" w:hAnsiTheme="majorBidi" w:cstheme="majorBidi"/>
          <w:b/>
          <w:bCs/>
        </w:rPr>
        <w:t xml:space="preserve"> resistant bacteria in ICU, in vitro and in vivo data tells two different stories.</w:t>
      </w:r>
    </w:p>
    <w:p w14:paraId="2A63C96C" w14:textId="2D0E2E5B" w:rsidR="00C154F7" w:rsidRPr="006F7248" w:rsidRDefault="00C154F7" w:rsidP="00F235CE">
      <w:pPr>
        <w:tabs>
          <w:tab w:val="left" w:pos="426"/>
        </w:tabs>
        <w:spacing w:before="120"/>
        <w:ind w:left="142"/>
        <w:rPr>
          <w:rFonts w:asciiTheme="majorBidi" w:hAnsiTheme="majorBidi" w:cstheme="majorBidi"/>
        </w:rPr>
      </w:pPr>
      <w:r w:rsidRPr="006F7248">
        <w:rPr>
          <w:rFonts w:asciiTheme="majorBidi" w:hAnsiTheme="majorBidi" w:cstheme="majorBidi"/>
        </w:rPr>
        <w:t>Seyed Hashemian, Payam Tabarsi, Hamidreza Jamaati, Majid Malekmohammad, Behrooz Farzanegan, Babak Valizadeh, Sahar Ghamarinejad, Seyed Amir Mohajerani 2013/12/1</w:t>
      </w:r>
    </w:p>
    <w:p w14:paraId="141512AE" w14:textId="77777777" w:rsidR="00C154F7" w:rsidRPr="006F7248" w:rsidRDefault="00C154F7" w:rsidP="00F235CE">
      <w:pPr>
        <w:tabs>
          <w:tab w:val="left" w:pos="426"/>
        </w:tabs>
        <w:spacing w:before="120"/>
        <w:ind w:left="142"/>
        <w:rPr>
          <w:rFonts w:asciiTheme="majorBidi" w:hAnsiTheme="majorBidi" w:cstheme="majorBidi"/>
        </w:rPr>
      </w:pPr>
    </w:p>
    <w:p w14:paraId="2D1FA41F" w14:textId="0A5656EA" w:rsidR="00C154F7" w:rsidRPr="006F7248" w:rsidRDefault="00C154F7" w:rsidP="00F235CE">
      <w:pPr>
        <w:tabs>
          <w:tab w:val="left" w:pos="426"/>
        </w:tabs>
        <w:spacing w:before="120"/>
        <w:ind w:left="142"/>
        <w:rPr>
          <w:rFonts w:asciiTheme="majorBidi" w:hAnsiTheme="majorBidi" w:cstheme="majorBidi"/>
          <w:b/>
          <w:bCs/>
        </w:rPr>
      </w:pPr>
      <w:r w:rsidRPr="006F7248">
        <w:rPr>
          <w:rFonts w:asciiTheme="majorBidi" w:hAnsiTheme="majorBidi" w:cstheme="majorBidi"/>
          <w:b/>
          <w:bCs/>
        </w:rPr>
        <w:t>34)</w:t>
      </w:r>
      <w:r w:rsidRPr="006F7248">
        <w:rPr>
          <w:b/>
          <w:bCs/>
        </w:rPr>
        <w:t xml:space="preserve"> </w:t>
      </w:r>
      <w:r w:rsidRPr="006F7248">
        <w:rPr>
          <w:rFonts w:asciiTheme="majorBidi" w:hAnsiTheme="majorBidi" w:cstheme="majorBidi"/>
          <w:b/>
          <w:bCs/>
        </w:rPr>
        <w:t>NON INVASIVE VENTILATION IN ACUTE RESPIRATORY FAILURE OF MYASTHENIA GRAVIS TIENTS.</w:t>
      </w:r>
    </w:p>
    <w:p w14:paraId="077A6AD7" w14:textId="2C35E3EC" w:rsidR="00C154F7" w:rsidRPr="006F7248" w:rsidRDefault="00C154F7" w:rsidP="00F235CE">
      <w:pPr>
        <w:tabs>
          <w:tab w:val="left" w:pos="426"/>
        </w:tabs>
        <w:spacing w:before="120"/>
        <w:ind w:left="142"/>
        <w:rPr>
          <w:rFonts w:asciiTheme="majorBidi" w:hAnsiTheme="majorBidi" w:cstheme="majorBidi"/>
        </w:rPr>
      </w:pPr>
      <w:r w:rsidRPr="006F7248">
        <w:rPr>
          <w:rFonts w:asciiTheme="majorBidi" w:hAnsiTheme="majorBidi" w:cstheme="majorBidi"/>
        </w:rPr>
        <w:t>Seyed Hashemian, Hamidreza Jamaati, Habib Mofakham, Rozita Akramian 2013/12/1</w:t>
      </w:r>
    </w:p>
    <w:p w14:paraId="2A759A92" w14:textId="77777777" w:rsidR="00C154F7" w:rsidRPr="006F7248" w:rsidRDefault="00C154F7" w:rsidP="00F235CE">
      <w:pPr>
        <w:tabs>
          <w:tab w:val="left" w:pos="426"/>
        </w:tabs>
        <w:spacing w:before="120"/>
        <w:ind w:left="142"/>
        <w:rPr>
          <w:rFonts w:asciiTheme="majorBidi" w:hAnsiTheme="majorBidi" w:cstheme="majorBidi"/>
        </w:rPr>
      </w:pPr>
    </w:p>
    <w:p w14:paraId="037CA124" w14:textId="77777777" w:rsidR="00C154F7" w:rsidRPr="006F7248" w:rsidRDefault="00C154F7" w:rsidP="00F235CE">
      <w:pPr>
        <w:tabs>
          <w:tab w:val="left" w:pos="426"/>
        </w:tabs>
        <w:spacing w:before="120"/>
        <w:ind w:left="142"/>
        <w:rPr>
          <w:rFonts w:asciiTheme="majorBidi" w:hAnsiTheme="majorBidi" w:cstheme="majorBidi"/>
          <w:b/>
          <w:bCs/>
        </w:rPr>
      </w:pPr>
      <w:r w:rsidRPr="006F7248">
        <w:rPr>
          <w:rFonts w:asciiTheme="majorBidi" w:hAnsiTheme="majorBidi" w:cstheme="majorBidi"/>
          <w:b/>
          <w:bCs/>
        </w:rPr>
        <w:t>35)</w:t>
      </w:r>
      <w:r w:rsidRPr="006F7248">
        <w:rPr>
          <w:b/>
          <w:bCs/>
        </w:rPr>
        <w:t xml:space="preserve"> </w:t>
      </w:r>
      <w:r w:rsidRPr="006F7248">
        <w:rPr>
          <w:rFonts w:asciiTheme="majorBidi" w:hAnsiTheme="majorBidi" w:cstheme="majorBidi"/>
          <w:b/>
          <w:bCs/>
        </w:rPr>
        <w:t>EFFECT OF EARLY INTRAVENOUS GLUCOSE ON OUTCOME OF SEPTIC SHOCK PATIENTS BASED ON SEPSIS GUIDELINE</w:t>
      </w:r>
    </w:p>
    <w:p w14:paraId="7CB7919A" w14:textId="4256753C" w:rsidR="00C154F7" w:rsidRPr="006F7248" w:rsidRDefault="00C154F7" w:rsidP="00F235CE">
      <w:pPr>
        <w:tabs>
          <w:tab w:val="left" w:pos="426"/>
        </w:tabs>
        <w:spacing w:before="120"/>
        <w:ind w:left="142"/>
        <w:rPr>
          <w:rFonts w:asciiTheme="majorBidi" w:hAnsiTheme="majorBidi" w:cstheme="majorBidi"/>
        </w:rPr>
      </w:pPr>
      <w:r w:rsidRPr="006F7248">
        <w:rPr>
          <w:rFonts w:asciiTheme="majorBidi" w:hAnsiTheme="majorBidi" w:cstheme="majorBidi"/>
        </w:rPr>
        <w:t>Reza Hashemian, Ali Pirsalehi, Navid Nooraei, Seyed Amir Mohajerani, Hamidreza Jamaati 2014/12/</w:t>
      </w:r>
    </w:p>
    <w:p w14:paraId="09DC4DDA" w14:textId="77777777" w:rsidR="00C154F7" w:rsidRPr="006F7248" w:rsidRDefault="00C154F7" w:rsidP="00F235CE">
      <w:pPr>
        <w:tabs>
          <w:tab w:val="left" w:pos="426"/>
        </w:tabs>
        <w:spacing w:before="120"/>
        <w:ind w:left="142"/>
        <w:rPr>
          <w:rFonts w:asciiTheme="majorBidi" w:hAnsiTheme="majorBidi" w:cstheme="majorBidi"/>
        </w:rPr>
      </w:pPr>
    </w:p>
    <w:p w14:paraId="64863B96" w14:textId="38110E09" w:rsidR="00C154F7" w:rsidRPr="006F7248" w:rsidRDefault="00C154F7" w:rsidP="00F235CE">
      <w:pPr>
        <w:tabs>
          <w:tab w:val="left" w:pos="426"/>
        </w:tabs>
        <w:spacing w:before="120"/>
        <w:ind w:left="142"/>
        <w:rPr>
          <w:rFonts w:asciiTheme="majorBidi" w:hAnsiTheme="majorBidi" w:cstheme="majorBidi"/>
          <w:b/>
          <w:bCs/>
        </w:rPr>
      </w:pPr>
      <w:r w:rsidRPr="006F7248">
        <w:rPr>
          <w:rFonts w:asciiTheme="majorBidi" w:hAnsiTheme="majorBidi" w:cstheme="majorBidi"/>
          <w:b/>
          <w:bCs/>
        </w:rPr>
        <w:t>36)</w:t>
      </w:r>
      <w:r w:rsidRPr="006F7248">
        <w:rPr>
          <w:b/>
          <w:bCs/>
        </w:rPr>
        <w:t xml:space="preserve"> </w:t>
      </w:r>
      <w:r w:rsidRPr="006F7248">
        <w:rPr>
          <w:rFonts w:asciiTheme="majorBidi" w:hAnsiTheme="majorBidi" w:cstheme="majorBidi"/>
          <w:b/>
          <w:bCs/>
        </w:rPr>
        <w:t>MINI SURGICAL VERSUS STANDARD METHOD IN PERCUTANEOUS DILATION TRACHEOSTOMY</w:t>
      </w:r>
    </w:p>
    <w:p w14:paraId="63A34982" w14:textId="297E5190" w:rsidR="00C154F7" w:rsidRPr="006F7248" w:rsidRDefault="00C154F7" w:rsidP="00F235CE">
      <w:pPr>
        <w:tabs>
          <w:tab w:val="left" w:pos="426"/>
        </w:tabs>
        <w:spacing w:before="120"/>
        <w:ind w:left="142"/>
        <w:rPr>
          <w:rFonts w:asciiTheme="majorBidi" w:hAnsiTheme="majorBidi" w:cstheme="majorBidi"/>
        </w:rPr>
      </w:pPr>
      <w:r w:rsidRPr="006F7248">
        <w:rPr>
          <w:rFonts w:asciiTheme="majorBidi" w:hAnsiTheme="majorBidi" w:cstheme="majorBidi"/>
        </w:rPr>
        <w:t>Reza Hashemian, Mehdi Ghahramani, Shahab Kalantar, Omid Mirhoseini, Seyed Pouzhia Shojaee, Maryam Movaffaghi, Seyed Amir Mohajerani, Hamidreza Jamaati 2014/12/1</w:t>
      </w:r>
    </w:p>
    <w:p w14:paraId="6E0BC81E" w14:textId="77777777" w:rsidR="00C154F7" w:rsidRPr="006F7248" w:rsidRDefault="00C154F7" w:rsidP="00F235CE">
      <w:pPr>
        <w:tabs>
          <w:tab w:val="left" w:pos="426"/>
        </w:tabs>
        <w:spacing w:before="120"/>
        <w:ind w:left="142"/>
        <w:rPr>
          <w:rFonts w:asciiTheme="majorBidi" w:hAnsiTheme="majorBidi" w:cstheme="majorBidi"/>
        </w:rPr>
      </w:pPr>
    </w:p>
    <w:p w14:paraId="15D3C361" w14:textId="3CECBBA0" w:rsidR="00C154F7" w:rsidRPr="006F7248" w:rsidRDefault="00C154F7" w:rsidP="00F235CE">
      <w:pPr>
        <w:tabs>
          <w:tab w:val="left" w:pos="426"/>
        </w:tabs>
        <w:spacing w:before="120"/>
        <w:ind w:left="142"/>
        <w:rPr>
          <w:rFonts w:asciiTheme="majorBidi" w:hAnsiTheme="majorBidi" w:cstheme="majorBidi"/>
          <w:b/>
          <w:bCs/>
        </w:rPr>
      </w:pPr>
      <w:r w:rsidRPr="006F7248">
        <w:rPr>
          <w:rFonts w:asciiTheme="majorBidi" w:hAnsiTheme="majorBidi" w:cstheme="majorBidi"/>
          <w:b/>
          <w:bCs/>
        </w:rPr>
        <w:t>37)</w:t>
      </w:r>
      <w:r w:rsidRPr="006F7248">
        <w:rPr>
          <w:b/>
          <w:bCs/>
        </w:rPr>
        <w:t xml:space="preserve"> </w:t>
      </w:r>
      <w:r w:rsidRPr="006F7248">
        <w:rPr>
          <w:rFonts w:asciiTheme="majorBidi" w:hAnsiTheme="majorBidi" w:cstheme="majorBidi"/>
          <w:b/>
          <w:bCs/>
        </w:rPr>
        <w:t>DESIGNING A NEW CANDIDA SCORING SYSTEMS IN PATIENTS ADMITTED TO THE INTENSIVE CARE UNITES</w:t>
      </w:r>
    </w:p>
    <w:p w14:paraId="550919B0" w14:textId="5A94F364" w:rsidR="00C154F7" w:rsidRPr="006F7248" w:rsidRDefault="00C154F7" w:rsidP="00F235CE">
      <w:pPr>
        <w:tabs>
          <w:tab w:val="left" w:pos="426"/>
        </w:tabs>
        <w:spacing w:before="120"/>
        <w:ind w:left="142"/>
        <w:rPr>
          <w:rFonts w:asciiTheme="majorBidi" w:hAnsiTheme="majorBidi" w:cstheme="majorBidi"/>
        </w:rPr>
      </w:pPr>
      <w:r w:rsidRPr="006F7248">
        <w:rPr>
          <w:rFonts w:asciiTheme="majorBidi" w:hAnsiTheme="majorBidi" w:cstheme="majorBidi"/>
        </w:rPr>
        <w:t>Reza Hashemian, Payam Tabarsi, Hosein Khadem Sadeghi, Seyed Amir Mohajerani, Navid Nooraei, Hamidreza Jamaati 2014/12/1</w:t>
      </w:r>
    </w:p>
    <w:p w14:paraId="1F4A2496" w14:textId="77777777" w:rsidR="00C154F7" w:rsidRPr="006F7248" w:rsidRDefault="00C154F7" w:rsidP="00F235CE">
      <w:pPr>
        <w:tabs>
          <w:tab w:val="left" w:pos="426"/>
        </w:tabs>
        <w:spacing w:before="120"/>
        <w:ind w:left="142"/>
        <w:rPr>
          <w:rFonts w:asciiTheme="majorBidi" w:hAnsiTheme="majorBidi" w:cstheme="majorBidi"/>
        </w:rPr>
      </w:pPr>
    </w:p>
    <w:p w14:paraId="0B29129B" w14:textId="77777777" w:rsidR="00C154F7" w:rsidRPr="006F7248" w:rsidRDefault="00C154F7" w:rsidP="00F235CE">
      <w:pPr>
        <w:tabs>
          <w:tab w:val="left" w:pos="426"/>
        </w:tabs>
        <w:spacing w:before="120"/>
        <w:ind w:left="142"/>
        <w:rPr>
          <w:rFonts w:asciiTheme="majorBidi" w:hAnsiTheme="majorBidi" w:cstheme="majorBidi"/>
        </w:rPr>
      </w:pPr>
    </w:p>
    <w:p w14:paraId="41BB7C5B" w14:textId="0841D12D" w:rsidR="00C154F7" w:rsidRPr="006F7248" w:rsidRDefault="00C154F7" w:rsidP="00F235CE">
      <w:pPr>
        <w:tabs>
          <w:tab w:val="left" w:pos="426"/>
        </w:tabs>
        <w:spacing w:before="120"/>
        <w:ind w:left="142"/>
        <w:rPr>
          <w:rFonts w:asciiTheme="majorBidi" w:hAnsiTheme="majorBidi" w:cstheme="majorBidi"/>
          <w:b/>
          <w:bCs/>
        </w:rPr>
      </w:pPr>
      <w:r w:rsidRPr="006F7248">
        <w:rPr>
          <w:rFonts w:asciiTheme="majorBidi" w:hAnsiTheme="majorBidi" w:cstheme="majorBidi"/>
          <w:b/>
          <w:bCs/>
        </w:rPr>
        <w:t>38</w:t>
      </w:r>
      <w:proofErr w:type="gramStart"/>
      <w:r w:rsidRPr="006F7248">
        <w:rPr>
          <w:rFonts w:asciiTheme="majorBidi" w:hAnsiTheme="majorBidi" w:cstheme="majorBidi"/>
          <w:b/>
          <w:bCs/>
        </w:rPr>
        <w:t>)THE</w:t>
      </w:r>
      <w:proofErr w:type="gramEnd"/>
      <w:r w:rsidRPr="006F7248">
        <w:rPr>
          <w:rFonts w:asciiTheme="majorBidi" w:hAnsiTheme="majorBidi" w:cstheme="majorBidi"/>
          <w:b/>
          <w:bCs/>
        </w:rPr>
        <w:t xml:space="preserve"> EFFICACY OF B-TYPE NATRIURETIC PEPTIDE IN PREDICTION OF WEANING OUTCOMES IN ICU PATIENTS.</w:t>
      </w:r>
    </w:p>
    <w:p w14:paraId="7A6A5F7D" w14:textId="3D768E67" w:rsidR="00C154F7" w:rsidRPr="006F7248" w:rsidRDefault="00C154F7" w:rsidP="00F235CE">
      <w:pPr>
        <w:tabs>
          <w:tab w:val="left" w:pos="426"/>
        </w:tabs>
        <w:spacing w:before="120"/>
        <w:ind w:left="142"/>
        <w:rPr>
          <w:rFonts w:asciiTheme="majorBidi" w:hAnsiTheme="majorBidi" w:cstheme="majorBidi"/>
        </w:rPr>
      </w:pPr>
      <w:r w:rsidRPr="006F7248">
        <w:rPr>
          <w:rFonts w:asciiTheme="majorBidi" w:hAnsiTheme="majorBidi" w:cstheme="majorBidi"/>
        </w:rPr>
        <w:t>Seyed Hashemian, Hamidreza Jamaati, Ahmad Bagheri, Afshar Ardalan, Arvin Najafi 2013/12/1</w:t>
      </w:r>
    </w:p>
    <w:p w14:paraId="2F3E8F4E" w14:textId="4BC5C71D" w:rsidR="000E31B3" w:rsidRPr="006F7248" w:rsidRDefault="00C154F7" w:rsidP="00F235CE">
      <w:pPr>
        <w:tabs>
          <w:tab w:val="left" w:pos="426"/>
        </w:tabs>
        <w:spacing w:before="120"/>
        <w:ind w:left="142"/>
        <w:rPr>
          <w:rFonts w:asciiTheme="majorBidi" w:hAnsiTheme="majorBidi" w:cstheme="majorBidi"/>
          <w:b/>
          <w:bCs/>
        </w:rPr>
      </w:pPr>
      <w:r w:rsidRPr="006F7248">
        <w:rPr>
          <w:rFonts w:asciiTheme="majorBidi" w:hAnsiTheme="majorBidi" w:cstheme="majorBidi"/>
          <w:b/>
          <w:bCs/>
        </w:rPr>
        <w:t>39)</w:t>
      </w:r>
      <w:r w:rsidR="000E31B3" w:rsidRPr="006F7248">
        <w:rPr>
          <w:b/>
          <w:bCs/>
        </w:rPr>
        <w:t xml:space="preserve"> </w:t>
      </w:r>
      <w:r w:rsidR="000E31B3" w:rsidRPr="006F7248">
        <w:rPr>
          <w:rFonts w:asciiTheme="majorBidi" w:hAnsiTheme="majorBidi" w:cstheme="majorBidi"/>
          <w:b/>
          <w:bCs/>
        </w:rPr>
        <w:t>Radoiologic manifestations of pulmonary Tuberculosis in patients of a referral intensive care unit.</w:t>
      </w:r>
    </w:p>
    <w:p w14:paraId="600250F6" w14:textId="1046AD85" w:rsidR="00C154F7" w:rsidRPr="006F7248" w:rsidRDefault="000E31B3" w:rsidP="00F235CE">
      <w:pPr>
        <w:tabs>
          <w:tab w:val="left" w:pos="426"/>
        </w:tabs>
        <w:spacing w:before="120"/>
        <w:ind w:left="142"/>
        <w:rPr>
          <w:rFonts w:asciiTheme="majorBidi" w:hAnsiTheme="majorBidi" w:cstheme="majorBidi"/>
        </w:rPr>
      </w:pPr>
      <w:r w:rsidRPr="006F7248">
        <w:rPr>
          <w:rFonts w:asciiTheme="majorBidi" w:hAnsiTheme="majorBidi" w:cstheme="majorBidi"/>
        </w:rPr>
        <w:t>Seyed Hashemian, Payam Tabarsi, Hamidreza Jamaati, Majid Marjani, Seyed Amir Mohajerani 2013/12/1</w:t>
      </w:r>
    </w:p>
    <w:p w14:paraId="027B8B6E" w14:textId="77777777" w:rsidR="000E31B3" w:rsidRPr="006F7248" w:rsidRDefault="000E31B3" w:rsidP="00F235CE">
      <w:pPr>
        <w:tabs>
          <w:tab w:val="left" w:pos="426"/>
        </w:tabs>
        <w:spacing w:before="120"/>
        <w:ind w:left="142"/>
        <w:rPr>
          <w:rFonts w:asciiTheme="majorBidi" w:hAnsiTheme="majorBidi" w:cstheme="majorBidi"/>
        </w:rPr>
      </w:pPr>
    </w:p>
    <w:p w14:paraId="0680FC79" w14:textId="1CD70494" w:rsidR="000E31B3" w:rsidRPr="006F7248" w:rsidRDefault="000E31B3" w:rsidP="00F235CE">
      <w:pPr>
        <w:tabs>
          <w:tab w:val="left" w:pos="426"/>
        </w:tabs>
        <w:spacing w:before="120"/>
        <w:ind w:left="142"/>
        <w:rPr>
          <w:rFonts w:asciiTheme="majorBidi" w:hAnsiTheme="majorBidi" w:cstheme="majorBidi"/>
          <w:b/>
          <w:bCs/>
        </w:rPr>
      </w:pPr>
      <w:r w:rsidRPr="006F7248">
        <w:rPr>
          <w:rFonts w:asciiTheme="majorBidi" w:hAnsiTheme="majorBidi" w:cstheme="majorBidi"/>
          <w:b/>
          <w:bCs/>
        </w:rPr>
        <w:t>40</w:t>
      </w:r>
      <w:proofErr w:type="gramStart"/>
      <w:r w:rsidRPr="006F7248">
        <w:rPr>
          <w:rFonts w:asciiTheme="majorBidi" w:hAnsiTheme="majorBidi" w:cstheme="majorBidi"/>
          <w:b/>
          <w:bCs/>
        </w:rPr>
        <w:t>)INFLAMMATORY</w:t>
      </w:r>
      <w:proofErr w:type="gramEnd"/>
      <w:r w:rsidRPr="006F7248">
        <w:rPr>
          <w:rFonts w:asciiTheme="majorBidi" w:hAnsiTheme="majorBidi" w:cstheme="majorBidi"/>
          <w:b/>
          <w:bCs/>
        </w:rPr>
        <w:t xml:space="preserve"> CYTOKINES ARE RESPONSIBLE FOR INDUCTION OF ARDS IN TUBERCULOSIS</w:t>
      </w:r>
    </w:p>
    <w:p w14:paraId="58A0B2B5" w14:textId="0D3C5E4D" w:rsidR="000E31B3" w:rsidRPr="006F7248" w:rsidRDefault="000E31B3" w:rsidP="00F235CE">
      <w:pPr>
        <w:tabs>
          <w:tab w:val="left" w:pos="426"/>
        </w:tabs>
        <w:spacing w:before="120"/>
        <w:ind w:left="142"/>
        <w:rPr>
          <w:rFonts w:asciiTheme="majorBidi" w:hAnsiTheme="majorBidi" w:cstheme="majorBidi"/>
        </w:rPr>
      </w:pPr>
      <w:r w:rsidRPr="006F7248">
        <w:rPr>
          <w:rFonts w:asciiTheme="majorBidi" w:hAnsiTheme="majorBidi" w:cstheme="majorBidi"/>
        </w:rPr>
        <w:t>Seyed Mohammad Reza Hashemian, Esmaeil Mortaz, Payam Tabarsi, Zohre Maghsomi, Hamid Reza Jamaati, Golnar Radmand, Seyed Amir Mohajerani, Mohammadreza Masjedi 2012/12/1</w:t>
      </w:r>
    </w:p>
    <w:p w14:paraId="0D506B45" w14:textId="77777777" w:rsidR="000E31B3" w:rsidRPr="006F7248" w:rsidRDefault="000E31B3" w:rsidP="00F235CE">
      <w:pPr>
        <w:tabs>
          <w:tab w:val="left" w:pos="426"/>
        </w:tabs>
        <w:spacing w:before="120"/>
        <w:ind w:left="142"/>
        <w:rPr>
          <w:rFonts w:asciiTheme="majorBidi" w:hAnsiTheme="majorBidi" w:cstheme="majorBidi"/>
        </w:rPr>
      </w:pPr>
    </w:p>
    <w:p w14:paraId="612FEA11" w14:textId="23A36E55" w:rsidR="000E31B3" w:rsidRPr="006F7248" w:rsidRDefault="000E31B3" w:rsidP="00F235CE">
      <w:pPr>
        <w:tabs>
          <w:tab w:val="left" w:pos="426"/>
        </w:tabs>
        <w:spacing w:before="120"/>
        <w:ind w:left="142"/>
        <w:rPr>
          <w:rFonts w:asciiTheme="majorBidi" w:hAnsiTheme="majorBidi" w:cstheme="majorBidi"/>
          <w:b/>
          <w:bCs/>
        </w:rPr>
      </w:pPr>
      <w:r w:rsidRPr="006F7248">
        <w:rPr>
          <w:rFonts w:asciiTheme="majorBidi" w:hAnsiTheme="majorBidi" w:cstheme="majorBidi"/>
          <w:b/>
          <w:bCs/>
        </w:rPr>
        <w:t>41</w:t>
      </w:r>
      <w:proofErr w:type="gramStart"/>
      <w:r w:rsidRPr="006F7248">
        <w:rPr>
          <w:rFonts w:asciiTheme="majorBidi" w:hAnsiTheme="majorBidi" w:cstheme="majorBidi"/>
          <w:b/>
          <w:bCs/>
        </w:rPr>
        <w:t>)Comparison</w:t>
      </w:r>
      <w:proofErr w:type="gramEnd"/>
      <w:r w:rsidRPr="006F7248">
        <w:rPr>
          <w:rFonts w:asciiTheme="majorBidi" w:hAnsiTheme="majorBidi" w:cstheme="majorBidi"/>
          <w:b/>
          <w:bCs/>
        </w:rPr>
        <w:t xml:space="preserve"> of invitro antimicrobial susceptibility tests of patients admitted in a tertiary respiratory center intensive care unit with their clinical symptoms related to </w:t>
      </w:r>
      <w:r w:rsidRPr="006F7248">
        <w:rPr>
          <w:rFonts w:asciiTheme="majorBidi" w:hAnsiTheme="majorBidi" w:cstheme="majorBidi"/>
          <w:b/>
          <w:bCs/>
        </w:rPr>
        <w:lastRenderedPageBreak/>
        <w:t>ventilator associated pneumonia (in vivo results)</w:t>
      </w:r>
    </w:p>
    <w:p w14:paraId="5FFA7761" w14:textId="33B97D86" w:rsidR="000E31B3" w:rsidRPr="006F7248" w:rsidRDefault="000E31B3" w:rsidP="00F235CE">
      <w:pPr>
        <w:tabs>
          <w:tab w:val="left" w:pos="426"/>
        </w:tabs>
        <w:spacing w:before="120"/>
        <w:ind w:left="142"/>
        <w:rPr>
          <w:rFonts w:asciiTheme="majorBidi" w:hAnsiTheme="majorBidi" w:cstheme="majorBidi"/>
        </w:rPr>
      </w:pPr>
      <w:r w:rsidRPr="006F7248">
        <w:rPr>
          <w:rFonts w:asciiTheme="majorBidi" w:hAnsiTheme="majorBidi" w:cstheme="majorBidi"/>
        </w:rPr>
        <w:t>Majid Malekmohammad, Mohammadreza Hashemian, Parisa Adimi Naghan, Helenaz Fazlalizadeh, Makan Sadr, Hamidreza Jamaati 2012/9/1</w:t>
      </w:r>
    </w:p>
    <w:p w14:paraId="3EB5A170" w14:textId="77777777" w:rsidR="000E31B3" w:rsidRPr="006F7248" w:rsidRDefault="000E31B3" w:rsidP="00F235CE">
      <w:pPr>
        <w:tabs>
          <w:tab w:val="left" w:pos="426"/>
        </w:tabs>
        <w:spacing w:before="120"/>
        <w:ind w:left="142"/>
        <w:rPr>
          <w:rFonts w:asciiTheme="majorBidi" w:hAnsiTheme="majorBidi" w:cstheme="majorBidi"/>
        </w:rPr>
      </w:pPr>
    </w:p>
    <w:p w14:paraId="30A33FE0" w14:textId="2E7FB882" w:rsidR="000E31B3" w:rsidRPr="006F7248" w:rsidRDefault="000E31B3" w:rsidP="00F235CE">
      <w:pPr>
        <w:tabs>
          <w:tab w:val="left" w:pos="426"/>
        </w:tabs>
        <w:spacing w:before="120"/>
        <w:ind w:left="142"/>
        <w:rPr>
          <w:rFonts w:asciiTheme="majorBidi" w:hAnsiTheme="majorBidi" w:cstheme="majorBidi"/>
          <w:b/>
          <w:bCs/>
        </w:rPr>
      </w:pPr>
      <w:r w:rsidRPr="006F7248">
        <w:rPr>
          <w:rFonts w:asciiTheme="majorBidi" w:hAnsiTheme="majorBidi" w:cstheme="majorBidi"/>
          <w:b/>
          <w:bCs/>
        </w:rPr>
        <w:t>42)</w:t>
      </w:r>
      <w:r w:rsidRPr="006F7248">
        <w:rPr>
          <w:b/>
          <w:bCs/>
        </w:rPr>
        <w:t xml:space="preserve"> </w:t>
      </w:r>
      <w:r w:rsidRPr="006F7248">
        <w:rPr>
          <w:rFonts w:asciiTheme="majorBidi" w:hAnsiTheme="majorBidi" w:cstheme="majorBidi"/>
          <w:b/>
          <w:bCs/>
        </w:rPr>
        <w:t>Clinical efficacy of bolus versus continuous-infusion of piperacillin-tazobactam in VAP treatment</w:t>
      </w:r>
    </w:p>
    <w:p w14:paraId="40B3188C" w14:textId="77777777" w:rsidR="000E31B3" w:rsidRPr="006F7248" w:rsidRDefault="000E31B3" w:rsidP="00F235CE">
      <w:pPr>
        <w:tabs>
          <w:tab w:val="left" w:pos="426"/>
        </w:tabs>
        <w:spacing w:before="120"/>
        <w:ind w:left="142"/>
        <w:rPr>
          <w:rFonts w:asciiTheme="majorBidi" w:hAnsiTheme="majorBidi" w:cstheme="majorBidi"/>
        </w:rPr>
      </w:pPr>
      <w:r w:rsidRPr="006F7248">
        <w:rPr>
          <w:rFonts w:asciiTheme="majorBidi" w:hAnsiTheme="majorBidi" w:cstheme="majorBidi"/>
        </w:rPr>
        <w:t>Fanak Fahimi, Hamid Reza Jamaati, Payam Tabarsi, Shadi Bani Asadi, Somayeh Ghafari, Seyed Mohammad Reza Hashemian</w:t>
      </w:r>
    </w:p>
    <w:p w14:paraId="26C2A20D" w14:textId="4E23567A" w:rsidR="000E31B3" w:rsidRPr="006F7248" w:rsidRDefault="000E31B3" w:rsidP="00F235CE">
      <w:pPr>
        <w:tabs>
          <w:tab w:val="left" w:pos="426"/>
        </w:tabs>
        <w:spacing w:before="120"/>
        <w:ind w:left="142"/>
        <w:rPr>
          <w:rFonts w:asciiTheme="majorBidi" w:hAnsiTheme="majorBidi" w:cstheme="majorBidi"/>
        </w:rPr>
      </w:pPr>
      <w:r w:rsidRPr="006F7248">
        <w:rPr>
          <w:rFonts w:asciiTheme="majorBidi" w:hAnsiTheme="majorBidi" w:cstheme="majorBidi"/>
        </w:rPr>
        <w:t>2011/9/1</w:t>
      </w:r>
    </w:p>
    <w:p w14:paraId="4163D337" w14:textId="77777777" w:rsidR="000E31B3" w:rsidRPr="006F7248" w:rsidRDefault="000E31B3" w:rsidP="00F235CE">
      <w:pPr>
        <w:tabs>
          <w:tab w:val="left" w:pos="426"/>
        </w:tabs>
        <w:spacing w:before="120"/>
        <w:ind w:left="142"/>
        <w:rPr>
          <w:rFonts w:asciiTheme="majorBidi" w:hAnsiTheme="majorBidi" w:cstheme="majorBidi"/>
        </w:rPr>
      </w:pPr>
    </w:p>
    <w:p w14:paraId="5D73A79D" w14:textId="283C6B55" w:rsidR="000E31B3" w:rsidRPr="006F7248" w:rsidRDefault="000E31B3" w:rsidP="00F235CE">
      <w:pPr>
        <w:tabs>
          <w:tab w:val="left" w:pos="426"/>
        </w:tabs>
        <w:spacing w:before="120"/>
        <w:ind w:left="142"/>
        <w:rPr>
          <w:rFonts w:asciiTheme="majorBidi" w:hAnsiTheme="majorBidi" w:cstheme="majorBidi"/>
          <w:b/>
          <w:bCs/>
        </w:rPr>
      </w:pPr>
      <w:r w:rsidRPr="006F7248">
        <w:rPr>
          <w:rFonts w:asciiTheme="majorBidi" w:hAnsiTheme="majorBidi" w:cstheme="majorBidi"/>
          <w:b/>
          <w:bCs/>
        </w:rPr>
        <w:t>43) RECALIBRATION OF APACHE II IN A RESPIRATORY DISEASE REFERRAL CENTER</w:t>
      </w:r>
    </w:p>
    <w:p w14:paraId="38F21F82" w14:textId="77777777" w:rsidR="000E31B3" w:rsidRPr="006F7248" w:rsidRDefault="000E31B3" w:rsidP="00F235CE">
      <w:pPr>
        <w:tabs>
          <w:tab w:val="left" w:pos="426"/>
        </w:tabs>
        <w:spacing w:before="120"/>
        <w:ind w:left="142"/>
        <w:rPr>
          <w:rFonts w:asciiTheme="majorBidi" w:hAnsiTheme="majorBidi" w:cstheme="majorBidi"/>
        </w:rPr>
      </w:pPr>
      <w:r w:rsidRPr="006F7248">
        <w:rPr>
          <w:rFonts w:asciiTheme="majorBidi" w:hAnsiTheme="majorBidi" w:cstheme="majorBidi"/>
        </w:rPr>
        <w:t>Seyed Mohammad Hashemian, Hamid Reza Jamaati, Kiarash Noorizadeh, Majid Malekmohammad, Mandana Chitsazan, Golnar Radmand, Kowsar Hedayat, Ali Akbar Velayati</w:t>
      </w:r>
    </w:p>
    <w:p w14:paraId="74D61DB4" w14:textId="6111ECDE" w:rsidR="000E31B3" w:rsidRPr="006F7248" w:rsidRDefault="000E31B3" w:rsidP="00F235CE">
      <w:pPr>
        <w:tabs>
          <w:tab w:val="left" w:pos="426"/>
        </w:tabs>
        <w:spacing w:before="120"/>
        <w:ind w:left="142"/>
        <w:rPr>
          <w:rFonts w:asciiTheme="majorBidi" w:hAnsiTheme="majorBidi" w:cstheme="majorBidi"/>
        </w:rPr>
      </w:pPr>
      <w:r w:rsidRPr="006F7248">
        <w:rPr>
          <w:rFonts w:asciiTheme="majorBidi" w:hAnsiTheme="majorBidi" w:cstheme="majorBidi"/>
        </w:rPr>
        <w:t>2010/12/1</w:t>
      </w:r>
    </w:p>
    <w:p w14:paraId="30EE659C" w14:textId="77777777" w:rsidR="000E31B3" w:rsidRPr="006F7248" w:rsidRDefault="000E31B3" w:rsidP="00F235CE">
      <w:pPr>
        <w:tabs>
          <w:tab w:val="left" w:pos="426"/>
        </w:tabs>
        <w:spacing w:before="120"/>
        <w:ind w:left="142"/>
        <w:rPr>
          <w:rFonts w:asciiTheme="majorBidi" w:hAnsiTheme="majorBidi" w:cstheme="majorBidi"/>
          <w:b/>
          <w:bCs/>
        </w:rPr>
      </w:pPr>
    </w:p>
    <w:p w14:paraId="2AD16EC4" w14:textId="1A657E39" w:rsidR="000E31B3" w:rsidRPr="006F7248" w:rsidRDefault="000E31B3" w:rsidP="00F235CE">
      <w:pPr>
        <w:tabs>
          <w:tab w:val="left" w:pos="426"/>
        </w:tabs>
        <w:spacing w:before="120"/>
        <w:ind w:left="142"/>
        <w:rPr>
          <w:rFonts w:asciiTheme="majorBidi" w:hAnsiTheme="majorBidi" w:cstheme="majorBidi"/>
        </w:rPr>
      </w:pPr>
      <w:r w:rsidRPr="006F7248">
        <w:rPr>
          <w:rFonts w:asciiTheme="majorBidi" w:hAnsiTheme="majorBidi" w:cstheme="majorBidi"/>
          <w:b/>
          <w:bCs/>
        </w:rPr>
        <w:t>44)</w:t>
      </w:r>
      <w:r w:rsidRPr="006F7248">
        <w:rPr>
          <w:b/>
          <w:bCs/>
        </w:rPr>
        <w:t xml:space="preserve"> </w:t>
      </w:r>
      <w:r w:rsidRPr="006F7248">
        <w:rPr>
          <w:rFonts w:asciiTheme="majorBidi" w:hAnsiTheme="majorBidi" w:cstheme="majorBidi"/>
          <w:b/>
          <w:bCs/>
        </w:rPr>
        <w:t>CLINICAL IMPORTANCE OF VIRAL RESPIRATORY MARKERS IN A REFERRAL RESPIRATORY ICU</w:t>
      </w:r>
    </w:p>
    <w:p w14:paraId="2BBD8B08" w14:textId="77777777" w:rsidR="000E31B3" w:rsidRPr="006F7248" w:rsidRDefault="000E31B3" w:rsidP="00F235CE">
      <w:pPr>
        <w:tabs>
          <w:tab w:val="left" w:pos="426"/>
        </w:tabs>
        <w:spacing w:before="120"/>
        <w:ind w:left="142"/>
        <w:rPr>
          <w:rFonts w:asciiTheme="majorBidi" w:hAnsiTheme="majorBidi" w:cstheme="majorBidi"/>
        </w:rPr>
      </w:pPr>
      <w:r w:rsidRPr="006F7248">
        <w:rPr>
          <w:rFonts w:asciiTheme="majorBidi" w:hAnsiTheme="majorBidi" w:cstheme="majorBidi"/>
        </w:rPr>
        <w:t>Seyed Mohammad Hashemian, Ali Reza Nadji, Hamid Reza Jamaati, Mandana Chitsazan, Golnar Radmand, Mandi Malekpour</w:t>
      </w:r>
    </w:p>
    <w:p w14:paraId="44BCE152" w14:textId="6119521D" w:rsidR="000E31B3" w:rsidRPr="006F7248" w:rsidRDefault="000E31B3" w:rsidP="00F235CE">
      <w:pPr>
        <w:tabs>
          <w:tab w:val="left" w:pos="426"/>
        </w:tabs>
        <w:spacing w:before="120"/>
        <w:ind w:left="142"/>
        <w:rPr>
          <w:rFonts w:asciiTheme="majorBidi" w:hAnsiTheme="majorBidi" w:cstheme="majorBidi"/>
        </w:rPr>
      </w:pPr>
      <w:r w:rsidRPr="006F7248">
        <w:rPr>
          <w:rFonts w:asciiTheme="majorBidi" w:hAnsiTheme="majorBidi" w:cstheme="majorBidi"/>
        </w:rPr>
        <w:t>2010/12/1</w:t>
      </w:r>
    </w:p>
    <w:p w14:paraId="42A80648" w14:textId="77777777" w:rsidR="000E31B3" w:rsidRPr="006F7248" w:rsidRDefault="000E31B3" w:rsidP="00F235CE">
      <w:pPr>
        <w:tabs>
          <w:tab w:val="left" w:pos="426"/>
        </w:tabs>
        <w:spacing w:before="120"/>
        <w:ind w:left="142"/>
        <w:rPr>
          <w:rFonts w:asciiTheme="majorBidi" w:hAnsiTheme="majorBidi" w:cstheme="majorBidi"/>
        </w:rPr>
      </w:pPr>
    </w:p>
    <w:p w14:paraId="01F7B934" w14:textId="3A9DCB57" w:rsidR="000E31B3" w:rsidRPr="006F7248" w:rsidRDefault="000E31B3" w:rsidP="00F235CE">
      <w:pPr>
        <w:tabs>
          <w:tab w:val="left" w:pos="426"/>
        </w:tabs>
        <w:spacing w:before="120"/>
        <w:ind w:left="142"/>
        <w:rPr>
          <w:rFonts w:asciiTheme="majorBidi" w:hAnsiTheme="majorBidi" w:cstheme="majorBidi"/>
          <w:b/>
          <w:bCs/>
        </w:rPr>
      </w:pPr>
      <w:r w:rsidRPr="006F7248">
        <w:rPr>
          <w:rFonts w:asciiTheme="majorBidi" w:hAnsiTheme="majorBidi" w:cstheme="majorBidi"/>
          <w:b/>
          <w:bCs/>
        </w:rPr>
        <w:t>45)</w:t>
      </w:r>
      <w:r w:rsidRPr="006F7248">
        <w:rPr>
          <w:b/>
          <w:bCs/>
        </w:rPr>
        <w:t xml:space="preserve"> </w:t>
      </w:r>
      <w:r w:rsidRPr="006F7248">
        <w:rPr>
          <w:rFonts w:asciiTheme="majorBidi" w:hAnsiTheme="majorBidi" w:cstheme="majorBidi"/>
          <w:b/>
          <w:bCs/>
        </w:rPr>
        <w:t>THE EVALUATION OF LOGISTIC-EUROSCORE FOR MORTALITY PREDICTION: IN IRANAN CARDIAC SURGERY PATIENTS</w:t>
      </w:r>
    </w:p>
    <w:p w14:paraId="4305CD20" w14:textId="449EC539" w:rsidR="000E31B3" w:rsidRPr="006F7248" w:rsidRDefault="000E31B3" w:rsidP="00F235CE">
      <w:pPr>
        <w:tabs>
          <w:tab w:val="left" w:pos="426"/>
        </w:tabs>
        <w:spacing w:before="120"/>
        <w:ind w:left="142"/>
        <w:rPr>
          <w:rFonts w:asciiTheme="majorBidi" w:hAnsiTheme="majorBidi" w:cstheme="majorBidi"/>
        </w:rPr>
      </w:pPr>
      <w:r w:rsidRPr="006F7248">
        <w:rPr>
          <w:rFonts w:asciiTheme="majorBidi" w:hAnsiTheme="majorBidi" w:cstheme="majorBidi"/>
        </w:rPr>
        <w:t>SMRR Hashemian, Y Mehrabi, G Radmand, AA Maboudi, H Jamaati, M Chitsazan, ZH Ahmadi, M Malekmohammad, K Noorizadeh, F Shahsavari, M Masjedi, AA Velayati 2010/9/1</w:t>
      </w:r>
    </w:p>
    <w:p w14:paraId="1A0105E2" w14:textId="77777777" w:rsidR="000E31B3" w:rsidRPr="006F7248" w:rsidRDefault="000E31B3" w:rsidP="00F235CE">
      <w:pPr>
        <w:tabs>
          <w:tab w:val="left" w:pos="426"/>
        </w:tabs>
        <w:spacing w:before="120"/>
        <w:ind w:left="142"/>
        <w:rPr>
          <w:rFonts w:asciiTheme="majorBidi" w:hAnsiTheme="majorBidi" w:cstheme="majorBidi"/>
        </w:rPr>
      </w:pPr>
    </w:p>
    <w:p w14:paraId="4AC69C07" w14:textId="6CF22249" w:rsidR="000E31B3" w:rsidRPr="006F7248" w:rsidRDefault="000E31B3" w:rsidP="00F235CE">
      <w:pPr>
        <w:tabs>
          <w:tab w:val="left" w:pos="426"/>
        </w:tabs>
        <w:spacing w:before="120"/>
        <w:ind w:left="142"/>
        <w:rPr>
          <w:rFonts w:asciiTheme="majorBidi" w:hAnsiTheme="majorBidi" w:cstheme="majorBidi"/>
          <w:b/>
          <w:bCs/>
        </w:rPr>
      </w:pPr>
      <w:r w:rsidRPr="006F7248">
        <w:rPr>
          <w:rFonts w:asciiTheme="majorBidi" w:hAnsiTheme="majorBidi" w:cstheme="majorBidi"/>
          <w:b/>
          <w:bCs/>
        </w:rPr>
        <w:t>46)</w:t>
      </w:r>
      <w:r w:rsidRPr="006F7248">
        <w:rPr>
          <w:b/>
          <w:bCs/>
        </w:rPr>
        <w:t xml:space="preserve"> </w:t>
      </w:r>
      <w:r w:rsidRPr="006F7248">
        <w:rPr>
          <w:rFonts w:asciiTheme="majorBidi" w:hAnsiTheme="majorBidi" w:cstheme="majorBidi"/>
          <w:b/>
          <w:bCs/>
        </w:rPr>
        <w:t xml:space="preserve">A COMPARISON AND ASSESSMENT OF PERFORMANCE OF FIVE MORTALITY PREDICTION SYSTEM IN </w:t>
      </w:r>
      <w:proofErr w:type="gramStart"/>
      <w:r w:rsidRPr="006F7248">
        <w:rPr>
          <w:rFonts w:asciiTheme="majorBidi" w:hAnsiTheme="majorBidi" w:cstheme="majorBidi"/>
          <w:b/>
          <w:bCs/>
        </w:rPr>
        <w:t>AN</w:t>
      </w:r>
      <w:proofErr w:type="gramEnd"/>
      <w:r w:rsidRPr="006F7248">
        <w:rPr>
          <w:rFonts w:asciiTheme="majorBidi" w:hAnsiTheme="majorBidi" w:cstheme="majorBidi"/>
          <w:b/>
          <w:bCs/>
        </w:rPr>
        <w:t xml:space="preserve"> UNIVERSITY ICU HOSPITAL IN IRAN (NRITLD).</w:t>
      </w:r>
    </w:p>
    <w:p w14:paraId="344B7157" w14:textId="71B5F7D9" w:rsidR="000E31B3" w:rsidRPr="006F7248" w:rsidRDefault="000E31B3" w:rsidP="00F235CE">
      <w:pPr>
        <w:tabs>
          <w:tab w:val="left" w:pos="426"/>
        </w:tabs>
        <w:spacing w:before="120"/>
        <w:ind w:left="142"/>
        <w:rPr>
          <w:rFonts w:asciiTheme="majorBidi" w:hAnsiTheme="majorBidi" w:cstheme="majorBidi"/>
        </w:rPr>
      </w:pPr>
      <w:r w:rsidRPr="006F7248">
        <w:rPr>
          <w:rFonts w:asciiTheme="majorBidi" w:hAnsiTheme="majorBidi" w:cstheme="majorBidi"/>
        </w:rPr>
        <w:t xml:space="preserve">Seyed Mohammad R Hashemian, Hamidreza Jamaati, Elnaz Ehteshami Afshar, </w:t>
      </w:r>
      <w:proofErr w:type="gramStart"/>
      <w:r w:rsidRPr="006F7248">
        <w:rPr>
          <w:rFonts w:asciiTheme="majorBidi" w:hAnsiTheme="majorBidi" w:cstheme="majorBidi"/>
        </w:rPr>
        <w:t>A</w:t>
      </w:r>
      <w:proofErr w:type="gramEnd"/>
      <w:r w:rsidRPr="006F7248">
        <w:rPr>
          <w:rFonts w:asciiTheme="majorBidi" w:hAnsiTheme="majorBidi" w:cstheme="majorBidi"/>
        </w:rPr>
        <w:t xml:space="preserve"> Ehteshami Afshar 2008/12/1</w:t>
      </w:r>
    </w:p>
    <w:p w14:paraId="201A3E70" w14:textId="77777777" w:rsidR="000E31B3" w:rsidRPr="006F7248" w:rsidRDefault="000E31B3" w:rsidP="00F235CE">
      <w:pPr>
        <w:tabs>
          <w:tab w:val="left" w:pos="426"/>
        </w:tabs>
        <w:spacing w:before="120"/>
        <w:ind w:left="142"/>
        <w:rPr>
          <w:rFonts w:asciiTheme="majorBidi" w:hAnsiTheme="majorBidi" w:cstheme="majorBidi"/>
        </w:rPr>
      </w:pPr>
    </w:p>
    <w:p w14:paraId="08E10239" w14:textId="38BD3FFB" w:rsidR="000E31B3" w:rsidRPr="006F7248" w:rsidRDefault="000E31B3" w:rsidP="00F235CE">
      <w:pPr>
        <w:tabs>
          <w:tab w:val="left" w:pos="426"/>
        </w:tabs>
        <w:spacing w:before="120"/>
        <w:ind w:left="142"/>
        <w:rPr>
          <w:rFonts w:asciiTheme="majorBidi" w:hAnsiTheme="majorBidi" w:cstheme="majorBidi"/>
          <w:b/>
          <w:bCs/>
        </w:rPr>
      </w:pPr>
      <w:r w:rsidRPr="006F7248">
        <w:rPr>
          <w:rFonts w:asciiTheme="majorBidi" w:hAnsiTheme="majorBidi" w:cstheme="majorBidi"/>
          <w:b/>
          <w:bCs/>
        </w:rPr>
        <w:t>47)</w:t>
      </w:r>
      <w:r w:rsidRPr="006F7248">
        <w:rPr>
          <w:b/>
          <w:bCs/>
        </w:rPr>
        <w:t xml:space="preserve"> </w:t>
      </w:r>
      <w:r w:rsidRPr="006F7248">
        <w:rPr>
          <w:rFonts w:asciiTheme="majorBidi" w:hAnsiTheme="majorBidi" w:cstheme="majorBidi"/>
          <w:b/>
          <w:bCs/>
        </w:rPr>
        <w:t>Study of the possible casual effect of Chlamydophila pneumoniae on COPD exacerbation</w:t>
      </w:r>
    </w:p>
    <w:p w14:paraId="29DA022A" w14:textId="16E3B5AC" w:rsidR="000E31B3" w:rsidRPr="006F7248" w:rsidRDefault="000E31B3" w:rsidP="00F235CE">
      <w:pPr>
        <w:tabs>
          <w:tab w:val="left" w:pos="426"/>
        </w:tabs>
        <w:spacing w:before="120"/>
        <w:ind w:left="142"/>
        <w:rPr>
          <w:rFonts w:asciiTheme="majorBidi" w:hAnsiTheme="majorBidi" w:cstheme="majorBidi"/>
        </w:rPr>
      </w:pPr>
      <w:r w:rsidRPr="006F7248">
        <w:rPr>
          <w:rFonts w:asciiTheme="majorBidi" w:hAnsiTheme="majorBidi" w:cstheme="majorBidi"/>
        </w:rPr>
        <w:t>S Shokouhi, B Hajikhani, M Godazgar, M Samanabadi, M Sattari, H Jamaati, S Sazgar 2007/3/31</w:t>
      </w:r>
    </w:p>
    <w:p w14:paraId="5FABD9F5" w14:textId="77777777" w:rsidR="00AE6ECC" w:rsidRPr="006F7248" w:rsidRDefault="00AE6ECC" w:rsidP="00F235CE">
      <w:pPr>
        <w:tabs>
          <w:tab w:val="left" w:pos="426"/>
        </w:tabs>
        <w:spacing w:before="120"/>
        <w:ind w:left="142"/>
        <w:rPr>
          <w:rFonts w:asciiTheme="majorBidi" w:hAnsiTheme="majorBidi" w:cstheme="majorBidi"/>
          <w:b/>
          <w:bCs/>
          <w:iCs/>
        </w:rPr>
      </w:pPr>
      <w:r w:rsidRPr="006F7248">
        <w:rPr>
          <w:rFonts w:asciiTheme="majorBidi" w:hAnsiTheme="majorBidi" w:cstheme="majorBidi"/>
          <w:b/>
          <w:bCs/>
          <w:iCs/>
        </w:rPr>
        <w:t>Membership</w:t>
      </w:r>
    </w:p>
    <w:p w14:paraId="5ED563F8" w14:textId="77777777" w:rsidR="009E2EF2" w:rsidRPr="006F7248" w:rsidRDefault="009E2EF2" w:rsidP="00F235CE">
      <w:pPr>
        <w:tabs>
          <w:tab w:val="left" w:pos="426"/>
        </w:tabs>
        <w:spacing w:before="120"/>
        <w:ind w:left="142"/>
        <w:rPr>
          <w:rFonts w:asciiTheme="majorBidi" w:hAnsiTheme="majorBidi" w:cstheme="majorBidi"/>
          <w:b/>
          <w:bCs/>
          <w:i/>
          <w:iCs/>
        </w:rPr>
      </w:pPr>
      <w:r w:rsidRPr="006F7248">
        <w:rPr>
          <w:rFonts w:asciiTheme="majorBidi" w:hAnsiTheme="majorBidi" w:cstheme="majorBidi"/>
          <w:b/>
          <w:bCs/>
        </w:rPr>
        <w:t>1) Member of Society of Critical Care Medicine</w:t>
      </w:r>
      <w:r w:rsidRPr="006F7248">
        <w:rPr>
          <w:rFonts w:asciiTheme="majorBidi" w:hAnsiTheme="majorBidi" w:cstheme="majorBidi"/>
          <w:b/>
          <w:bCs/>
        </w:rPr>
        <w:tab/>
      </w:r>
      <w:r w:rsidRPr="006F7248">
        <w:rPr>
          <w:rFonts w:asciiTheme="majorBidi" w:hAnsiTheme="majorBidi" w:cstheme="majorBidi"/>
          <w:b/>
          <w:bCs/>
        </w:rPr>
        <w:tab/>
      </w:r>
      <w:r w:rsidRPr="006F7248">
        <w:rPr>
          <w:rFonts w:asciiTheme="majorBidi" w:hAnsiTheme="majorBidi" w:cstheme="majorBidi"/>
          <w:b/>
          <w:bCs/>
        </w:rPr>
        <w:tab/>
      </w:r>
      <w:r w:rsidRPr="006F7248">
        <w:rPr>
          <w:rFonts w:asciiTheme="majorBidi" w:hAnsiTheme="majorBidi" w:cstheme="majorBidi"/>
          <w:b/>
          <w:bCs/>
        </w:rPr>
        <w:tab/>
      </w:r>
      <w:r w:rsidRPr="006F7248">
        <w:rPr>
          <w:rFonts w:asciiTheme="majorBidi" w:hAnsiTheme="majorBidi" w:cstheme="majorBidi"/>
          <w:b/>
          <w:bCs/>
        </w:rPr>
        <w:tab/>
      </w:r>
      <w:r w:rsidR="00FA6E17" w:rsidRPr="006F7248">
        <w:rPr>
          <w:rFonts w:asciiTheme="majorBidi" w:hAnsiTheme="majorBidi" w:cstheme="majorBidi"/>
          <w:b/>
          <w:bCs/>
        </w:rPr>
        <w:t xml:space="preserve">                </w:t>
      </w:r>
      <w:r w:rsidRPr="006F7248">
        <w:rPr>
          <w:rFonts w:asciiTheme="majorBidi" w:hAnsiTheme="majorBidi" w:cstheme="majorBidi"/>
          <w:b/>
          <w:bCs/>
          <w:iCs/>
        </w:rPr>
        <w:lastRenderedPageBreak/>
        <w:t>2011</w:t>
      </w:r>
    </w:p>
    <w:p w14:paraId="3B690460" w14:textId="77777777" w:rsidR="009E2EF2" w:rsidRPr="006F7248" w:rsidRDefault="009E2EF2" w:rsidP="00F235CE">
      <w:pPr>
        <w:tabs>
          <w:tab w:val="left" w:pos="426"/>
        </w:tabs>
        <w:spacing w:before="120"/>
        <w:ind w:left="142"/>
        <w:rPr>
          <w:rFonts w:asciiTheme="majorBidi" w:hAnsiTheme="majorBidi" w:cstheme="majorBidi"/>
          <w:b/>
          <w:bCs/>
          <w:iCs/>
        </w:rPr>
      </w:pPr>
      <w:r w:rsidRPr="006F7248">
        <w:rPr>
          <w:rFonts w:asciiTheme="majorBidi" w:hAnsiTheme="majorBidi" w:cstheme="majorBidi"/>
          <w:b/>
          <w:bCs/>
        </w:rPr>
        <w:t xml:space="preserve">2) Member of American Thoracic Society </w:t>
      </w:r>
      <w:r w:rsidRPr="006F7248">
        <w:rPr>
          <w:rFonts w:asciiTheme="majorBidi" w:hAnsiTheme="majorBidi" w:cstheme="majorBidi"/>
          <w:b/>
          <w:bCs/>
        </w:rPr>
        <w:tab/>
      </w:r>
      <w:r w:rsidRPr="006F7248">
        <w:rPr>
          <w:rFonts w:asciiTheme="majorBidi" w:hAnsiTheme="majorBidi" w:cstheme="majorBidi"/>
          <w:b/>
          <w:bCs/>
        </w:rPr>
        <w:tab/>
      </w:r>
      <w:r w:rsidRPr="006F7248">
        <w:rPr>
          <w:rFonts w:asciiTheme="majorBidi" w:hAnsiTheme="majorBidi" w:cstheme="majorBidi"/>
          <w:b/>
          <w:bCs/>
        </w:rPr>
        <w:tab/>
      </w:r>
      <w:r w:rsidRPr="006F7248">
        <w:rPr>
          <w:rFonts w:asciiTheme="majorBidi" w:hAnsiTheme="majorBidi" w:cstheme="majorBidi"/>
          <w:b/>
          <w:bCs/>
        </w:rPr>
        <w:tab/>
      </w:r>
      <w:r w:rsidRPr="006F7248">
        <w:rPr>
          <w:rFonts w:asciiTheme="majorBidi" w:hAnsiTheme="majorBidi" w:cstheme="majorBidi"/>
          <w:b/>
          <w:bCs/>
        </w:rPr>
        <w:tab/>
      </w:r>
      <w:r w:rsidRPr="006F7248">
        <w:rPr>
          <w:rFonts w:asciiTheme="majorBidi" w:hAnsiTheme="majorBidi" w:cstheme="majorBidi"/>
          <w:b/>
          <w:bCs/>
        </w:rPr>
        <w:tab/>
      </w:r>
      <w:r w:rsidRPr="006F7248">
        <w:rPr>
          <w:rFonts w:asciiTheme="majorBidi" w:hAnsiTheme="majorBidi" w:cstheme="majorBidi"/>
          <w:b/>
          <w:bCs/>
        </w:rPr>
        <w:tab/>
      </w:r>
      <w:r w:rsidR="00FA6E17" w:rsidRPr="006F7248">
        <w:rPr>
          <w:rFonts w:asciiTheme="majorBidi" w:hAnsiTheme="majorBidi" w:cstheme="majorBidi"/>
          <w:b/>
          <w:bCs/>
        </w:rPr>
        <w:t xml:space="preserve">  </w:t>
      </w:r>
      <w:r w:rsidRPr="006F7248">
        <w:rPr>
          <w:rFonts w:asciiTheme="majorBidi" w:hAnsiTheme="majorBidi" w:cstheme="majorBidi"/>
          <w:b/>
          <w:bCs/>
          <w:iCs/>
        </w:rPr>
        <w:t>2011</w:t>
      </w:r>
    </w:p>
    <w:p w14:paraId="46D9A433" w14:textId="77777777" w:rsidR="009E2EF2" w:rsidRPr="006F7248" w:rsidRDefault="009E2EF2" w:rsidP="00F235CE">
      <w:pPr>
        <w:tabs>
          <w:tab w:val="left" w:pos="426"/>
        </w:tabs>
        <w:spacing w:before="120"/>
        <w:ind w:left="142"/>
        <w:rPr>
          <w:rFonts w:asciiTheme="majorBidi" w:hAnsiTheme="majorBidi" w:cstheme="majorBidi"/>
          <w:b/>
          <w:bCs/>
          <w:iCs/>
        </w:rPr>
      </w:pPr>
      <w:r w:rsidRPr="006F7248">
        <w:rPr>
          <w:rFonts w:asciiTheme="majorBidi" w:hAnsiTheme="majorBidi" w:cstheme="majorBidi"/>
          <w:b/>
          <w:bCs/>
        </w:rPr>
        <w:t>3) Member of American College of Chest Physician</w:t>
      </w:r>
      <w:r w:rsidRPr="006F7248">
        <w:rPr>
          <w:rFonts w:asciiTheme="majorBidi" w:hAnsiTheme="majorBidi" w:cstheme="majorBidi"/>
          <w:b/>
          <w:bCs/>
        </w:rPr>
        <w:tab/>
      </w:r>
      <w:r w:rsidRPr="006F7248">
        <w:rPr>
          <w:rFonts w:asciiTheme="majorBidi" w:hAnsiTheme="majorBidi" w:cstheme="majorBidi"/>
          <w:b/>
          <w:bCs/>
        </w:rPr>
        <w:tab/>
      </w:r>
      <w:r w:rsidRPr="006F7248">
        <w:rPr>
          <w:rFonts w:asciiTheme="majorBidi" w:hAnsiTheme="majorBidi" w:cstheme="majorBidi"/>
          <w:b/>
          <w:bCs/>
        </w:rPr>
        <w:tab/>
      </w:r>
      <w:r w:rsidRPr="006F7248">
        <w:rPr>
          <w:rFonts w:asciiTheme="majorBidi" w:hAnsiTheme="majorBidi" w:cstheme="majorBidi"/>
          <w:b/>
          <w:bCs/>
        </w:rPr>
        <w:tab/>
      </w:r>
      <w:r w:rsidRPr="006F7248">
        <w:rPr>
          <w:rFonts w:asciiTheme="majorBidi" w:hAnsiTheme="majorBidi" w:cstheme="majorBidi"/>
          <w:b/>
          <w:bCs/>
        </w:rPr>
        <w:tab/>
      </w:r>
      <w:r w:rsidR="00FA6E17" w:rsidRPr="006F7248">
        <w:rPr>
          <w:rFonts w:asciiTheme="majorBidi" w:hAnsiTheme="majorBidi" w:cstheme="majorBidi"/>
          <w:b/>
          <w:bCs/>
        </w:rPr>
        <w:t xml:space="preserve">         </w:t>
      </w:r>
      <w:r w:rsidRPr="006F7248">
        <w:rPr>
          <w:rFonts w:asciiTheme="majorBidi" w:hAnsiTheme="majorBidi" w:cstheme="majorBidi"/>
          <w:b/>
          <w:bCs/>
          <w:iCs/>
        </w:rPr>
        <w:t>2007</w:t>
      </w:r>
    </w:p>
    <w:p w14:paraId="267D23C0" w14:textId="77777777" w:rsidR="009E2EF2" w:rsidRPr="006F7248" w:rsidRDefault="009E2EF2" w:rsidP="00F235CE">
      <w:pPr>
        <w:tabs>
          <w:tab w:val="left" w:pos="426"/>
        </w:tabs>
        <w:spacing w:before="120"/>
        <w:ind w:left="142"/>
        <w:rPr>
          <w:rFonts w:asciiTheme="majorBidi" w:hAnsiTheme="majorBidi" w:cstheme="majorBidi"/>
          <w:b/>
          <w:bCs/>
          <w:iCs/>
        </w:rPr>
      </w:pPr>
      <w:r w:rsidRPr="006F7248">
        <w:rPr>
          <w:rFonts w:asciiTheme="majorBidi" w:hAnsiTheme="majorBidi" w:cstheme="majorBidi"/>
          <w:b/>
          <w:bCs/>
        </w:rPr>
        <w:t>4) Member of Iranian Society of</w:t>
      </w:r>
      <w:r w:rsidR="00FA6E17" w:rsidRPr="006F7248">
        <w:rPr>
          <w:rFonts w:asciiTheme="majorBidi" w:hAnsiTheme="majorBidi" w:cstheme="majorBidi"/>
          <w:b/>
          <w:bCs/>
        </w:rPr>
        <w:t xml:space="preserve"> Pulmonology</w:t>
      </w:r>
      <w:r w:rsidRPr="006F7248">
        <w:rPr>
          <w:rFonts w:asciiTheme="majorBidi" w:hAnsiTheme="majorBidi" w:cstheme="majorBidi"/>
          <w:b/>
          <w:bCs/>
        </w:rPr>
        <w:tab/>
      </w:r>
      <w:r w:rsidRPr="006F7248">
        <w:rPr>
          <w:rFonts w:asciiTheme="majorBidi" w:hAnsiTheme="majorBidi" w:cstheme="majorBidi"/>
          <w:b/>
          <w:bCs/>
        </w:rPr>
        <w:tab/>
      </w:r>
      <w:r w:rsidRPr="006F7248">
        <w:rPr>
          <w:rFonts w:asciiTheme="majorBidi" w:hAnsiTheme="majorBidi" w:cstheme="majorBidi"/>
          <w:b/>
          <w:bCs/>
        </w:rPr>
        <w:tab/>
      </w:r>
      <w:r w:rsidRPr="006F7248">
        <w:rPr>
          <w:rFonts w:asciiTheme="majorBidi" w:hAnsiTheme="majorBidi" w:cstheme="majorBidi"/>
          <w:b/>
          <w:bCs/>
        </w:rPr>
        <w:tab/>
      </w:r>
      <w:r w:rsidRPr="006F7248">
        <w:rPr>
          <w:rFonts w:asciiTheme="majorBidi" w:hAnsiTheme="majorBidi" w:cstheme="majorBidi"/>
          <w:b/>
          <w:bCs/>
        </w:rPr>
        <w:tab/>
      </w:r>
      <w:r w:rsidRPr="006F7248">
        <w:rPr>
          <w:rFonts w:asciiTheme="majorBidi" w:hAnsiTheme="majorBidi" w:cstheme="majorBidi"/>
          <w:b/>
          <w:bCs/>
        </w:rPr>
        <w:tab/>
      </w:r>
      <w:r w:rsidR="00FA6E17" w:rsidRPr="006F7248">
        <w:rPr>
          <w:rFonts w:asciiTheme="majorBidi" w:hAnsiTheme="majorBidi" w:cstheme="majorBidi"/>
          <w:b/>
          <w:bCs/>
        </w:rPr>
        <w:t xml:space="preserve">         </w:t>
      </w:r>
      <w:r w:rsidRPr="006F7248">
        <w:rPr>
          <w:rFonts w:asciiTheme="majorBidi" w:hAnsiTheme="majorBidi" w:cstheme="majorBidi"/>
          <w:b/>
          <w:bCs/>
          <w:iCs/>
        </w:rPr>
        <w:t>1995</w:t>
      </w:r>
    </w:p>
    <w:p w14:paraId="29D153D1" w14:textId="77777777" w:rsidR="00AE6ECC" w:rsidRPr="006F7248" w:rsidRDefault="00AE6ECC" w:rsidP="00F235CE">
      <w:pPr>
        <w:tabs>
          <w:tab w:val="left" w:pos="426"/>
        </w:tabs>
        <w:spacing w:before="120"/>
        <w:ind w:left="142"/>
        <w:rPr>
          <w:rFonts w:asciiTheme="majorBidi" w:hAnsiTheme="majorBidi" w:cstheme="majorBidi"/>
          <w:b/>
          <w:bCs/>
          <w:iCs/>
        </w:rPr>
      </w:pPr>
      <w:r w:rsidRPr="006F7248">
        <w:rPr>
          <w:rFonts w:asciiTheme="majorBidi" w:hAnsiTheme="majorBidi" w:cstheme="majorBidi"/>
          <w:b/>
          <w:bCs/>
          <w:iCs/>
        </w:rPr>
        <w:t>Interests</w:t>
      </w:r>
    </w:p>
    <w:p w14:paraId="5E895550" w14:textId="77777777" w:rsidR="00AE6ECC" w:rsidRPr="006F7248" w:rsidRDefault="004C6A4F" w:rsidP="00F235CE">
      <w:pPr>
        <w:tabs>
          <w:tab w:val="left" w:pos="426"/>
        </w:tabs>
        <w:spacing w:before="120"/>
        <w:ind w:left="142"/>
        <w:rPr>
          <w:rFonts w:ascii="Times New Roman" w:hAnsi="Times New Roman"/>
          <w:i/>
        </w:rPr>
      </w:pPr>
      <w:r w:rsidRPr="006F7248">
        <w:rPr>
          <w:rFonts w:ascii="Times New Roman" w:hAnsi="Times New Roman"/>
          <w:i/>
        </w:rPr>
        <w:t>C</w:t>
      </w:r>
      <w:r w:rsidR="009E2EF2" w:rsidRPr="006F7248">
        <w:rPr>
          <w:rFonts w:ascii="Times New Roman" w:hAnsi="Times New Roman"/>
          <w:i/>
        </w:rPr>
        <w:t>aricatures</w:t>
      </w:r>
    </w:p>
    <w:p w14:paraId="559AB67A" w14:textId="77777777" w:rsidR="00AE6ECC" w:rsidRPr="006F7248" w:rsidRDefault="009E2EF2" w:rsidP="00F235CE">
      <w:pPr>
        <w:tabs>
          <w:tab w:val="left" w:pos="426"/>
        </w:tabs>
        <w:spacing w:before="120"/>
        <w:ind w:left="142"/>
        <w:rPr>
          <w:rFonts w:ascii="Times New Roman" w:hAnsi="Times New Roman"/>
          <w:i/>
        </w:rPr>
      </w:pPr>
      <w:r w:rsidRPr="006F7248">
        <w:rPr>
          <w:rFonts w:ascii="Times New Roman" w:hAnsi="Times New Roman"/>
          <w:i/>
        </w:rPr>
        <w:t>Mathematics</w:t>
      </w:r>
    </w:p>
    <w:p w14:paraId="2B574D0C" w14:textId="77777777" w:rsidR="009E2EF2" w:rsidRPr="006F7248" w:rsidRDefault="009E2EF2" w:rsidP="00F235CE">
      <w:pPr>
        <w:tabs>
          <w:tab w:val="left" w:pos="426"/>
        </w:tabs>
        <w:spacing w:before="120"/>
        <w:ind w:left="142"/>
        <w:rPr>
          <w:rFonts w:ascii="Times New Roman" w:hAnsi="Times New Roman"/>
          <w:i/>
        </w:rPr>
      </w:pPr>
      <w:r w:rsidRPr="006F7248">
        <w:rPr>
          <w:rFonts w:ascii="Times New Roman" w:hAnsi="Times New Roman"/>
          <w:i/>
        </w:rPr>
        <w:t>Physics</w:t>
      </w:r>
      <w:r w:rsidRPr="006F7248">
        <w:rPr>
          <w:rFonts w:ascii="Times New Roman" w:hAnsi="Times New Roman"/>
          <w:i/>
        </w:rPr>
        <w:tab/>
      </w:r>
    </w:p>
    <w:p w14:paraId="4F33A052" w14:textId="77777777" w:rsidR="009E2EF2" w:rsidRPr="006F7248" w:rsidRDefault="009E2EF2" w:rsidP="00F235CE">
      <w:pPr>
        <w:tabs>
          <w:tab w:val="left" w:pos="426"/>
        </w:tabs>
        <w:spacing w:before="120"/>
        <w:ind w:left="142"/>
        <w:rPr>
          <w:rFonts w:ascii="Times New Roman" w:hAnsi="Times New Roman"/>
          <w:i/>
        </w:rPr>
      </w:pPr>
    </w:p>
    <w:p w14:paraId="0A9A5743" w14:textId="77777777" w:rsidR="009E2EF2" w:rsidRPr="006F7248" w:rsidRDefault="009E2EF2" w:rsidP="00F235CE">
      <w:pPr>
        <w:tabs>
          <w:tab w:val="left" w:pos="426"/>
        </w:tabs>
        <w:spacing w:before="120"/>
        <w:ind w:left="142"/>
        <w:rPr>
          <w:rFonts w:ascii="Times New Roman" w:hAnsi="Times New Roman"/>
        </w:rPr>
      </w:pPr>
    </w:p>
    <w:p w14:paraId="5E126746" w14:textId="77777777" w:rsidR="009E2EF2" w:rsidRPr="006F7248" w:rsidRDefault="009E2EF2" w:rsidP="00F235CE">
      <w:pPr>
        <w:tabs>
          <w:tab w:val="left" w:pos="426"/>
        </w:tabs>
        <w:spacing w:before="120"/>
        <w:ind w:left="142"/>
        <w:rPr>
          <w:rFonts w:ascii="Times New Roman" w:hAnsi="Times New Roman"/>
        </w:rPr>
      </w:pPr>
      <w:r w:rsidRPr="006F7248">
        <w:rPr>
          <w:rFonts w:ascii="Times New Roman" w:hAnsi="Times New Roman"/>
          <w:b/>
          <w:caps/>
        </w:rPr>
        <w:t>References Available Upon Request</w:t>
      </w:r>
      <w:r w:rsidRPr="006F7248">
        <w:rPr>
          <w:rFonts w:ascii="Times New Roman" w:hAnsi="Times New Roman"/>
        </w:rPr>
        <w:t xml:space="preserve">  </w:t>
      </w:r>
    </w:p>
    <w:p w14:paraId="0310E2A4" w14:textId="77777777" w:rsidR="009E2EF2" w:rsidRPr="006F7248" w:rsidRDefault="009E2EF2" w:rsidP="00F235CE">
      <w:pPr>
        <w:tabs>
          <w:tab w:val="left" w:pos="426"/>
        </w:tabs>
        <w:spacing w:before="120"/>
        <w:ind w:left="142"/>
        <w:rPr>
          <w:rFonts w:ascii="Times New Roman" w:hAnsi="Times New Roman"/>
        </w:rPr>
      </w:pPr>
    </w:p>
    <w:p w14:paraId="39D36ADF" w14:textId="77777777" w:rsidR="009E2EF2" w:rsidRPr="006F7248" w:rsidRDefault="009E2EF2" w:rsidP="00F235CE">
      <w:pPr>
        <w:tabs>
          <w:tab w:val="left" w:pos="426"/>
        </w:tabs>
        <w:spacing w:before="120"/>
        <w:ind w:left="142"/>
        <w:rPr>
          <w:rFonts w:ascii="Times New Roman" w:hAnsi="Times New Roman"/>
        </w:rPr>
      </w:pPr>
    </w:p>
    <w:p w14:paraId="7EB7B6D1" w14:textId="77777777" w:rsidR="009E2EF2" w:rsidRPr="006F7248" w:rsidRDefault="009E2EF2" w:rsidP="00F235CE">
      <w:pPr>
        <w:tabs>
          <w:tab w:val="left" w:pos="426"/>
        </w:tabs>
        <w:spacing w:before="120"/>
        <w:ind w:left="142"/>
        <w:rPr>
          <w:rFonts w:asciiTheme="majorBidi" w:hAnsiTheme="majorBidi" w:cstheme="majorBidi"/>
          <w:b/>
          <w:bCs/>
        </w:rPr>
      </w:pPr>
    </w:p>
    <w:p w14:paraId="68ED5D8B" w14:textId="77777777" w:rsidR="005E791F" w:rsidRPr="006F7248" w:rsidRDefault="005E791F" w:rsidP="00F235CE">
      <w:pPr>
        <w:tabs>
          <w:tab w:val="left" w:pos="426"/>
        </w:tabs>
        <w:spacing w:before="120"/>
        <w:ind w:left="142"/>
        <w:rPr>
          <w:rFonts w:ascii="Times New Roman" w:hAnsi="Times New Roman"/>
        </w:rPr>
      </w:pPr>
    </w:p>
    <w:p w14:paraId="752A93CE" w14:textId="77777777" w:rsidR="005E791F" w:rsidRPr="006F7248" w:rsidRDefault="00882D98" w:rsidP="00F235CE">
      <w:pPr>
        <w:tabs>
          <w:tab w:val="left" w:pos="426"/>
        </w:tabs>
        <w:spacing w:before="120"/>
        <w:ind w:left="142"/>
        <w:rPr>
          <w:rFonts w:ascii="Times New Roman" w:hAnsi="Times New Roman"/>
        </w:rPr>
      </w:pPr>
      <w:r w:rsidRPr="006F7248">
        <w:rPr>
          <w:rFonts w:ascii="Times New Roman" w:hAnsi="Times New Roman"/>
        </w:rPr>
        <w:t xml:space="preserve">  </w:t>
      </w:r>
    </w:p>
    <w:p w14:paraId="7D753EC4" w14:textId="77777777" w:rsidR="005E791F" w:rsidRPr="006F7248" w:rsidRDefault="005E791F" w:rsidP="00F235CE">
      <w:pPr>
        <w:tabs>
          <w:tab w:val="left" w:pos="426"/>
        </w:tabs>
        <w:spacing w:before="120"/>
        <w:ind w:left="142"/>
        <w:rPr>
          <w:rFonts w:ascii="Times New Roman" w:hAnsi="Times New Roman"/>
        </w:rPr>
      </w:pPr>
    </w:p>
    <w:p w14:paraId="15F5EC01" w14:textId="77777777" w:rsidR="005E791F" w:rsidRPr="006F7248" w:rsidRDefault="00882D98" w:rsidP="00F235CE">
      <w:pPr>
        <w:tabs>
          <w:tab w:val="left" w:pos="426"/>
          <w:tab w:val="right" w:pos="10080"/>
        </w:tabs>
        <w:spacing w:before="120"/>
        <w:ind w:left="142"/>
        <w:rPr>
          <w:rFonts w:ascii="Times New Roman" w:hAnsi="Times New Roman"/>
        </w:rPr>
      </w:pPr>
      <w:r w:rsidRPr="006F7248">
        <w:rPr>
          <w:rFonts w:ascii="Times New Roman" w:hAnsi="Times New Roman"/>
        </w:rPr>
        <w:tab/>
      </w:r>
    </w:p>
    <w:p w14:paraId="166B8D26" w14:textId="77777777" w:rsidR="005E791F" w:rsidRPr="006F7248" w:rsidRDefault="005E791F" w:rsidP="00F235CE">
      <w:pPr>
        <w:tabs>
          <w:tab w:val="left" w:pos="426"/>
        </w:tabs>
        <w:spacing w:before="120"/>
        <w:ind w:left="142"/>
        <w:rPr>
          <w:rFonts w:ascii="Times New Roman" w:hAnsi="Times New Roman"/>
        </w:rPr>
      </w:pPr>
    </w:p>
    <w:p w14:paraId="3712B9C8" w14:textId="77777777" w:rsidR="005E791F" w:rsidRPr="006F7248" w:rsidRDefault="005E791F" w:rsidP="00F235CE">
      <w:pPr>
        <w:tabs>
          <w:tab w:val="left" w:pos="426"/>
        </w:tabs>
        <w:spacing w:before="120"/>
        <w:ind w:left="142"/>
        <w:rPr>
          <w:rFonts w:ascii="Times New Roman" w:hAnsi="Times New Roman"/>
        </w:rPr>
      </w:pPr>
    </w:p>
    <w:p w14:paraId="646DF25D" w14:textId="77777777" w:rsidR="005E791F" w:rsidRPr="006F7248" w:rsidRDefault="005E791F" w:rsidP="00F235CE">
      <w:pPr>
        <w:tabs>
          <w:tab w:val="left" w:pos="426"/>
        </w:tabs>
        <w:spacing w:before="120"/>
        <w:ind w:left="142"/>
        <w:rPr>
          <w:rFonts w:ascii="Times New Roman" w:hAnsi="Times New Roman"/>
        </w:rPr>
      </w:pPr>
    </w:p>
    <w:p w14:paraId="68F7C947" w14:textId="77777777" w:rsidR="005E791F" w:rsidRPr="006F7248" w:rsidRDefault="00882D98" w:rsidP="00F235CE">
      <w:pPr>
        <w:tabs>
          <w:tab w:val="left" w:pos="426"/>
        </w:tabs>
        <w:spacing w:before="120"/>
        <w:ind w:left="142"/>
        <w:rPr>
          <w:rFonts w:ascii="Times New Roman" w:hAnsi="Times New Roman"/>
        </w:rPr>
      </w:pPr>
      <w:r w:rsidRPr="006F7248">
        <w:rPr>
          <w:rFonts w:ascii="Times New Roman" w:hAnsi="Times New Roman"/>
        </w:rPr>
        <w:t xml:space="preserve">  </w:t>
      </w:r>
    </w:p>
    <w:p w14:paraId="04F18D6D" w14:textId="77777777" w:rsidR="005E791F" w:rsidRPr="006F7248" w:rsidRDefault="005E791F" w:rsidP="00F235CE">
      <w:pPr>
        <w:tabs>
          <w:tab w:val="left" w:pos="426"/>
        </w:tabs>
        <w:spacing w:before="120"/>
        <w:ind w:left="142"/>
        <w:rPr>
          <w:rFonts w:ascii="Times New Roman" w:hAnsi="Times New Roman"/>
        </w:rPr>
      </w:pPr>
    </w:p>
    <w:p w14:paraId="41CB3FE7" w14:textId="77777777" w:rsidR="005E791F" w:rsidRPr="006F7248" w:rsidRDefault="00882D98" w:rsidP="00F235CE">
      <w:pPr>
        <w:tabs>
          <w:tab w:val="left" w:pos="426"/>
          <w:tab w:val="right" w:pos="10080"/>
        </w:tabs>
        <w:spacing w:before="120"/>
        <w:ind w:left="142"/>
        <w:rPr>
          <w:rFonts w:ascii="Times New Roman" w:hAnsi="Times New Roman"/>
        </w:rPr>
      </w:pPr>
      <w:r w:rsidRPr="006F7248">
        <w:rPr>
          <w:rFonts w:ascii="Times New Roman" w:hAnsi="Times New Roman"/>
        </w:rPr>
        <w:tab/>
      </w:r>
    </w:p>
    <w:p w14:paraId="2D5F4853" w14:textId="77777777" w:rsidR="005E791F" w:rsidRPr="006F7248" w:rsidRDefault="005E791F" w:rsidP="00F235CE">
      <w:pPr>
        <w:tabs>
          <w:tab w:val="left" w:pos="426"/>
        </w:tabs>
        <w:spacing w:before="120"/>
        <w:ind w:left="142"/>
        <w:rPr>
          <w:rFonts w:ascii="Times New Roman" w:hAnsi="Times New Roman"/>
        </w:rPr>
      </w:pPr>
    </w:p>
    <w:p w14:paraId="3B6675F7" w14:textId="77777777" w:rsidR="005E791F" w:rsidRPr="006F7248" w:rsidRDefault="005E791F" w:rsidP="00F235CE">
      <w:pPr>
        <w:tabs>
          <w:tab w:val="left" w:pos="426"/>
        </w:tabs>
        <w:spacing w:before="120"/>
        <w:ind w:left="142"/>
        <w:rPr>
          <w:rFonts w:ascii="Times New Roman" w:hAnsi="Times New Roman"/>
        </w:rPr>
      </w:pPr>
    </w:p>
    <w:p w14:paraId="64C84817" w14:textId="77777777" w:rsidR="005E791F" w:rsidRPr="006F7248" w:rsidRDefault="005E791F" w:rsidP="00F235CE">
      <w:pPr>
        <w:tabs>
          <w:tab w:val="left" w:pos="426"/>
        </w:tabs>
        <w:spacing w:before="120"/>
        <w:ind w:left="142"/>
        <w:rPr>
          <w:rFonts w:ascii="Times New Roman" w:hAnsi="Times New Roman"/>
        </w:rPr>
      </w:pPr>
    </w:p>
    <w:sectPr w:rsidR="005E791F" w:rsidRPr="006F7248" w:rsidSect="004759EA">
      <w:headerReference w:type="even" r:id="rId252"/>
      <w:headerReference w:type="default" r:id="rId253"/>
      <w:pgSz w:w="12240" w:h="15840"/>
      <w:pgMar w:top="1021" w:right="1183" w:bottom="567" w:left="1560" w:header="1134" w:footer="73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14695" w14:textId="77777777" w:rsidR="00675888" w:rsidRDefault="00675888">
      <w:r>
        <w:separator/>
      </w:r>
    </w:p>
  </w:endnote>
  <w:endnote w:type="continuationSeparator" w:id="0">
    <w:p w14:paraId="66AE7B8F" w14:textId="77777777" w:rsidR="00675888" w:rsidRDefault="0067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 Nazanin">
    <w:panose1 w:val="00000400000000000000"/>
    <w:charset w:val="B2"/>
    <w:family w:val="auto"/>
    <w:pitch w:val="variable"/>
    <w:sig w:usb0="00002001" w:usb1="80000000" w:usb2="00000008" w:usb3="00000000" w:csb0="00000040"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vOT987ad488">
    <w:altName w:val="Times New Roman"/>
    <w:panose1 w:val="00000000000000000000"/>
    <w:charset w:val="00"/>
    <w:family w:val="roman"/>
    <w:notTrueType/>
    <w:pitch w:val="default"/>
    <w:sig w:usb0="00000003" w:usb1="00000000" w:usb2="00000000" w:usb3="00000000" w:csb0="00000001" w:csb1="00000000"/>
  </w:font>
  <w:font w:name="AdvOT987ad488+fb">
    <w:altName w:val="Times New Roman"/>
    <w:panose1 w:val="00000000000000000000"/>
    <w:charset w:val="00"/>
    <w:family w:val="auto"/>
    <w:notTrueType/>
    <w:pitch w:val="default"/>
    <w:sig w:usb0="00000003" w:usb1="00000000" w:usb2="00000000" w:usb3="00000000" w:csb0="00000001" w:csb1="00000000"/>
  </w:font>
  <w:font w:name="GuardianSansGR-Regular">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6847A" w14:textId="77777777" w:rsidR="00675888" w:rsidRDefault="00675888">
      <w:r>
        <w:separator/>
      </w:r>
    </w:p>
  </w:footnote>
  <w:footnote w:type="continuationSeparator" w:id="0">
    <w:p w14:paraId="672FFAB7" w14:textId="77777777" w:rsidR="00675888" w:rsidRDefault="00675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2537F" w14:textId="0F0202A2" w:rsidR="004759EA" w:rsidRDefault="004759EA" w:rsidP="00284056">
    <w:pPr>
      <w:pBdr>
        <w:bottom w:val="single" w:sz="6" w:space="0" w:color="auto"/>
      </w:pBdr>
    </w:pPr>
    <w:r>
      <w:rPr>
        <w:rFonts w:ascii="Georgia"/>
      </w:rPr>
      <w:ptab w:relativeTo="margin" w:alignment="center" w:leader="dot"/>
    </w:r>
    <w:r>
      <w:rPr>
        <w:rFonts w:ascii="Georgia"/>
      </w:rPr>
      <w:t>Hamidreza Jamaati</w:t>
    </w:r>
    <w:r>
      <w:rPr>
        <w:rFonts w:ascii="Georgia"/>
      </w:rPr>
      <w:t>    </w:t>
    </w:r>
    <w:r>
      <w:rPr>
        <w:rFonts w:ascii="Georgia"/>
      </w:rPr>
      <w:t>00982127122020</w:t>
    </w:r>
    <w:r>
      <w:rPr>
        <w:rFonts w:ascii="Georgia"/>
      </w:rPr>
      <w:t>    </w:t>
    </w:r>
    <w:r>
      <w:rPr>
        <w:rFonts w:ascii="Georgia"/>
      </w:rPr>
      <w:t>hrjamaati@hotmail.com</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6CF12" w14:textId="06A11F27" w:rsidR="004759EA" w:rsidRDefault="004759EA" w:rsidP="00DA20AD">
    <w:pPr>
      <w:pBdr>
        <w:bottom w:val="single" w:sz="6" w:space="0" w:color="auto"/>
      </w:pBdr>
    </w:pPr>
    <w:r>
      <w:rPr>
        <w:rFonts w:ascii="Georgia"/>
      </w:rPr>
      <w:t>Hamidreza Jamaati</w:t>
    </w:r>
    <w:r>
      <w:rPr>
        <w:rFonts w:ascii="Georgia"/>
      </w:rPr>
      <w:t>    </w:t>
    </w:r>
    <w:r>
      <w:rPr>
        <w:rFonts w:ascii="Georgia"/>
      </w:rPr>
      <w:t>002127122020</w:t>
    </w:r>
    <w:r>
      <w:rPr>
        <w:rFonts w:ascii="Georgia"/>
      </w:rPr>
      <w:t>    </w:t>
    </w:r>
    <w:r>
      <w:rPr>
        <w:rFonts w:ascii="Georgia"/>
      </w:rPr>
      <w:t>hrjamaati@hotmail.com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283" w:hanging="283"/>
      </w:pPr>
      <w:rPr>
        <w:sz w:val="28"/>
        <w:szCs w:val="28"/>
      </w:rPr>
    </w:lvl>
    <w:lvl w:ilvl="1">
      <w:start w:val="1"/>
      <w:numFmt w:val="bullet"/>
      <w:lvlText w:val="•"/>
      <w:lvlJc w:val="left"/>
      <w:pPr>
        <w:ind w:left="708" w:hanging="283"/>
      </w:pPr>
      <w:rPr>
        <w:sz w:val="28"/>
        <w:szCs w:val="28"/>
      </w:rPr>
    </w:lvl>
    <w:lvl w:ilvl="2">
      <w:start w:val="1"/>
      <w:numFmt w:val="bullet"/>
      <w:lvlText w:val="•"/>
      <w:lvlJc w:val="left"/>
      <w:pPr>
        <w:ind w:left="1414" w:hanging="283"/>
      </w:pPr>
      <w:rPr>
        <w:sz w:val="28"/>
        <w:szCs w:val="28"/>
      </w:rPr>
    </w:lvl>
    <w:lvl w:ilvl="3">
      <w:start w:val="1"/>
      <w:numFmt w:val="bullet"/>
      <w:lvlText w:val="•"/>
      <w:lvlJc w:val="left"/>
      <w:pPr>
        <w:ind w:left="2121" w:hanging="283"/>
      </w:pPr>
      <w:rPr>
        <w:sz w:val="28"/>
        <w:szCs w:val="28"/>
      </w:rPr>
    </w:lvl>
    <w:lvl w:ilvl="4">
      <w:start w:val="1"/>
      <w:numFmt w:val="bullet"/>
      <w:lvlText w:val="•"/>
      <w:lvlJc w:val="left"/>
      <w:pPr>
        <w:ind w:left="2828" w:hanging="283"/>
      </w:pPr>
      <w:rPr>
        <w:sz w:val="28"/>
        <w:szCs w:val="28"/>
      </w:rPr>
    </w:lvl>
    <w:lvl w:ilvl="5">
      <w:start w:val="1"/>
      <w:numFmt w:val="bullet"/>
      <w:lvlText w:val="•"/>
      <w:lvlJc w:val="left"/>
      <w:pPr>
        <w:ind w:left="3535" w:hanging="283"/>
      </w:pPr>
      <w:rPr>
        <w:sz w:val="28"/>
        <w:szCs w:val="28"/>
      </w:rPr>
    </w:lvl>
    <w:lvl w:ilvl="6">
      <w:start w:val="1"/>
      <w:numFmt w:val="bullet"/>
      <w:lvlText w:val="•"/>
      <w:lvlJc w:val="left"/>
      <w:pPr>
        <w:ind w:left="4242" w:hanging="283"/>
      </w:pPr>
      <w:rPr>
        <w:sz w:val="28"/>
        <w:szCs w:val="28"/>
      </w:rPr>
    </w:lvl>
    <w:lvl w:ilvl="7">
      <w:start w:val="1"/>
      <w:numFmt w:val="bullet"/>
      <w:lvlText w:val="•"/>
      <w:lvlJc w:val="left"/>
      <w:pPr>
        <w:ind w:left="4949" w:hanging="283"/>
      </w:pPr>
      <w:rPr>
        <w:sz w:val="28"/>
        <w:szCs w:val="28"/>
      </w:rPr>
    </w:lvl>
    <w:lvl w:ilvl="8">
      <w:start w:val="1"/>
      <w:numFmt w:val="bullet"/>
      <w:lvlText w:val="•"/>
      <w:lvlJc w:val="left"/>
      <w:pPr>
        <w:ind w:left="5656" w:hanging="283"/>
      </w:pPr>
      <w:rPr>
        <w:sz w:val="28"/>
        <w:szCs w:val="28"/>
      </w:rPr>
    </w:lvl>
  </w:abstractNum>
  <w:abstractNum w:abstractNumId="1">
    <w:nsid w:val="00F44189"/>
    <w:multiLevelType w:val="hybridMultilevel"/>
    <w:tmpl w:val="A72CE46A"/>
    <w:lvl w:ilvl="0" w:tplc="BCCA1986">
      <w:start w:val="2"/>
      <w:numFmt w:val="decimal"/>
      <w:lvlText w:val="%1."/>
      <w:lvlJc w:val="left"/>
      <w:pPr>
        <w:ind w:left="1637" w:hanging="360"/>
      </w:pPr>
      <w:rPr>
        <w:rFonts w:ascii="Arial" w:hAnsi="Arial" w:hint="default"/>
        <w:b w:val="0"/>
        <w:sz w:val="24"/>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
    <w:nsid w:val="09064BAA"/>
    <w:multiLevelType w:val="hybridMultilevel"/>
    <w:tmpl w:val="EE3ACBE6"/>
    <w:lvl w:ilvl="0" w:tplc="B950D044">
      <w:start w:val="1"/>
      <w:numFmt w:val="decimal"/>
      <w:lvlText w:val="%1."/>
      <w:lvlJc w:val="left"/>
      <w:pPr>
        <w:ind w:left="928" w:hanging="360"/>
      </w:pPr>
      <w:rPr>
        <w:rFonts w:hint="default"/>
        <w:b w:val="0"/>
        <w:bCs/>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nsid w:val="0D8C6650"/>
    <w:multiLevelType w:val="hybridMultilevel"/>
    <w:tmpl w:val="06FA0314"/>
    <w:lvl w:ilvl="0" w:tplc="56CAF8C4">
      <w:start w:val="1"/>
      <w:numFmt w:val="decimal"/>
      <w:lvlText w:val="%1."/>
      <w:lvlJc w:val="left"/>
      <w:pPr>
        <w:ind w:left="1495"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E0F76E9"/>
    <w:multiLevelType w:val="hybridMultilevel"/>
    <w:tmpl w:val="EC6216FC"/>
    <w:lvl w:ilvl="0" w:tplc="CA4C61F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E6B5E0E"/>
    <w:multiLevelType w:val="hybridMultilevel"/>
    <w:tmpl w:val="06FA0314"/>
    <w:lvl w:ilvl="0" w:tplc="56CAF8C4">
      <w:start w:val="1"/>
      <w:numFmt w:val="decimal"/>
      <w:lvlText w:val="%1."/>
      <w:lvlJc w:val="left"/>
      <w:pPr>
        <w:ind w:left="1353"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1285444"/>
    <w:multiLevelType w:val="hybridMultilevel"/>
    <w:tmpl w:val="A72CE46A"/>
    <w:lvl w:ilvl="0" w:tplc="BCCA1986">
      <w:start w:val="2"/>
      <w:numFmt w:val="decimal"/>
      <w:lvlText w:val="%1."/>
      <w:lvlJc w:val="left"/>
      <w:pPr>
        <w:ind w:left="1637" w:hanging="360"/>
      </w:pPr>
      <w:rPr>
        <w:rFonts w:ascii="Arial" w:hAnsi="Arial" w:hint="default"/>
        <w:b w:val="0"/>
        <w:sz w:val="24"/>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7">
    <w:nsid w:val="13862369"/>
    <w:multiLevelType w:val="hybridMultilevel"/>
    <w:tmpl w:val="2780BD76"/>
    <w:lvl w:ilvl="0" w:tplc="8B28F0D2">
      <w:start w:val="1"/>
      <w:numFmt w:val="decimal"/>
      <w:lvlText w:val="%1)"/>
      <w:lvlJc w:val="left"/>
      <w:pPr>
        <w:ind w:left="720" w:hanging="360"/>
      </w:pPr>
      <w:rPr>
        <w:rFonts w:hint="default"/>
        <w:b/>
        <w:i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7E6E11"/>
    <w:multiLevelType w:val="multilevel"/>
    <w:tmpl w:val="7C74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1576FF"/>
    <w:multiLevelType w:val="hybridMultilevel"/>
    <w:tmpl w:val="F7E4A012"/>
    <w:lvl w:ilvl="0" w:tplc="E2FECBB2">
      <w:start w:val="1"/>
      <w:numFmt w:val="decimal"/>
      <w:lvlText w:val="%1."/>
      <w:lvlJc w:val="left"/>
      <w:pPr>
        <w:ind w:left="1288" w:hanging="360"/>
      </w:pPr>
      <w:rPr>
        <w:rFonts w:asciiTheme="minorHAnsi" w:hAnsiTheme="minorHAnsi" w:hint="default"/>
        <w:b w:val="0"/>
        <w:sz w:val="22"/>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0">
    <w:nsid w:val="1DDF3A04"/>
    <w:multiLevelType w:val="hybridMultilevel"/>
    <w:tmpl w:val="A72CE46A"/>
    <w:lvl w:ilvl="0" w:tplc="BCCA1986">
      <w:start w:val="2"/>
      <w:numFmt w:val="decimal"/>
      <w:lvlText w:val="%1."/>
      <w:lvlJc w:val="left"/>
      <w:pPr>
        <w:ind w:left="1211" w:hanging="360"/>
      </w:pPr>
      <w:rPr>
        <w:rFonts w:ascii="Arial" w:hAnsi="Arial" w:hint="default"/>
        <w:b w:val="0"/>
        <w:sz w:val="24"/>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1">
    <w:nsid w:val="214E5DB1"/>
    <w:multiLevelType w:val="hybridMultilevel"/>
    <w:tmpl w:val="38625C08"/>
    <w:lvl w:ilvl="0" w:tplc="22BE156C">
      <w:start w:val="5"/>
      <w:numFmt w:val="decimal"/>
      <w:lvlText w:val="%1."/>
      <w:lvlJc w:val="left"/>
      <w:pPr>
        <w:ind w:left="928" w:hanging="360"/>
      </w:pPr>
      <w:rPr>
        <w:rFonts w:hint="default"/>
        <w:b/>
        <w:i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nsid w:val="22C237A6"/>
    <w:multiLevelType w:val="hybridMultilevel"/>
    <w:tmpl w:val="A76093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0A7E0E"/>
    <w:multiLevelType w:val="hybridMultilevel"/>
    <w:tmpl w:val="95901F8A"/>
    <w:lvl w:ilvl="0" w:tplc="43FA5F3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23E2414E"/>
    <w:multiLevelType w:val="hybridMultilevel"/>
    <w:tmpl w:val="A72CE46A"/>
    <w:lvl w:ilvl="0" w:tplc="BCCA1986">
      <w:start w:val="2"/>
      <w:numFmt w:val="decimal"/>
      <w:lvlText w:val="%1."/>
      <w:lvlJc w:val="left"/>
      <w:pPr>
        <w:ind w:left="1353" w:hanging="360"/>
      </w:pPr>
      <w:rPr>
        <w:rFonts w:ascii="Arial" w:hAnsi="Arial" w:hint="default"/>
        <w:b w:val="0"/>
        <w:sz w:val="24"/>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5">
    <w:nsid w:val="25D93A74"/>
    <w:multiLevelType w:val="hybridMultilevel"/>
    <w:tmpl w:val="06FA0314"/>
    <w:lvl w:ilvl="0" w:tplc="56CAF8C4">
      <w:start w:val="1"/>
      <w:numFmt w:val="decimal"/>
      <w:lvlText w:val="%1."/>
      <w:lvlJc w:val="left"/>
      <w:pPr>
        <w:ind w:left="1495"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F3D662F"/>
    <w:multiLevelType w:val="hybridMultilevel"/>
    <w:tmpl w:val="A72CE46A"/>
    <w:lvl w:ilvl="0" w:tplc="BCCA1986">
      <w:start w:val="2"/>
      <w:numFmt w:val="decimal"/>
      <w:lvlText w:val="%1."/>
      <w:lvlJc w:val="left"/>
      <w:pPr>
        <w:ind w:left="502" w:hanging="360"/>
      </w:pPr>
      <w:rPr>
        <w:rFonts w:ascii="Arial" w:hAnsi="Arial" w:hint="default"/>
        <w:b w:val="0"/>
        <w:sz w:val="24"/>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7">
    <w:nsid w:val="2F406C4B"/>
    <w:multiLevelType w:val="hybridMultilevel"/>
    <w:tmpl w:val="A72CE46A"/>
    <w:lvl w:ilvl="0" w:tplc="BCCA1986">
      <w:start w:val="2"/>
      <w:numFmt w:val="decimal"/>
      <w:lvlText w:val="%1."/>
      <w:lvlJc w:val="left"/>
      <w:pPr>
        <w:ind w:left="1353" w:hanging="360"/>
      </w:pPr>
      <w:rPr>
        <w:rFonts w:ascii="Arial" w:hAnsi="Arial" w:hint="default"/>
        <w:b w:val="0"/>
        <w:sz w:val="24"/>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8">
    <w:nsid w:val="31DB5B1E"/>
    <w:multiLevelType w:val="hybridMultilevel"/>
    <w:tmpl w:val="06FA0314"/>
    <w:lvl w:ilvl="0" w:tplc="56CAF8C4">
      <w:start w:val="1"/>
      <w:numFmt w:val="decimal"/>
      <w:lvlText w:val="%1."/>
      <w:lvlJc w:val="left"/>
      <w:pPr>
        <w:ind w:left="1495"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37817E7E"/>
    <w:multiLevelType w:val="hybridMultilevel"/>
    <w:tmpl w:val="F9AAA676"/>
    <w:lvl w:ilvl="0" w:tplc="0409000F">
      <w:start w:val="1"/>
      <w:numFmt w:val="decimal"/>
      <w:lvlText w:val="%1."/>
      <w:lvlJc w:val="left"/>
      <w:pPr>
        <w:ind w:left="1231" w:hanging="360"/>
      </w:p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20">
    <w:nsid w:val="386A7D85"/>
    <w:multiLevelType w:val="hybridMultilevel"/>
    <w:tmpl w:val="1A241C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3A0589"/>
    <w:multiLevelType w:val="multilevel"/>
    <w:tmpl w:val="2964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F76048"/>
    <w:multiLevelType w:val="hybridMultilevel"/>
    <w:tmpl w:val="A72CE46A"/>
    <w:lvl w:ilvl="0" w:tplc="BCCA1986">
      <w:start w:val="2"/>
      <w:numFmt w:val="decimal"/>
      <w:lvlText w:val="%1."/>
      <w:lvlJc w:val="left"/>
      <w:pPr>
        <w:ind w:left="1353" w:hanging="360"/>
      </w:pPr>
      <w:rPr>
        <w:rFonts w:ascii="Arial" w:hAnsi="Arial" w:hint="default"/>
        <w:b w:val="0"/>
        <w:sz w:val="24"/>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3">
    <w:nsid w:val="3CD4477E"/>
    <w:multiLevelType w:val="hybridMultilevel"/>
    <w:tmpl w:val="A72CE46A"/>
    <w:lvl w:ilvl="0" w:tplc="BCCA1986">
      <w:start w:val="2"/>
      <w:numFmt w:val="decimal"/>
      <w:lvlText w:val="%1."/>
      <w:lvlJc w:val="left"/>
      <w:pPr>
        <w:ind w:left="1353" w:hanging="360"/>
      </w:pPr>
      <w:rPr>
        <w:rFonts w:ascii="Arial" w:hAnsi="Arial" w:hint="default"/>
        <w:b w:val="0"/>
        <w:sz w:val="24"/>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4">
    <w:nsid w:val="41286CDB"/>
    <w:multiLevelType w:val="hybridMultilevel"/>
    <w:tmpl w:val="45F2E94E"/>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194BEC"/>
    <w:multiLevelType w:val="hybridMultilevel"/>
    <w:tmpl w:val="559EFA4C"/>
    <w:lvl w:ilvl="0" w:tplc="ECF4FF86">
      <w:start w:val="1"/>
      <w:numFmt w:val="decimal"/>
      <w:lvlText w:val="%1."/>
      <w:lvlJc w:val="left"/>
      <w:pPr>
        <w:ind w:left="786" w:hanging="360"/>
      </w:pPr>
      <w:rPr>
        <w:rFonts w:ascii="Times New Roman" w:eastAsiaTheme="minorEastAsia" w:hAnsi="Times New Roman" w:cs="Times New Roman"/>
        <w:b/>
        <w:i w:val="0"/>
        <w:color w:val="auto"/>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493F29A5"/>
    <w:multiLevelType w:val="hybridMultilevel"/>
    <w:tmpl w:val="06FA0314"/>
    <w:lvl w:ilvl="0" w:tplc="56CAF8C4">
      <w:start w:val="1"/>
      <w:numFmt w:val="decimal"/>
      <w:lvlText w:val="%1."/>
      <w:lvlJc w:val="left"/>
      <w:pPr>
        <w:ind w:left="1353"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49865CA0"/>
    <w:multiLevelType w:val="hybridMultilevel"/>
    <w:tmpl w:val="A72CE46A"/>
    <w:lvl w:ilvl="0" w:tplc="BCCA1986">
      <w:start w:val="2"/>
      <w:numFmt w:val="decimal"/>
      <w:lvlText w:val="%1."/>
      <w:lvlJc w:val="left"/>
      <w:pPr>
        <w:ind w:left="1353" w:hanging="360"/>
      </w:pPr>
      <w:rPr>
        <w:rFonts w:ascii="Arial" w:hAnsi="Arial" w:hint="default"/>
        <w:b w:val="0"/>
        <w:sz w:val="24"/>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8">
    <w:nsid w:val="501E4BC2"/>
    <w:multiLevelType w:val="hybridMultilevel"/>
    <w:tmpl w:val="06901094"/>
    <w:lvl w:ilvl="0" w:tplc="2CB81DB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nsid w:val="521C2FE6"/>
    <w:multiLevelType w:val="hybridMultilevel"/>
    <w:tmpl w:val="A72CE46A"/>
    <w:lvl w:ilvl="0" w:tplc="BCCA1986">
      <w:start w:val="2"/>
      <w:numFmt w:val="decimal"/>
      <w:lvlText w:val="%1."/>
      <w:lvlJc w:val="left"/>
      <w:pPr>
        <w:ind w:left="1288" w:hanging="360"/>
      </w:pPr>
      <w:rPr>
        <w:rFonts w:ascii="Arial" w:hAnsi="Arial" w:hint="default"/>
        <w:b w:val="0"/>
        <w:sz w:val="24"/>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0">
    <w:nsid w:val="54C4394F"/>
    <w:multiLevelType w:val="hybridMultilevel"/>
    <w:tmpl w:val="B542376E"/>
    <w:lvl w:ilvl="0" w:tplc="D722EA00">
      <w:start w:val="1"/>
      <w:numFmt w:val="decimal"/>
      <w:lvlText w:val="%1."/>
      <w:lvlJc w:val="left"/>
      <w:pPr>
        <w:ind w:left="1778" w:hanging="360"/>
      </w:pPr>
      <w:rPr>
        <w:rFonts w:ascii="Arial" w:eastAsiaTheme="minorEastAsia" w:hAnsi="Arial" w:cs="Arial"/>
        <w:b w:val="0"/>
        <w:bCs w:val="0"/>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1">
    <w:nsid w:val="54ED472A"/>
    <w:multiLevelType w:val="hybridMultilevel"/>
    <w:tmpl w:val="06FA0314"/>
    <w:lvl w:ilvl="0" w:tplc="56CAF8C4">
      <w:start w:val="1"/>
      <w:numFmt w:val="decimal"/>
      <w:lvlText w:val="%1."/>
      <w:lvlJc w:val="left"/>
      <w:pPr>
        <w:ind w:left="1495"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58D2275F"/>
    <w:multiLevelType w:val="hybridMultilevel"/>
    <w:tmpl w:val="9B8CB704"/>
    <w:lvl w:ilvl="0" w:tplc="69BA76CA">
      <w:start w:val="1"/>
      <w:numFmt w:val="decimal"/>
      <w:lvlText w:val="%1."/>
      <w:lvlJc w:val="left"/>
      <w:pPr>
        <w:ind w:left="630" w:hanging="360"/>
      </w:pPr>
      <w:rPr>
        <w:rFonts w:ascii="Times New Roman" w:hAnsi="Times New Roman" w:cs="Times New Roman" w:hint="default"/>
        <w:b/>
        <w:color w:val="auto"/>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nsid w:val="59D80FAB"/>
    <w:multiLevelType w:val="hybridMultilevel"/>
    <w:tmpl w:val="4E2C7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E51C09"/>
    <w:multiLevelType w:val="hybridMultilevel"/>
    <w:tmpl w:val="5EB841D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nsid w:val="5E7C0C8E"/>
    <w:multiLevelType w:val="hybridMultilevel"/>
    <w:tmpl w:val="A72CE46A"/>
    <w:lvl w:ilvl="0" w:tplc="BCCA1986">
      <w:start w:val="2"/>
      <w:numFmt w:val="decimal"/>
      <w:lvlText w:val="%1."/>
      <w:lvlJc w:val="left"/>
      <w:pPr>
        <w:ind w:left="1288" w:hanging="360"/>
      </w:pPr>
      <w:rPr>
        <w:rFonts w:ascii="Arial" w:hAnsi="Arial" w:hint="default"/>
        <w:b w:val="0"/>
        <w:sz w:val="24"/>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6">
    <w:nsid w:val="5FD07025"/>
    <w:multiLevelType w:val="hybridMultilevel"/>
    <w:tmpl w:val="A72CE46A"/>
    <w:lvl w:ilvl="0" w:tplc="BCCA1986">
      <w:start w:val="2"/>
      <w:numFmt w:val="decimal"/>
      <w:lvlText w:val="%1."/>
      <w:lvlJc w:val="left"/>
      <w:pPr>
        <w:ind w:left="1637" w:hanging="360"/>
      </w:pPr>
      <w:rPr>
        <w:rFonts w:ascii="Arial" w:hAnsi="Arial" w:hint="default"/>
        <w:b w:val="0"/>
        <w:sz w:val="24"/>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7">
    <w:nsid w:val="6081123F"/>
    <w:multiLevelType w:val="hybridMultilevel"/>
    <w:tmpl w:val="075A51A0"/>
    <w:lvl w:ilvl="0" w:tplc="F3EAFBF8">
      <w:start w:val="1"/>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8">
    <w:nsid w:val="626A50FC"/>
    <w:multiLevelType w:val="hybridMultilevel"/>
    <w:tmpl w:val="A72CE46A"/>
    <w:lvl w:ilvl="0" w:tplc="BCCA1986">
      <w:start w:val="2"/>
      <w:numFmt w:val="decimal"/>
      <w:lvlText w:val="%1."/>
      <w:lvlJc w:val="left"/>
      <w:pPr>
        <w:ind w:left="1637" w:hanging="360"/>
      </w:pPr>
      <w:rPr>
        <w:rFonts w:ascii="Arial" w:hAnsi="Arial" w:hint="default"/>
        <w:b w:val="0"/>
        <w:sz w:val="24"/>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9">
    <w:nsid w:val="63377446"/>
    <w:multiLevelType w:val="hybridMultilevel"/>
    <w:tmpl w:val="C96EF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8F7FA8"/>
    <w:multiLevelType w:val="hybridMultilevel"/>
    <w:tmpl w:val="A72CE46A"/>
    <w:lvl w:ilvl="0" w:tplc="BCCA1986">
      <w:start w:val="2"/>
      <w:numFmt w:val="decimal"/>
      <w:lvlText w:val="%1."/>
      <w:lvlJc w:val="left"/>
      <w:pPr>
        <w:ind w:left="1353" w:hanging="360"/>
      </w:pPr>
      <w:rPr>
        <w:rFonts w:ascii="Arial" w:hAnsi="Arial" w:hint="default"/>
        <w:b w:val="0"/>
        <w:sz w:val="24"/>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41">
    <w:nsid w:val="786D4CF3"/>
    <w:multiLevelType w:val="hybridMultilevel"/>
    <w:tmpl w:val="C6D2F236"/>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AC3252"/>
    <w:multiLevelType w:val="hybridMultilevel"/>
    <w:tmpl w:val="AC48E31C"/>
    <w:lvl w:ilvl="0" w:tplc="700AA17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3">
    <w:nsid w:val="78CD12F9"/>
    <w:multiLevelType w:val="hybridMultilevel"/>
    <w:tmpl w:val="097EA020"/>
    <w:lvl w:ilvl="0" w:tplc="9930441A">
      <w:start w:val="2"/>
      <w:numFmt w:val="bullet"/>
      <w:lvlText w:val="-"/>
      <w:lvlJc w:val="left"/>
      <w:pPr>
        <w:ind w:left="643" w:hanging="360"/>
      </w:pPr>
      <w:rPr>
        <w:rFonts w:ascii="Times New Roman" w:eastAsiaTheme="minorEastAsia" w:hAnsi="Times New Roman" w:cs="Times New Roman" w:hint="default"/>
        <w:color w:val="000000" w:themeColor="text1"/>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44">
    <w:nsid w:val="7B5706DE"/>
    <w:multiLevelType w:val="hybridMultilevel"/>
    <w:tmpl w:val="23CE0390"/>
    <w:lvl w:ilvl="0" w:tplc="601ECFD2">
      <w:start w:val="1"/>
      <w:numFmt w:val="decimal"/>
      <w:lvlText w:val="%1."/>
      <w:lvlJc w:val="left"/>
      <w:pPr>
        <w:ind w:left="928" w:hanging="360"/>
      </w:pPr>
      <w:rPr>
        <w:rFonts w:ascii="Arial" w:hAnsi="Arial" w:hint="default"/>
        <w:b w:val="0"/>
        <w:sz w:val="24"/>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0"/>
  </w:num>
  <w:num w:numId="2">
    <w:abstractNumId w:val="20"/>
  </w:num>
  <w:num w:numId="3">
    <w:abstractNumId w:val="41"/>
  </w:num>
  <w:num w:numId="4">
    <w:abstractNumId w:val="12"/>
  </w:num>
  <w:num w:numId="5">
    <w:abstractNumId w:val="7"/>
  </w:num>
  <w:num w:numId="6">
    <w:abstractNumId w:val="39"/>
  </w:num>
  <w:num w:numId="7">
    <w:abstractNumId w:val="25"/>
  </w:num>
  <w:num w:numId="8">
    <w:abstractNumId w:val="32"/>
  </w:num>
  <w:num w:numId="9">
    <w:abstractNumId w:val="34"/>
  </w:num>
  <w:num w:numId="10">
    <w:abstractNumId w:val="30"/>
  </w:num>
  <w:num w:numId="11">
    <w:abstractNumId w:val="43"/>
  </w:num>
  <w:num w:numId="12">
    <w:abstractNumId w:val="4"/>
  </w:num>
  <w:num w:numId="13">
    <w:abstractNumId w:val="5"/>
  </w:num>
  <w:num w:numId="14">
    <w:abstractNumId w:val="26"/>
  </w:num>
  <w:num w:numId="15">
    <w:abstractNumId w:val="31"/>
  </w:num>
  <w:num w:numId="16">
    <w:abstractNumId w:val="3"/>
  </w:num>
  <w:num w:numId="17">
    <w:abstractNumId w:val="15"/>
  </w:num>
  <w:num w:numId="18">
    <w:abstractNumId w:val="18"/>
  </w:num>
  <w:num w:numId="19">
    <w:abstractNumId w:val="21"/>
  </w:num>
  <w:num w:numId="20">
    <w:abstractNumId w:val="8"/>
  </w:num>
  <w:num w:numId="21">
    <w:abstractNumId w:val="19"/>
  </w:num>
  <w:num w:numId="22">
    <w:abstractNumId w:val="2"/>
  </w:num>
  <w:num w:numId="23">
    <w:abstractNumId w:val="44"/>
  </w:num>
  <w:num w:numId="24">
    <w:abstractNumId w:val="9"/>
  </w:num>
  <w:num w:numId="25">
    <w:abstractNumId w:val="36"/>
  </w:num>
  <w:num w:numId="26">
    <w:abstractNumId w:val="13"/>
  </w:num>
  <w:num w:numId="27">
    <w:abstractNumId w:val="37"/>
  </w:num>
  <w:num w:numId="28">
    <w:abstractNumId w:val="29"/>
  </w:num>
  <w:num w:numId="29">
    <w:abstractNumId w:val="35"/>
  </w:num>
  <w:num w:numId="30">
    <w:abstractNumId w:val="27"/>
  </w:num>
  <w:num w:numId="31">
    <w:abstractNumId w:val="40"/>
  </w:num>
  <w:num w:numId="32">
    <w:abstractNumId w:val="17"/>
  </w:num>
  <w:num w:numId="33">
    <w:abstractNumId w:val="22"/>
  </w:num>
  <w:num w:numId="34">
    <w:abstractNumId w:val="16"/>
  </w:num>
  <w:num w:numId="35">
    <w:abstractNumId w:val="23"/>
  </w:num>
  <w:num w:numId="36">
    <w:abstractNumId w:val="14"/>
  </w:num>
  <w:num w:numId="37">
    <w:abstractNumId w:val="10"/>
  </w:num>
  <w:num w:numId="38">
    <w:abstractNumId w:val="6"/>
  </w:num>
  <w:num w:numId="39">
    <w:abstractNumId w:val="1"/>
  </w:num>
  <w:num w:numId="40">
    <w:abstractNumId w:val="38"/>
  </w:num>
  <w:num w:numId="41">
    <w:abstractNumId w:val="28"/>
  </w:num>
  <w:num w:numId="42">
    <w:abstractNumId w:val="42"/>
  </w:num>
  <w:num w:numId="43">
    <w:abstractNumId w:val="24"/>
  </w:num>
  <w:num w:numId="44">
    <w:abstractNumId w:val="33"/>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bordersDoNotSurroundHeader/>
  <w:bordersDoNotSurroundFooter/>
  <w:hideSpellingErrors/>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6552"/>
    <w:rsid w:val="00002001"/>
    <w:rsid w:val="00003EEA"/>
    <w:rsid w:val="00004646"/>
    <w:rsid w:val="00004AEB"/>
    <w:rsid w:val="000139DB"/>
    <w:rsid w:val="00014027"/>
    <w:rsid w:val="000174C5"/>
    <w:rsid w:val="00022B48"/>
    <w:rsid w:val="00025231"/>
    <w:rsid w:val="000255CD"/>
    <w:rsid w:val="0002574E"/>
    <w:rsid w:val="00025C91"/>
    <w:rsid w:val="000267D5"/>
    <w:rsid w:val="00027705"/>
    <w:rsid w:val="00030534"/>
    <w:rsid w:val="00032606"/>
    <w:rsid w:val="0003277E"/>
    <w:rsid w:val="00032ADE"/>
    <w:rsid w:val="000373B5"/>
    <w:rsid w:val="00037D06"/>
    <w:rsid w:val="00044BCB"/>
    <w:rsid w:val="00045300"/>
    <w:rsid w:val="00046552"/>
    <w:rsid w:val="00050AC3"/>
    <w:rsid w:val="00052050"/>
    <w:rsid w:val="00054780"/>
    <w:rsid w:val="00055353"/>
    <w:rsid w:val="00056DA4"/>
    <w:rsid w:val="00056EBC"/>
    <w:rsid w:val="00064576"/>
    <w:rsid w:val="00065D97"/>
    <w:rsid w:val="00066E34"/>
    <w:rsid w:val="000721BE"/>
    <w:rsid w:val="00074857"/>
    <w:rsid w:val="0007677F"/>
    <w:rsid w:val="00084E2D"/>
    <w:rsid w:val="00086B74"/>
    <w:rsid w:val="00090134"/>
    <w:rsid w:val="00090A7C"/>
    <w:rsid w:val="000912C7"/>
    <w:rsid w:val="000913A5"/>
    <w:rsid w:val="00092C59"/>
    <w:rsid w:val="00095BF6"/>
    <w:rsid w:val="00096614"/>
    <w:rsid w:val="00096E10"/>
    <w:rsid w:val="000A3D2D"/>
    <w:rsid w:val="000C0C4F"/>
    <w:rsid w:val="000C2A1F"/>
    <w:rsid w:val="000C3863"/>
    <w:rsid w:val="000C4314"/>
    <w:rsid w:val="000C460E"/>
    <w:rsid w:val="000C4CD6"/>
    <w:rsid w:val="000C55D3"/>
    <w:rsid w:val="000D16B9"/>
    <w:rsid w:val="000D27B6"/>
    <w:rsid w:val="000D527C"/>
    <w:rsid w:val="000E31B3"/>
    <w:rsid w:val="000E54E2"/>
    <w:rsid w:val="000E5956"/>
    <w:rsid w:val="000E66EA"/>
    <w:rsid w:val="000E793E"/>
    <w:rsid w:val="000F0390"/>
    <w:rsid w:val="000F443C"/>
    <w:rsid w:val="000F4B1B"/>
    <w:rsid w:val="00104D49"/>
    <w:rsid w:val="00106E10"/>
    <w:rsid w:val="001071DE"/>
    <w:rsid w:val="00112BF3"/>
    <w:rsid w:val="00116EE9"/>
    <w:rsid w:val="00120C5D"/>
    <w:rsid w:val="00121664"/>
    <w:rsid w:val="00121C18"/>
    <w:rsid w:val="00121C19"/>
    <w:rsid w:val="00124895"/>
    <w:rsid w:val="00130446"/>
    <w:rsid w:val="00132ADA"/>
    <w:rsid w:val="00133DE0"/>
    <w:rsid w:val="00135F98"/>
    <w:rsid w:val="00136D4A"/>
    <w:rsid w:val="001379CC"/>
    <w:rsid w:val="00137A05"/>
    <w:rsid w:val="00137C4C"/>
    <w:rsid w:val="00141B11"/>
    <w:rsid w:val="00144F00"/>
    <w:rsid w:val="00156C39"/>
    <w:rsid w:val="00157BB4"/>
    <w:rsid w:val="00162251"/>
    <w:rsid w:val="00163F20"/>
    <w:rsid w:val="00164C95"/>
    <w:rsid w:val="0016525C"/>
    <w:rsid w:val="001673F7"/>
    <w:rsid w:val="00170474"/>
    <w:rsid w:val="00170CDE"/>
    <w:rsid w:val="00170FDE"/>
    <w:rsid w:val="00171577"/>
    <w:rsid w:val="00173204"/>
    <w:rsid w:val="00177D6B"/>
    <w:rsid w:val="00177E8B"/>
    <w:rsid w:val="00180617"/>
    <w:rsid w:val="001818E1"/>
    <w:rsid w:val="001827F2"/>
    <w:rsid w:val="00184956"/>
    <w:rsid w:val="00184ABD"/>
    <w:rsid w:val="00184B91"/>
    <w:rsid w:val="0019082F"/>
    <w:rsid w:val="0019143F"/>
    <w:rsid w:val="00191675"/>
    <w:rsid w:val="00193A05"/>
    <w:rsid w:val="00196434"/>
    <w:rsid w:val="001A09D6"/>
    <w:rsid w:val="001A09F1"/>
    <w:rsid w:val="001A5256"/>
    <w:rsid w:val="001A6C05"/>
    <w:rsid w:val="001B11F0"/>
    <w:rsid w:val="001B120B"/>
    <w:rsid w:val="001B47CF"/>
    <w:rsid w:val="001B5703"/>
    <w:rsid w:val="001C1534"/>
    <w:rsid w:val="001C5358"/>
    <w:rsid w:val="001C60BC"/>
    <w:rsid w:val="001D1D2B"/>
    <w:rsid w:val="001D1D3E"/>
    <w:rsid w:val="001D1E3F"/>
    <w:rsid w:val="001D4350"/>
    <w:rsid w:val="001D61A3"/>
    <w:rsid w:val="001D6CA1"/>
    <w:rsid w:val="001D76E1"/>
    <w:rsid w:val="001E03A2"/>
    <w:rsid w:val="001E0CC9"/>
    <w:rsid w:val="001E506B"/>
    <w:rsid w:val="001E7063"/>
    <w:rsid w:val="001F3CD6"/>
    <w:rsid w:val="001F3D80"/>
    <w:rsid w:val="001F5D6A"/>
    <w:rsid w:val="001F6B81"/>
    <w:rsid w:val="001F71C9"/>
    <w:rsid w:val="001F71D1"/>
    <w:rsid w:val="00207D24"/>
    <w:rsid w:val="00212FC2"/>
    <w:rsid w:val="00215255"/>
    <w:rsid w:val="00215B14"/>
    <w:rsid w:val="0022451A"/>
    <w:rsid w:val="00224A6E"/>
    <w:rsid w:val="002319CB"/>
    <w:rsid w:val="00233C19"/>
    <w:rsid w:val="002360A8"/>
    <w:rsid w:val="00236E7C"/>
    <w:rsid w:val="00240566"/>
    <w:rsid w:val="00241CB7"/>
    <w:rsid w:val="00243587"/>
    <w:rsid w:val="00243C0B"/>
    <w:rsid w:val="0024698C"/>
    <w:rsid w:val="002473B4"/>
    <w:rsid w:val="0025012F"/>
    <w:rsid w:val="00251A3C"/>
    <w:rsid w:val="0025440B"/>
    <w:rsid w:val="00255C45"/>
    <w:rsid w:val="00257961"/>
    <w:rsid w:val="00260765"/>
    <w:rsid w:val="00260C46"/>
    <w:rsid w:val="002612FD"/>
    <w:rsid w:val="00265BA1"/>
    <w:rsid w:val="0026744E"/>
    <w:rsid w:val="00272D2D"/>
    <w:rsid w:val="00274CEE"/>
    <w:rsid w:val="00274CF6"/>
    <w:rsid w:val="00281AC5"/>
    <w:rsid w:val="00284056"/>
    <w:rsid w:val="00284DAB"/>
    <w:rsid w:val="00296A3D"/>
    <w:rsid w:val="002A1F70"/>
    <w:rsid w:val="002A41D7"/>
    <w:rsid w:val="002B3480"/>
    <w:rsid w:val="002B51CB"/>
    <w:rsid w:val="002B58B6"/>
    <w:rsid w:val="002B66A0"/>
    <w:rsid w:val="002C33C1"/>
    <w:rsid w:val="002C3627"/>
    <w:rsid w:val="002C381E"/>
    <w:rsid w:val="002C63B5"/>
    <w:rsid w:val="002C6719"/>
    <w:rsid w:val="002C7035"/>
    <w:rsid w:val="002D12DB"/>
    <w:rsid w:val="002D2500"/>
    <w:rsid w:val="002D2628"/>
    <w:rsid w:val="002D2EE0"/>
    <w:rsid w:val="002E7929"/>
    <w:rsid w:val="002F0765"/>
    <w:rsid w:val="002F14E3"/>
    <w:rsid w:val="002F3F7C"/>
    <w:rsid w:val="002F5CE0"/>
    <w:rsid w:val="002F63F5"/>
    <w:rsid w:val="003009D1"/>
    <w:rsid w:val="00301E31"/>
    <w:rsid w:val="00303742"/>
    <w:rsid w:val="003043F0"/>
    <w:rsid w:val="0030590E"/>
    <w:rsid w:val="00306807"/>
    <w:rsid w:val="00310444"/>
    <w:rsid w:val="00314267"/>
    <w:rsid w:val="00314C9A"/>
    <w:rsid w:val="003170F0"/>
    <w:rsid w:val="00317CCC"/>
    <w:rsid w:val="0032315B"/>
    <w:rsid w:val="0032613A"/>
    <w:rsid w:val="00326695"/>
    <w:rsid w:val="00331695"/>
    <w:rsid w:val="003332FE"/>
    <w:rsid w:val="003338A7"/>
    <w:rsid w:val="00333CF9"/>
    <w:rsid w:val="00335AFC"/>
    <w:rsid w:val="0034086D"/>
    <w:rsid w:val="00341403"/>
    <w:rsid w:val="003418DF"/>
    <w:rsid w:val="0034373B"/>
    <w:rsid w:val="00343982"/>
    <w:rsid w:val="00344062"/>
    <w:rsid w:val="0034416B"/>
    <w:rsid w:val="003466BC"/>
    <w:rsid w:val="00350EDA"/>
    <w:rsid w:val="0035172F"/>
    <w:rsid w:val="00351D08"/>
    <w:rsid w:val="00354023"/>
    <w:rsid w:val="003569D6"/>
    <w:rsid w:val="00360846"/>
    <w:rsid w:val="003660CB"/>
    <w:rsid w:val="00370CA8"/>
    <w:rsid w:val="00371BEF"/>
    <w:rsid w:val="0037672C"/>
    <w:rsid w:val="00377269"/>
    <w:rsid w:val="00385B13"/>
    <w:rsid w:val="003908D3"/>
    <w:rsid w:val="00391A1D"/>
    <w:rsid w:val="0039500E"/>
    <w:rsid w:val="00395B72"/>
    <w:rsid w:val="00395E42"/>
    <w:rsid w:val="003A279F"/>
    <w:rsid w:val="003A481D"/>
    <w:rsid w:val="003A5F94"/>
    <w:rsid w:val="003B2E71"/>
    <w:rsid w:val="003B3E15"/>
    <w:rsid w:val="003B4270"/>
    <w:rsid w:val="003B4802"/>
    <w:rsid w:val="003D1B60"/>
    <w:rsid w:val="003D20B7"/>
    <w:rsid w:val="003E13B8"/>
    <w:rsid w:val="003E1EA5"/>
    <w:rsid w:val="003E2D7A"/>
    <w:rsid w:val="003E4D0E"/>
    <w:rsid w:val="003E7C8D"/>
    <w:rsid w:val="003F0F2E"/>
    <w:rsid w:val="003F2DF1"/>
    <w:rsid w:val="003F42B8"/>
    <w:rsid w:val="003F795F"/>
    <w:rsid w:val="00412AB9"/>
    <w:rsid w:val="0041459D"/>
    <w:rsid w:val="0041666C"/>
    <w:rsid w:val="00417CB1"/>
    <w:rsid w:val="004203A8"/>
    <w:rsid w:val="0042120C"/>
    <w:rsid w:val="00422525"/>
    <w:rsid w:val="004242D9"/>
    <w:rsid w:val="004251B2"/>
    <w:rsid w:val="00427195"/>
    <w:rsid w:val="0042732B"/>
    <w:rsid w:val="00433E0E"/>
    <w:rsid w:val="004350A2"/>
    <w:rsid w:val="0044008F"/>
    <w:rsid w:val="00441315"/>
    <w:rsid w:val="0044173C"/>
    <w:rsid w:val="004444EC"/>
    <w:rsid w:val="00447229"/>
    <w:rsid w:val="00453A36"/>
    <w:rsid w:val="00453CE2"/>
    <w:rsid w:val="00454B1A"/>
    <w:rsid w:val="00456239"/>
    <w:rsid w:val="00456306"/>
    <w:rsid w:val="004627E1"/>
    <w:rsid w:val="00462B9F"/>
    <w:rsid w:val="00462EBD"/>
    <w:rsid w:val="004644BF"/>
    <w:rsid w:val="00466CAB"/>
    <w:rsid w:val="00470AF1"/>
    <w:rsid w:val="004759EA"/>
    <w:rsid w:val="004763CE"/>
    <w:rsid w:val="004824D9"/>
    <w:rsid w:val="0048479D"/>
    <w:rsid w:val="0048795D"/>
    <w:rsid w:val="00487B62"/>
    <w:rsid w:val="00487FCB"/>
    <w:rsid w:val="00492ACE"/>
    <w:rsid w:val="0049368A"/>
    <w:rsid w:val="00495F11"/>
    <w:rsid w:val="00496C53"/>
    <w:rsid w:val="004A11C8"/>
    <w:rsid w:val="004A163C"/>
    <w:rsid w:val="004B0EA6"/>
    <w:rsid w:val="004B32DA"/>
    <w:rsid w:val="004B3896"/>
    <w:rsid w:val="004B61DC"/>
    <w:rsid w:val="004C0A11"/>
    <w:rsid w:val="004C593E"/>
    <w:rsid w:val="004C6A4F"/>
    <w:rsid w:val="004D0CFB"/>
    <w:rsid w:val="004D57BE"/>
    <w:rsid w:val="004E1B9D"/>
    <w:rsid w:val="004E4880"/>
    <w:rsid w:val="004E7188"/>
    <w:rsid w:val="004F06A6"/>
    <w:rsid w:val="004F3895"/>
    <w:rsid w:val="004F59D8"/>
    <w:rsid w:val="00500C9E"/>
    <w:rsid w:val="00505C2A"/>
    <w:rsid w:val="00507184"/>
    <w:rsid w:val="0051335E"/>
    <w:rsid w:val="00524800"/>
    <w:rsid w:val="00524A7B"/>
    <w:rsid w:val="005267F2"/>
    <w:rsid w:val="00535826"/>
    <w:rsid w:val="00540998"/>
    <w:rsid w:val="00543519"/>
    <w:rsid w:val="00543BB9"/>
    <w:rsid w:val="00544E6E"/>
    <w:rsid w:val="00546772"/>
    <w:rsid w:val="00556AD6"/>
    <w:rsid w:val="005634AC"/>
    <w:rsid w:val="00563B41"/>
    <w:rsid w:val="00563B58"/>
    <w:rsid w:val="00564998"/>
    <w:rsid w:val="00564FE3"/>
    <w:rsid w:val="0056654A"/>
    <w:rsid w:val="00566A0B"/>
    <w:rsid w:val="00570482"/>
    <w:rsid w:val="00570EE7"/>
    <w:rsid w:val="00572DFE"/>
    <w:rsid w:val="005735AE"/>
    <w:rsid w:val="00577993"/>
    <w:rsid w:val="005802C9"/>
    <w:rsid w:val="00582ECD"/>
    <w:rsid w:val="005834A5"/>
    <w:rsid w:val="005837D9"/>
    <w:rsid w:val="00587E10"/>
    <w:rsid w:val="0059117F"/>
    <w:rsid w:val="005913EF"/>
    <w:rsid w:val="005A21CB"/>
    <w:rsid w:val="005A2CF1"/>
    <w:rsid w:val="005A3E5D"/>
    <w:rsid w:val="005B0C95"/>
    <w:rsid w:val="005B2A97"/>
    <w:rsid w:val="005B6CDB"/>
    <w:rsid w:val="005B7CBD"/>
    <w:rsid w:val="005C05E2"/>
    <w:rsid w:val="005C215E"/>
    <w:rsid w:val="005C4809"/>
    <w:rsid w:val="005C4CDA"/>
    <w:rsid w:val="005C5C43"/>
    <w:rsid w:val="005C61C7"/>
    <w:rsid w:val="005D4533"/>
    <w:rsid w:val="005D5497"/>
    <w:rsid w:val="005E08E4"/>
    <w:rsid w:val="005E1281"/>
    <w:rsid w:val="005E4AA9"/>
    <w:rsid w:val="005E791F"/>
    <w:rsid w:val="005E7A8F"/>
    <w:rsid w:val="005F1B4F"/>
    <w:rsid w:val="005F625A"/>
    <w:rsid w:val="00602AA5"/>
    <w:rsid w:val="00603F25"/>
    <w:rsid w:val="00604679"/>
    <w:rsid w:val="006073B9"/>
    <w:rsid w:val="00611C5E"/>
    <w:rsid w:val="0061294D"/>
    <w:rsid w:val="0061508F"/>
    <w:rsid w:val="0061652A"/>
    <w:rsid w:val="00617A1C"/>
    <w:rsid w:val="00617DD5"/>
    <w:rsid w:val="006228BF"/>
    <w:rsid w:val="00624253"/>
    <w:rsid w:val="006319D3"/>
    <w:rsid w:val="00633A03"/>
    <w:rsid w:val="0063742A"/>
    <w:rsid w:val="006428F2"/>
    <w:rsid w:val="00642932"/>
    <w:rsid w:val="00642DB1"/>
    <w:rsid w:val="0064340C"/>
    <w:rsid w:val="006475D8"/>
    <w:rsid w:val="00651CFA"/>
    <w:rsid w:val="00651E82"/>
    <w:rsid w:val="00652769"/>
    <w:rsid w:val="006527C7"/>
    <w:rsid w:val="0065706C"/>
    <w:rsid w:val="00663DDE"/>
    <w:rsid w:val="0066403C"/>
    <w:rsid w:val="00664241"/>
    <w:rsid w:val="006718CE"/>
    <w:rsid w:val="00674BC0"/>
    <w:rsid w:val="006754A9"/>
    <w:rsid w:val="00675888"/>
    <w:rsid w:val="0067751B"/>
    <w:rsid w:val="00682C8E"/>
    <w:rsid w:val="00682EC1"/>
    <w:rsid w:val="00684A52"/>
    <w:rsid w:val="00684F8E"/>
    <w:rsid w:val="006859F9"/>
    <w:rsid w:val="00685D0D"/>
    <w:rsid w:val="006963B2"/>
    <w:rsid w:val="00696FB9"/>
    <w:rsid w:val="006A0BFA"/>
    <w:rsid w:val="006A296E"/>
    <w:rsid w:val="006A3D42"/>
    <w:rsid w:val="006A6107"/>
    <w:rsid w:val="006A6AFC"/>
    <w:rsid w:val="006B487B"/>
    <w:rsid w:val="006B64F8"/>
    <w:rsid w:val="006C50BC"/>
    <w:rsid w:val="006C51C7"/>
    <w:rsid w:val="006C6639"/>
    <w:rsid w:val="006C6822"/>
    <w:rsid w:val="006C6A86"/>
    <w:rsid w:val="006D3B9C"/>
    <w:rsid w:val="006D47DF"/>
    <w:rsid w:val="006D6D51"/>
    <w:rsid w:val="006E0AE6"/>
    <w:rsid w:val="006E0BF3"/>
    <w:rsid w:val="006E1DDE"/>
    <w:rsid w:val="006E69EF"/>
    <w:rsid w:val="006E6EF1"/>
    <w:rsid w:val="006F0B1D"/>
    <w:rsid w:val="006F7248"/>
    <w:rsid w:val="007009F3"/>
    <w:rsid w:val="0070419B"/>
    <w:rsid w:val="00707349"/>
    <w:rsid w:val="0070770B"/>
    <w:rsid w:val="00716188"/>
    <w:rsid w:val="00725B81"/>
    <w:rsid w:val="00732E72"/>
    <w:rsid w:val="00734452"/>
    <w:rsid w:val="00734F24"/>
    <w:rsid w:val="0075087E"/>
    <w:rsid w:val="00754E34"/>
    <w:rsid w:val="00757B42"/>
    <w:rsid w:val="00770E99"/>
    <w:rsid w:val="00773B13"/>
    <w:rsid w:val="0077463D"/>
    <w:rsid w:val="00774AF4"/>
    <w:rsid w:val="00774BCC"/>
    <w:rsid w:val="00775794"/>
    <w:rsid w:val="00776BB2"/>
    <w:rsid w:val="00777332"/>
    <w:rsid w:val="00777F6C"/>
    <w:rsid w:val="007803B3"/>
    <w:rsid w:val="007842BE"/>
    <w:rsid w:val="007917D8"/>
    <w:rsid w:val="0079282B"/>
    <w:rsid w:val="007940D3"/>
    <w:rsid w:val="007964F5"/>
    <w:rsid w:val="007A1A8A"/>
    <w:rsid w:val="007A4469"/>
    <w:rsid w:val="007A4C3B"/>
    <w:rsid w:val="007A71A3"/>
    <w:rsid w:val="007B22CB"/>
    <w:rsid w:val="007B2ADE"/>
    <w:rsid w:val="007B41AE"/>
    <w:rsid w:val="007B4973"/>
    <w:rsid w:val="007B56A2"/>
    <w:rsid w:val="007B6403"/>
    <w:rsid w:val="007C23CA"/>
    <w:rsid w:val="007C3001"/>
    <w:rsid w:val="007C3D2F"/>
    <w:rsid w:val="007C4259"/>
    <w:rsid w:val="007C5E18"/>
    <w:rsid w:val="007C6A63"/>
    <w:rsid w:val="007C7676"/>
    <w:rsid w:val="007D2E58"/>
    <w:rsid w:val="007D330B"/>
    <w:rsid w:val="007D54DE"/>
    <w:rsid w:val="007D6BD3"/>
    <w:rsid w:val="007D79D6"/>
    <w:rsid w:val="007D7E53"/>
    <w:rsid w:val="007E0D90"/>
    <w:rsid w:val="007E1DA5"/>
    <w:rsid w:val="007E7464"/>
    <w:rsid w:val="007E7D81"/>
    <w:rsid w:val="007F24C6"/>
    <w:rsid w:val="007F38D5"/>
    <w:rsid w:val="007F4B1E"/>
    <w:rsid w:val="008010C8"/>
    <w:rsid w:val="00801507"/>
    <w:rsid w:val="0080792A"/>
    <w:rsid w:val="00807CC9"/>
    <w:rsid w:val="00807EE1"/>
    <w:rsid w:val="00813CC0"/>
    <w:rsid w:val="00813F01"/>
    <w:rsid w:val="00815104"/>
    <w:rsid w:val="00817C4B"/>
    <w:rsid w:val="00820940"/>
    <w:rsid w:val="00821443"/>
    <w:rsid w:val="00822632"/>
    <w:rsid w:val="008258FD"/>
    <w:rsid w:val="00827E49"/>
    <w:rsid w:val="00830C7F"/>
    <w:rsid w:val="00834DDC"/>
    <w:rsid w:val="00834F1A"/>
    <w:rsid w:val="00837074"/>
    <w:rsid w:val="00847C15"/>
    <w:rsid w:val="00847CA6"/>
    <w:rsid w:val="008516B0"/>
    <w:rsid w:val="00851F74"/>
    <w:rsid w:val="00852164"/>
    <w:rsid w:val="00852E2B"/>
    <w:rsid w:val="00861E61"/>
    <w:rsid w:val="0086215A"/>
    <w:rsid w:val="008658B3"/>
    <w:rsid w:val="00865A46"/>
    <w:rsid w:val="00866247"/>
    <w:rsid w:val="0087289E"/>
    <w:rsid w:val="008728B6"/>
    <w:rsid w:val="00874CED"/>
    <w:rsid w:val="0087566F"/>
    <w:rsid w:val="00875E56"/>
    <w:rsid w:val="00881523"/>
    <w:rsid w:val="00881849"/>
    <w:rsid w:val="008824AE"/>
    <w:rsid w:val="00882D98"/>
    <w:rsid w:val="0088619C"/>
    <w:rsid w:val="008903B7"/>
    <w:rsid w:val="008909FC"/>
    <w:rsid w:val="00891829"/>
    <w:rsid w:val="008926E1"/>
    <w:rsid w:val="008A1019"/>
    <w:rsid w:val="008A1F01"/>
    <w:rsid w:val="008A3300"/>
    <w:rsid w:val="008A5052"/>
    <w:rsid w:val="008A69C0"/>
    <w:rsid w:val="008A7256"/>
    <w:rsid w:val="008B7AC6"/>
    <w:rsid w:val="008C1969"/>
    <w:rsid w:val="008D34C6"/>
    <w:rsid w:val="008D398A"/>
    <w:rsid w:val="008D4C06"/>
    <w:rsid w:val="008D59C5"/>
    <w:rsid w:val="008D7987"/>
    <w:rsid w:val="008E029E"/>
    <w:rsid w:val="008E16AD"/>
    <w:rsid w:val="008E3C34"/>
    <w:rsid w:val="008E43AD"/>
    <w:rsid w:val="008F6061"/>
    <w:rsid w:val="008F79D7"/>
    <w:rsid w:val="008F7CA3"/>
    <w:rsid w:val="00900411"/>
    <w:rsid w:val="009044C5"/>
    <w:rsid w:val="0091018A"/>
    <w:rsid w:val="00910489"/>
    <w:rsid w:val="00912EE4"/>
    <w:rsid w:val="00913B68"/>
    <w:rsid w:val="00913DDC"/>
    <w:rsid w:val="00913E06"/>
    <w:rsid w:val="00917729"/>
    <w:rsid w:val="00921282"/>
    <w:rsid w:val="009227E7"/>
    <w:rsid w:val="00925893"/>
    <w:rsid w:val="009272AC"/>
    <w:rsid w:val="0092759B"/>
    <w:rsid w:val="00930A99"/>
    <w:rsid w:val="009362B3"/>
    <w:rsid w:val="00940146"/>
    <w:rsid w:val="00947D8D"/>
    <w:rsid w:val="00951A03"/>
    <w:rsid w:val="009522E6"/>
    <w:rsid w:val="0095471C"/>
    <w:rsid w:val="0096053E"/>
    <w:rsid w:val="00962A39"/>
    <w:rsid w:val="00962B66"/>
    <w:rsid w:val="00964441"/>
    <w:rsid w:val="00967879"/>
    <w:rsid w:val="009705B1"/>
    <w:rsid w:val="00970D81"/>
    <w:rsid w:val="00972A27"/>
    <w:rsid w:val="00972A8B"/>
    <w:rsid w:val="0097316C"/>
    <w:rsid w:val="00977C62"/>
    <w:rsid w:val="00982E36"/>
    <w:rsid w:val="00983349"/>
    <w:rsid w:val="00985674"/>
    <w:rsid w:val="00990659"/>
    <w:rsid w:val="009914F3"/>
    <w:rsid w:val="00992250"/>
    <w:rsid w:val="009932A3"/>
    <w:rsid w:val="00997076"/>
    <w:rsid w:val="009A3879"/>
    <w:rsid w:val="009A4888"/>
    <w:rsid w:val="009B2ECB"/>
    <w:rsid w:val="009B4349"/>
    <w:rsid w:val="009B6C57"/>
    <w:rsid w:val="009C1449"/>
    <w:rsid w:val="009C20AA"/>
    <w:rsid w:val="009C2C3C"/>
    <w:rsid w:val="009C7B89"/>
    <w:rsid w:val="009D1F39"/>
    <w:rsid w:val="009D2317"/>
    <w:rsid w:val="009D3431"/>
    <w:rsid w:val="009D3824"/>
    <w:rsid w:val="009D387F"/>
    <w:rsid w:val="009D3AAC"/>
    <w:rsid w:val="009E2EF2"/>
    <w:rsid w:val="009E3F21"/>
    <w:rsid w:val="009E4B00"/>
    <w:rsid w:val="009E7ADD"/>
    <w:rsid w:val="009F1440"/>
    <w:rsid w:val="009F17C3"/>
    <w:rsid w:val="009F1B45"/>
    <w:rsid w:val="009F27BF"/>
    <w:rsid w:val="009F28E2"/>
    <w:rsid w:val="00A00E8D"/>
    <w:rsid w:val="00A02A19"/>
    <w:rsid w:val="00A03A46"/>
    <w:rsid w:val="00A077F7"/>
    <w:rsid w:val="00A12354"/>
    <w:rsid w:val="00A23FD3"/>
    <w:rsid w:val="00A24758"/>
    <w:rsid w:val="00A313A1"/>
    <w:rsid w:val="00A34034"/>
    <w:rsid w:val="00A360C3"/>
    <w:rsid w:val="00A447FF"/>
    <w:rsid w:val="00A45367"/>
    <w:rsid w:val="00A468DD"/>
    <w:rsid w:val="00A46D30"/>
    <w:rsid w:val="00A47B05"/>
    <w:rsid w:val="00A47CAB"/>
    <w:rsid w:val="00A50AB1"/>
    <w:rsid w:val="00A5511D"/>
    <w:rsid w:val="00A57B12"/>
    <w:rsid w:val="00A61B60"/>
    <w:rsid w:val="00A65CB4"/>
    <w:rsid w:val="00A65D21"/>
    <w:rsid w:val="00A66563"/>
    <w:rsid w:val="00A72E97"/>
    <w:rsid w:val="00A73745"/>
    <w:rsid w:val="00A74022"/>
    <w:rsid w:val="00A833DF"/>
    <w:rsid w:val="00A840DD"/>
    <w:rsid w:val="00A84596"/>
    <w:rsid w:val="00A870BE"/>
    <w:rsid w:val="00A917B2"/>
    <w:rsid w:val="00A95E75"/>
    <w:rsid w:val="00AA38B5"/>
    <w:rsid w:val="00AA77D5"/>
    <w:rsid w:val="00AB2113"/>
    <w:rsid w:val="00AB2785"/>
    <w:rsid w:val="00AB33A3"/>
    <w:rsid w:val="00AB4401"/>
    <w:rsid w:val="00AB7575"/>
    <w:rsid w:val="00AC17BA"/>
    <w:rsid w:val="00AC6035"/>
    <w:rsid w:val="00AD4620"/>
    <w:rsid w:val="00AD54E7"/>
    <w:rsid w:val="00AD757F"/>
    <w:rsid w:val="00AE0FDC"/>
    <w:rsid w:val="00AE4301"/>
    <w:rsid w:val="00AE6B96"/>
    <w:rsid w:val="00AE6ECC"/>
    <w:rsid w:val="00AF08AF"/>
    <w:rsid w:val="00AF2C0B"/>
    <w:rsid w:val="00AF33F2"/>
    <w:rsid w:val="00AF4D82"/>
    <w:rsid w:val="00B01DCE"/>
    <w:rsid w:val="00B02019"/>
    <w:rsid w:val="00B021CB"/>
    <w:rsid w:val="00B028F9"/>
    <w:rsid w:val="00B02DFD"/>
    <w:rsid w:val="00B04010"/>
    <w:rsid w:val="00B05385"/>
    <w:rsid w:val="00B14D38"/>
    <w:rsid w:val="00B22B3A"/>
    <w:rsid w:val="00B26B5D"/>
    <w:rsid w:val="00B27161"/>
    <w:rsid w:val="00B27EF0"/>
    <w:rsid w:val="00B33FD0"/>
    <w:rsid w:val="00B34C33"/>
    <w:rsid w:val="00B36CEE"/>
    <w:rsid w:val="00B37D90"/>
    <w:rsid w:val="00B42C6A"/>
    <w:rsid w:val="00B43018"/>
    <w:rsid w:val="00B431D7"/>
    <w:rsid w:val="00B45B7F"/>
    <w:rsid w:val="00B46DF6"/>
    <w:rsid w:val="00B476D1"/>
    <w:rsid w:val="00B50AED"/>
    <w:rsid w:val="00B516C6"/>
    <w:rsid w:val="00B526A4"/>
    <w:rsid w:val="00B527EF"/>
    <w:rsid w:val="00B531CD"/>
    <w:rsid w:val="00B556DA"/>
    <w:rsid w:val="00B56823"/>
    <w:rsid w:val="00B570E1"/>
    <w:rsid w:val="00B743C7"/>
    <w:rsid w:val="00B7474D"/>
    <w:rsid w:val="00B74F1F"/>
    <w:rsid w:val="00B81BF0"/>
    <w:rsid w:val="00B9193F"/>
    <w:rsid w:val="00B93AE6"/>
    <w:rsid w:val="00BA2282"/>
    <w:rsid w:val="00BA39D0"/>
    <w:rsid w:val="00BA6D78"/>
    <w:rsid w:val="00BA7246"/>
    <w:rsid w:val="00BB0F98"/>
    <w:rsid w:val="00BB201C"/>
    <w:rsid w:val="00BB448E"/>
    <w:rsid w:val="00BB5DF1"/>
    <w:rsid w:val="00BB7995"/>
    <w:rsid w:val="00BC24D6"/>
    <w:rsid w:val="00BC7244"/>
    <w:rsid w:val="00BC7AB1"/>
    <w:rsid w:val="00BD5C70"/>
    <w:rsid w:val="00BD5EAE"/>
    <w:rsid w:val="00BD71CA"/>
    <w:rsid w:val="00BD7838"/>
    <w:rsid w:val="00BE0C87"/>
    <w:rsid w:val="00BE14F2"/>
    <w:rsid w:val="00BE44D6"/>
    <w:rsid w:val="00BF2679"/>
    <w:rsid w:val="00BF6049"/>
    <w:rsid w:val="00BF7E97"/>
    <w:rsid w:val="00C02B99"/>
    <w:rsid w:val="00C03CB0"/>
    <w:rsid w:val="00C04DB2"/>
    <w:rsid w:val="00C07318"/>
    <w:rsid w:val="00C07552"/>
    <w:rsid w:val="00C114B8"/>
    <w:rsid w:val="00C1485E"/>
    <w:rsid w:val="00C1489A"/>
    <w:rsid w:val="00C154F7"/>
    <w:rsid w:val="00C15E84"/>
    <w:rsid w:val="00C21EAA"/>
    <w:rsid w:val="00C23BC8"/>
    <w:rsid w:val="00C245DE"/>
    <w:rsid w:val="00C31A01"/>
    <w:rsid w:val="00C33E68"/>
    <w:rsid w:val="00C409E4"/>
    <w:rsid w:val="00C413A6"/>
    <w:rsid w:val="00C42C09"/>
    <w:rsid w:val="00C47A6D"/>
    <w:rsid w:val="00C52218"/>
    <w:rsid w:val="00C5509B"/>
    <w:rsid w:val="00C6124B"/>
    <w:rsid w:val="00C64A8D"/>
    <w:rsid w:val="00C67009"/>
    <w:rsid w:val="00C67123"/>
    <w:rsid w:val="00C7074F"/>
    <w:rsid w:val="00C75B24"/>
    <w:rsid w:val="00C76480"/>
    <w:rsid w:val="00C80B51"/>
    <w:rsid w:val="00C81F9F"/>
    <w:rsid w:val="00C8312E"/>
    <w:rsid w:val="00C834B3"/>
    <w:rsid w:val="00C84BD0"/>
    <w:rsid w:val="00C8650C"/>
    <w:rsid w:val="00C87B92"/>
    <w:rsid w:val="00C96C45"/>
    <w:rsid w:val="00CA34A8"/>
    <w:rsid w:val="00CA3CDD"/>
    <w:rsid w:val="00CA3D98"/>
    <w:rsid w:val="00CB12F6"/>
    <w:rsid w:val="00CB295D"/>
    <w:rsid w:val="00CB377E"/>
    <w:rsid w:val="00CB4783"/>
    <w:rsid w:val="00CB4FB0"/>
    <w:rsid w:val="00CC1EF6"/>
    <w:rsid w:val="00CC442B"/>
    <w:rsid w:val="00CC7A9B"/>
    <w:rsid w:val="00CC7F98"/>
    <w:rsid w:val="00CD12B1"/>
    <w:rsid w:val="00CD23CF"/>
    <w:rsid w:val="00CD25F1"/>
    <w:rsid w:val="00CD3046"/>
    <w:rsid w:val="00CD37B4"/>
    <w:rsid w:val="00CD75B2"/>
    <w:rsid w:val="00CE5625"/>
    <w:rsid w:val="00CE58BE"/>
    <w:rsid w:val="00CE5F8A"/>
    <w:rsid w:val="00CF301C"/>
    <w:rsid w:val="00CF6AF0"/>
    <w:rsid w:val="00CF7F88"/>
    <w:rsid w:val="00D01935"/>
    <w:rsid w:val="00D01A66"/>
    <w:rsid w:val="00D052D7"/>
    <w:rsid w:val="00D07402"/>
    <w:rsid w:val="00D07B1E"/>
    <w:rsid w:val="00D1080E"/>
    <w:rsid w:val="00D16F9C"/>
    <w:rsid w:val="00D176ED"/>
    <w:rsid w:val="00D21C08"/>
    <w:rsid w:val="00D22196"/>
    <w:rsid w:val="00D226EA"/>
    <w:rsid w:val="00D25EEA"/>
    <w:rsid w:val="00D263C4"/>
    <w:rsid w:val="00D310B4"/>
    <w:rsid w:val="00D3216D"/>
    <w:rsid w:val="00D32E66"/>
    <w:rsid w:val="00D404E3"/>
    <w:rsid w:val="00D421F8"/>
    <w:rsid w:val="00D43766"/>
    <w:rsid w:val="00D43C12"/>
    <w:rsid w:val="00D47A27"/>
    <w:rsid w:val="00D51BC2"/>
    <w:rsid w:val="00D52AC3"/>
    <w:rsid w:val="00D53D86"/>
    <w:rsid w:val="00D54B7B"/>
    <w:rsid w:val="00D55E45"/>
    <w:rsid w:val="00D57C63"/>
    <w:rsid w:val="00D60931"/>
    <w:rsid w:val="00D611A2"/>
    <w:rsid w:val="00D62B9A"/>
    <w:rsid w:val="00D7038B"/>
    <w:rsid w:val="00D709D8"/>
    <w:rsid w:val="00D754F7"/>
    <w:rsid w:val="00D75823"/>
    <w:rsid w:val="00D81C0B"/>
    <w:rsid w:val="00D84EC3"/>
    <w:rsid w:val="00D93D5A"/>
    <w:rsid w:val="00D93DF9"/>
    <w:rsid w:val="00D946EE"/>
    <w:rsid w:val="00D97045"/>
    <w:rsid w:val="00DA20AD"/>
    <w:rsid w:val="00DA348C"/>
    <w:rsid w:val="00DA6778"/>
    <w:rsid w:val="00DB0850"/>
    <w:rsid w:val="00DB13D9"/>
    <w:rsid w:val="00DB5146"/>
    <w:rsid w:val="00DC1BD1"/>
    <w:rsid w:val="00DC58C8"/>
    <w:rsid w:val="00DC797F"/>
    <w:rsid w:val="00DD0F8F"/>
    <w:rsid w:val="00DD4FE7"/>
    <w:rsid w:val="00DD6DAD"/>
    <w:rsid w:val="00DD7CA6"/>
    <w:rsid w:val="00DE0335"/>
    <w:rsid w:val="00DE41EA"/>
    <w:rsid w:val="00DE43DE"/>
    <w:rsid w:val="00DE4DC1"/>
    <w:rsid w:val="00DE6C4A"/>
    <w:rsid w:val="00DE6CB5"/>
    <w:rsid w:val="00DF0A93"/>
    <w:rsid w:val="00DF1C49"/>
    <w:rsid w:val="00DF2DFE"/>
    <w:rsid w:val="00DF2FCC"/>
    <w:rsid w:val="00DF31E6"/>
    <w:rsid w:val="00DF61F1"/>
    <w:rsid w:val="00E05E4B"/>
    <w:rsid w:val="00E14F51"/>
    <w:rsid w:val="00E16676"/>
    <w:rsid w:val="00E211DE"/>
    <w:rsid w:val="00E21EA1"/>
    <w:rsid w:val="00E221B6"/>
    <w:rsid w:val="00E23485"/>
    <w:rsid w:val="00E26A05"/>
    <w:rsid w:val="00E26D08"/>
    <w:rsid w:val="00E26E13"/>
    <w:rsid w:val="00E2703D"/>
    <w:rsid w:val="00E30A6A"/>
    <w:rsid w:val="00E31E54"/>
    <w:rsid w:val="00E32B87"/>
    <w:rsid w:val="00E33386"/>
    <w:rsid w:val="00E34DDC"/>
    <w:rsid w:val="00E35A52"/>
    <w:rsid w:val="00E40375"/>
    <w:rsid w:val="00E41413"/>
    <w:rsid w:val="00E46CC3"/>
    <w:rsid w:val="00E4763A"/>
    <w:rsid w:val="00E47BA8"/>
    <w:rsid w:val="00E50CD9"/>
    <w:rsid w:val="00E52AB6"/>
    <w:rsid w:val="00E54641"/>
    <w:rsid w:val="00E5643D"/>
    <w:rsid w:val="00E61D8E"/>
    <w:rsid w:val="00E66CA9"/>
    <w:rsid w:val="00E70111"/>
    <w:rsid w:val="00E711EE"/>
    <w:rsid w:val="00E74DAA"/>
    <w:rsid w:val="00E7654A"/>
    <w:rsid w:val="00E8015E"/>
    <w:rsid w:val="00E844CF"/>
    <w:rsid w:val="00E87616"/>
    <w:rsid w:val="00E9100C"/>
    <w:rsid w:val="00E9185B"/>
    <w:rsid w:val="00E9195F"/>
    <w:rsid w:val="00E91B31"/>
    <w:rsid w:val="00E97DF7"/>
    <w:rsid w:val="00EA1372"/>
    <w:rsid w:val="00EA4B02"/>
    <w:rsid w:val="00EA6A35"/>
    <w:rsid w:val="00EA796E"/>
    <w:rsid w:val="00EB011B"/>
    <w:rsid w:val="00EB26DB"/>
    <w:rsid w:val="00EB44A8"/>
    <w:rsid w:val="00EB573F"/>
    <w:rsid w:val="00EB6C03"/>
    <w:rsid w:val="00EB6CAD"/>
    <w:rsid w:val="00EC2520"/>
    <w:rsid w:val="00EC5B96"/>
    <w:rsid w:val="00EC798D"/>
    <w:rsid w:val="00ED58CA"/>
    <w:rsid w:val="00ED5DDD"/>
    <w:rsid w:val="00ED6864"/>
    <w:rsid w:val="00EE260F"/>
    <w:rsid w:val="00EE77E4"/>
    <w:rsid w:val="00EF0048"/>
    <w:rsid w:val="00EF089E"/>
    <w:rsid w:val="00EF4827"/>
    <w:rsid w:val="00F02C87"/>
    <w:rsid w:val="00F02D65"/>
    <w:rsid w:val="00F055D4"/>
    <w:rsid w:val="00F05C20"/>
    <w:rsid w:val="00F10616"/>
    <w:rsid w:val="00F112C3"/>
    <w:rsid w:val="00F12A3A"/>
    <w:rsid w:val="00F17271"/>
    <w:rsid w:val="00F216B8"/>
    <w:rsid w:val="00F235CE"/>
    <w:rsid w:val="00F26A2C"/>
    <w:rsid w:val="00F274AD"/>
    <w:rsid w:val="00F3068F"/>
    <w:rsid w:val="00F31ED0"/>
    <w:rsid w:val="00F35044"/>
    <w:rsid w:val="00F35ABA"/>
    <w:rsid w:val="00F4321A"/>
    <w:rsid w:val="00F43810"/>
    <w:rsid w:val="00F43EA8"/>
    <w:rsid w:val="00F46173"/>
    <w:rsid w:val="00F52F9C"/>
    <w:rsid w:val="00F53C6E"/>
    <w:rsid w:val="00F53D44"/>
    <w:rsid w:val="00F551CE"/>
    <w:rsid w:val="00F5679B"/>
    <w:rsid w:val="00F56A20"/>
    <w:rsid w:val="00F6118A"/>
    <w:rsid w:val="00F61B49"/>
    <w:rsid w:val="00F61B79"/>
    <w:rsid w:val="00F61F0A"/>
    <w:rsid w:val="00F64B75"/>
    <w:rsid w:val="00F669D0"/>
    <w:rsid w:val="00F6706A"/>
    <w:rsid w:val="00F716D1"/>
    <w:rsid w:val="00F71F7F"/>
    <w:rsid w:val="00F73F4B"/>
    <w:rsid w:val="00F7569F"/>
    <w:rsid w:val="00F7672A"/>
    <w:rsid w:val="00F7770B"/>
    <w:rsid w:val="00F81031"/>
    <w:rsid w:val="00F90D67"/>
    <w:rsid w:val="00F910FB"/>
    <w:rsid w:val="00F93F1F"/>
    <w:rsid w:val="00F95350"/>
    <w:rsid w:val="00F96AF6"/>
    <w:rsid w:val="00F97911"/>
    <w:rsid w:val="00FA6E17"/>
    <w:rsid w:val="00FA74E4"/>
    <w:rsid w:val="00FB20EF"/>
    <w:rsid w:val="00FB5A95"/>
    <w:rsid w:val="00FC18D4"/>
    <w:rsid w:val="00FC1DF4"/>
    <w:rsid w:val="00FC25A1"/>
    <w:rsid w:val="00FC2E4B"/>
    <w:rsid w:val="00FC420D"/>
    <w:rsid w:val="00FC4278"/>
    <w:rsid w:val="00FC7B7E"/>
    <w:rsid w:val="00FD4CC2"/>
    <w:rsid w:val="00FD6310"/>
    <w:rsid w:val="00FD68E6"/>
    <w:rsid w:val="00FD732D"/>
    <w:rsid w:val="00FE099A"/>
    <w:rsid w:val="00FE284B"/>
    <w:rsid w:val="00FE2F1A"/>
    <w:rsid w:val="00FE44D5"/>
    <w:rsid w:val="00FE4A89"/>
    <w:rsid w:val="00FF35A4"/>
    <w:rsid w:val="00FF5408"/>
    <w:rsid w:val="00FF660E"/>
  </w:rsids>
  <m:mathPr>
    <m:mathFont m:val="Cambria Math"/>
    <m:brkBin m:val="before"/>
    <m:brkBinSub m:val="--"/>
    <m:smallFrac m:val="0"/>
    <m:dispDef/>
    <m:lMargin m:val="0"/>
    <m:rMargin m:val="0"/>
    <m:defJc m:val="centerGroup"/>
    <m:wrapIndent m:val="1440"/>
    <m:intLim m:val="subSup"/>
    <m:naryLim m:val="undOvr"/>
  </m:mathPr>
  <w:themeFontLang w:val="en-US" w:eastAsia="ja-JP" w:bidi="fa-I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2E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91F"/>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99"/>
    <w:qFormat/>
    <w:rsid w:val="005E791F"/>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91F"/>
    <w:rPr>
      <w:rFonts w:asciiTheme="majorHAnsi" w:eastAsiaTheme="majorEastAsia" w:hAnsiTheme="majorHAnsi" w:cstheme="majorBidi"/>
      <w:b/>
      <w:bCs/>
      <w:kern w:val="32"/>
      <w:sz w:val="32"/>
      <w:szCs w:val="32"/>
    </w:rPr>
  </w:style>
  <w:style w:type="paragraph" w:styleId="ListParagraph">
    <w:name w:val="List Paragraph"/>
    <w:basedOn w:val="Normal"/>
    <w:uiPriority w:val="34"/>
    <w:qFormat/>
    <w:rsid w:val="009E2EF2"/>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BodyText2">
    <w:name w:val="Body Text 2"/>
    <w:basedOn w:val="Normal"/>
    <w:link w:val="BodyText2Char"/>
    <w:rsid w:val="009E2EF2"/>
    <w:pPr>
      <w:widowControl/>
      <w:autoSpaceDE/>
      <w:autoSpaceDN/>
      <w:bidi/>
      <w:adjustRightInd/>
    </w:pPr>
    <w:rPr>
      <w:rFonts w:ascii="Times New Roman" w:eastAsia="Times New Roman" w:hAnsi="Times New Roman" w:cs="B Nazanin"/>
      <w:b/>
      <w:bCs/>
      <w:sz w:val="20"/>
      <w:szCs w:val="26"/>
    </w:rPr>
  </w:style>
  <w:style w:type="character" w:customStyle="1" w:styleId="BodyText2Char">
    <w:name w:val="Body Text 2 Char"/>
    <w:basedOn w:val="DefaultParagraphFont"/>
    <w:link w:val="BodyText2"/>
    <w:rsid w:val="009E2EF2"/>
    <w:rPr>
      <w:rFonts w:ascii="Times New Roman" w:eastAsia="Times New Roman" w:hAnsi="Times New Roman" w:cs="B Nazanin"/>
      <w:b/>
      <w:bCs/>
      <w:sz w:val="20"/>
      <w:szCs w:val="26"/>
    </w:rPr>
  </w:style>
  <w:style w:type="paragraph" w:customStyle="1" w:styleId="Default">
    <w:name w:val="Default"/>
    <w:rsid w:val="00052050"/>
    <w:pPr>
      <w:autoSpaceDE w:val="0"/>
      <w:autoSpaceDN w:val="0"/>
      <w:adjustRightInd w:val="0"/>
      <w:spacing w:after="0" w:line="240" w:lineRule="auto"/>
    </w:pPr>
    <w:rPr>
      <w:rFonts w:ascii="Times" w:hAnsi="Times" w:cs="Times"/>
      <w:color w:val="000000"/>
      <w:sz w:val="24"/>
      <w:szCs w:val="24"/>
    </w:rPr>
  </w:style>
  <w:style w:type="paragraph" w:customStyle="1" w:styleId="Pa1">
    <w:name w:val="Pa1"/>
    <w:basedOn w:val="Default"/>
    <w:next w:val="Default"/>
    <w:uiPriority w:val="99"/>
    <w:rsid w:val="00052050"/>
    <w:pPr>
      <w:spacing w:line="241" w:lineRule="atLeast"/>
    </w:pPr>
    <w:rPr>
      <w:rFonts w:cs="Times New Roman"/>
      <w:color w:val="auto"/>
    </w:rPr>
  </w:style>
  <w:style w:type="character" w:customStyle="1" w:styleId="A5">
    <w:name w:val="A5"/>
    <w:uiPriority w:val="99"/>
    <w:rsid w:val="00052050"/>
    <w:rPr>
      <w:rFonts w:cs="Times"/>
      <w:b/>
      <w:bCs/>
      <w:color w:val="000000"/>
      <w:sz w:val="36"/>
      <w:szCs w:val="36"/>
    </w:rPr>
  </w:style>
  <w:style w:type="character" w:styleId="Strong">
    <w:name w:val="Strong"/>
    <w:basedOn w:val="DefaultParagraphFont"/>
    <w:uiPriority w:val="22"/>
    <w:qFormat/>
    <w:rsid w:val="00052050"/>
    <w:rPr>
      <w:b/>
      <w:bCs/>
    </w:rPr>
  </w:style>
  <w:style w:type="paragraph" w:customStyle="1" w:styleId="Pa3">
    <w:name w:val="Pa3"/>
    <w:basedOn w:val="Default"/>
    <w:next w:val="Default"/>
    <w:uiPriority w:val="99"/>
    <w:rsid w:val="00052050"/>
    <w:pPr>
      <w:spacing w:line="211" w:lineRule="atLeast"/>
    </w:pPr>
    <w:rPr>
      <w:rFonts w:cs="Times New Roman"/>
      <w:color w:val="auto"/>
    </w:rPr>
  </w:style>
  <w:style w:type="character" w:customStyle="1" w:styleId="A6">
    <w:name w:val="A6"/>
    <w:uiPriority w:val="99"/>
    <w:rsid w:val="00052050"/>
    <w:rPr>
      <w:rFonts w:cs="Times"/>
      <w:b/>
      <w:bCs/>
      <w:color w:val="000000"/>
      <w:sz w:val="28"/>
      <w:szCs w:val="28"/>
    </w:rPr>
  </w:style>
  <w:style w:type="character" w:customStyle="1" w:styleId="A7">
    <w:name w:val="A7"/>
    <w:uiPriority w:val="99"/>
    <w:rsid w:val="00052050"/>
    <w:rPr>
      <w:rFonts w:cs="Times"/>
      <w:b/>
      <w:bCs/>
      <w:color w:val="000000"/>
      <w:sz w:val="16"/>
      <w:szCs w:val="16"/>
    </w:rPr>
  </w:style>
  <w:style w:type="paragraph" w:customStyle="1" w:styleId="Pa0">
    <w:name w:val="Pa0"/>
    <w:basedOn w:val="Default"/>
    <w:next w:val="Default"/>
    <w:uiPriority w:val="99"/>
    <w:rsid w:val="00156C39"/>
    <w:pPr>
      <w:spacing w:line="241" w:lineRule="atLeast"/>
    </w:pPr>
    <w:rPr>
      <w:color w:val="auto"/>
    </w:rPr>
  </w:style>
  <w:style w:type="paragraph" w:styleId="BalloonText">
    <w:name w:val="Balloon Text"/>
    <w:basedOn w:val="Normal"/>
    <w:link w:val="BalloonTextChar"/>
    <w:uiPriority w:val="99"/>
    <w:semiHidden/>
    <w:unhideWhenUsed/>
    <w:rsid w:val="00D57C63"/>
    <w:rPr>
      <w:rFonts w:ascii="Tahoma" w:hAnsi="Tahoma" w:cs="Tahoma"/>
      <w:sz w:val="16"/>
      <w:szCs w:val="16"/>
    </w:rPr>
  </w:style>
  <w:style w:type="character" w:customStyle="1" w:styleId="BalloonTextChar">
    <w:name w:val="Balloon Text Char"/>
    <w:basedOn w:val="DefaultParagraphFont"/>
    <w:link w:val="BalloonText"/>
    <w:uiPriority w:val="99"/>
    <w:semiHidden/>
    <w:rsid w:val="00D57C63"/>
    <w:rPr>
      <w:rFonts w:ascii="Tahoma" w:hAnsi="Tahoma" w:cs="Tahoma"/>
      <w:sz w:val="16"/>
      <w:szCs w:val="16"/>
    </w:rPr>
  </w:style>
  <w:style w:type="character" w:styleId="Hyperlink">
    <w:name w:val="Hyperlink"/>
    <w:basedOn w:val="DefaultParagraphFont"/>
    <w:uiPriority w:val="99"/>
    <w:semiHidden/>
    <w:unhideWhenUsed/>
    <w:rsid w:val="00DD4FE7"/>
    <w:rPr>
      <w:color w:val="0000FF"/>
      <w:u w:val="single"/>
    </w:rPr>
  </w:style>
  <w:style w:type="character" w:customStyle="1" w:styleId="authorname">
    <w:name w:val="authorname"/>
    <w:basedOn w:val="DefaultParagraphFont"/>
    <w:rsid w:val="00184B91"/>
  </w:style>
  <w:style w:type="character" w:customStyle="1" w:styleId="u-sronly">
    <w:name w:val="u-sronly"/>
    <w:basedOn w:val="DefaultParagraphFont"/>
    <w:rsid w:val="00184B91"/>
  </w:style>
  <w:style w:type="character" w:customStyle="1" w:styleId="institutionalauthorname">
    <w:name w:val="institutionalauthorname"/>
    <w:basedOn w:val="DefaultParagraphFont"/>
    <w:rsid w:val="00184B91"/>
  </w:style>
  <w:style w:type="character" w:customStyle="1" w:styleId="journaltitle">
    <w:name w:val="journaltitle"/>
    <w:basedOn w:val="DefaultParagraphFont"/>
    <w:rsid w:val="00184B91"/>
  </w:style>
  <w:style w:type="character" w:customStyle="1" w:styleId="articlecitationyear">
    <w:name w:val="articlecitation_year"/>
    <w:basedOn w:val="DefaultParagraphFont"/>
    <w:rsid w:val="00184B91"/>
  </w:style>
  <w:style w:type="character" w:customStyle="1" w:styleId="articlecitationvolume">
    <w:name w:val="articlecitation_volume"/>
    <w:basedOn w:val="DefaultParagraphFont"/>
    <w:rsid w:val="00184B91"/>
  </w:style>
  <w:style w:type="paragraph" w:customStyle="1" w:styleId="articledoi">
    <w:name w:val="articledoi"/>
    <w:basedOn w:val="Normal"/>
    <w:rsid w:val="00184B91"/>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copyright">
    <w:name w:val="copyright"/>
    <w:basedOn w:val="Normal"/>
    <w:rsid w:val="00184B91"/>
    <w:pPr>
      <w:widowControl/>
      <w:autoSpaceDE/>
      <w:autoSpaceDN/>
      <w:adjustRightInd/>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284056"/>
    <w:pPr>
      <w:tabs>
        <w:tab w:val="center" w:pos="4680"/>
        <w:tab w:val="right" w:pos="9360"/>
      </w:tabs>
    </w:pPr>
  </w:style>
  <w:style w:type="character" w:customStyle="1" w:styleId="FooterChar">
    <w:name w:val="Footer Char"/>
    <w:basedOn w:val="DefaultParagraphFont"/>
    <w:link w:val="Footer"/>
    <w:uiPriority w:val="99"/>
    <w:rsid w:val="00284056"/>
    <w:rPr>
      <w:rFonts w:ascii="Arial" w:hAnsi="Arial" w:cs="Arial"/>
      <w:sz w:val="24"/>
      <w:szCs w:val="24"/>
    </w:rPr>
  </w:style>
  <w:style w:type="paragraph" w:styleId="Header">
    <w:name w:val="header"/>
    <w:basedOn w:val="Normal"/>
    <w:link w:val="HeaderChar"/>
    <w:uiPriority w:val="99"/>
    <w:unhideWhenUsed/>
    <w:rsid w:val="00284056"/>
    <w:pPr>
      <w:tabs>
        <w:tab w:val="center" w:pos="4680"/>
        <w:tab w:val="right" w:pos="9360"/>
      </w:tabs>
    </w:pPr>
  </w:style>
  <w:style w:type="character" w:customStyle="1" w:styleId="HeaderChar">
    <w:name w:val="Header Char"/>
    <w:basedOn w:val="DefaultParagraphFont"/>
    <w:link w:val="Header"/>
    <w:uiPriority w:val="99"/>
    <w:rsid w:val="00284056"/>
    <w:rPr>
      <w:rFonts w:ascii="Arial" w:hAnsi="Arial" w:cs="Arial"/>
      <w:sz w:val="24"/>
      <w:szCs w:val="24"/>
    </w:rPr>
  </w:style>
  <w:style w:type="paragraph" w:styleId="z-TopofForm">
    <w:name w:val="HTML Top of Form"/>
    <w:basedOn w:val="Normal"/>
    <w:next w:val="Normal"/>
    <w:link w:val="z-TopofFormChar"/>
    <w:hidden/>
    <w:uiPriority w:val="99"/>
    <w:semiHidden/>
    <w:unhideWhenUsed/>
    <w:rsid w:val="003569D6"/>
    <w:pPr>
      <w:widowControl/>
      <w:pBdr>
        <w:bottom w:val="single" w:sz="6" w:space="1" w:color="auto"/>
      </w:pBdr>
      <w:autoSpaceDE/>
      <w:autoSpaceDN/>
      <w:adjustRightInd/>
      <w:jc w:val="center"/>
    </w:pPr>
    <w:rPr>
      <w:rFonts w:eastAsia="Times New Roman"/>
      <w:vanish/>
      <w:sz w:val="16"/>
      <w:szCs w:val="16"/>
      <w:lang w:bidi="fa-IR"/>
    </w:rPr>
  </w:style>
  <w:style w:type="character" w:customStyle="1" w:styleId="z-TopofFormChar">
    <w:name w:val="z-Top of Form Char"/>
    <w:basedOn w:val="DefaultParagraphFont"/>
    <w:link w:val="z-TopofForm"/>
    <w:uiPriority w:val="99"/>
    <w:semiHidden/>
    <w:rsid w:val="003569D6"/>
    <w:rPr>
      <w:rFonts w:ascii="Arial" w:eastAsia="Times New Roman" w:hAnsi="Arial" w:cs="Arial"/>
      <w:vanish/>
      <w:sz w:val="16"/>
      <w:szCs w:val="16"/>
      <w:lang w:bidi="fa-IR"/>
    </w:rPr>
  </w:style>
  <w:style w:type="paragraph" w:styleId="z-BottomofForm">
    <w:name w:val="HTML Bottom of Form"/>
    <w:basedOn w:val="Normal"/>
    <w:next w:val="Normal"/>
    <w:link w:val="z-BottomofFormChar"/>
    <w:hidden/>
    <w:uiPriority w:val="99"/>
    <w:unhideWhenUsed/>
    <w:rsid w:val="003569D6"/>
    <w:pPr>
      <w:widowControl/>
      <w:pBdr>
        <w:top w:val="single" w:sz="6" w:space="1" w:color="auto"/>
      </w:pBdr>
      <w:autoSpaceDE/>
      <w:autoSpaceDN/>
      <w:adjustRightInd/>
      <w:jc w:val="center"/>
    </w:pPr>
    <w:rPr>
      <w:rFonts w:eastAsia="Times New Roman"/>
      <w:vanish/>
      <w:sz w:val="16"/>
      <w:szCs w:val="16"/>
      <w:lang w:bidi="fa-IR"/>
    </w:rPr>
  </w:style>
  <w:style w:type="character" w:customStyle="1" w:styleId="z-BottomofFormChar">
    <w:name w:val="z-Bottom of Form Char"/>
    <w:basedOn w:val="DefaultParagraphFont"/>
    <w:link w:val="z-BottomofForm"/>
    <w:uiPriority w:val="99"/>
    <w:rsid w:val="003569D6"/>
    <w:rPr>
      <w:rFonts w:ascii="Arial" w:eastAsia="Times New Roman" w:hAnsi="Arial" w:cs="Arial"/>
      <w:vanish/>
      <w:sz w:val="16"/>
      <w:szCs w:val="16"/>
      <w:lang w:bidi="fa-IR"/>
    </w:rPr>
  </w:style>
  <w:style w:type="character" w:customStyle="1" w:styleId="gscvcdtitleggt">
    <w:name w:val="gsc_vcd_title_ggt"/>
    <w:basedOn w:val="DefaultParagraphFont"/>
    <w:rsid w:val="006319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6862">
      <w:bodyDiv w:val="1"/>
      <w:marLeft w:val="0"/>
      <w:marRight w:val="0"/>
      <w:marTop w:val="0"/>
      <w:marBottom w:val="0"/>
      <w:divBdr>
        <w:top w:val="none" w:sz="0" w:space="0" w:color="auto"/>
        <w:left w:val="none" w:sz="0" w:space="0" w:color="auto"/>
        <w:bottom w:val="none" w:sz="0" w:space="0" w:color="auto"/>
        <w:right w:val="none" w:sz="0" w:space="0" w:color="auto"/>
      </w:divBdr>
      <w:divsChild>
        <w:div w:id="252201329">
          <w:marLeft w:val="0"/>
          <w:marRight w:val="0"/>
          <w:marTop w:val="0"/>
          <w:marBottom w:val="0"/>
          <w:divBdr>
            <w:top w:val="none" w:sz="0" w:space="0" w:color="auto"/>
            <w:left w:val="none" w:sz="0" w:space="0" w:color="auto"/>
            <w:bottom w:val="none" w:sz="0" w:space="0" w:color="auto"/>
            <w:right w:val="none" w:sz="0" w:space="0" w:color="auto"/>
          </w:divBdr>
          <w:divsChild>
            <w:div w:id="518397736">
              <w:marLeft w:val="0"/>
              <w:marRight w:val="0"/>
              <w:marTop w:val="0"/>
              <w:marBottom w:val="0"/>
              <w:divBdr>
                <w:top w:val="none" w:sz="0" w:space="0" w:color="auto"/>
                <w:left w:val="none" w:sz="0" w:space="0" w:color="auto"/>
                <w:bottom w:val="none" w:sz="0" w:space="0" w:color="auto"/>
                <w:right w:val="none" w:sz="0" w:space="0" w:color="auto"/>
              </w:divBdr>
            </w:div>
            <w:div w:id="15750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2491">
      <w:bodyDiv w:val="1"/>
      <w:marLeft w:val="0"/>
      <w:marRight w:val="0"/>
      <w:marTop w:val="0"/>
      <w:marBottom w:val="0"/>
      <w:divBdr>
        <w:top w:val="none" w:sz="0" w:space="0" w:color="auto"/>
        <w:left w:val="none" w:sz="0" w:space="0" w:color="auto"/>
        <w:bottom w:val="none" w:sz="0" w:space="0" w:color="auto"/>
        <w:right w:val="none" w:sz="0" w:space="0" w:color="auto"/>
      </w:divBdr>
      <w:divsChild>
        <w:div w:id="1670207528">
          <w:marLeft w:val="0"/>
          <w:marRight w:val="0"/>
          <w:marTop w:val="0"/>
          <w:marBottom w:val="0"/>
          <w:divBdr>
            <w:top w:val="none" w:sz="0" w:space="0" w:color="auto"/>
            <w:left w:val="none" w:sz="0" w:space="0" w:color="auto"/>
            <w:bottom w:val="none" w:sz="0" w:space="0" w:color="auto"/>
            <w:right w:val="none" w:sz="0" w:space="0" w:color="auto"/>
          </w:divBdr>
          <w:divsChild>
            <w:div w:id="947271538">
              <w:marLeft w:val="0"/>
              <w:marRight w:val="0"/>
              <w:marTop w:val="0"/>
              <w:marBottom w:val="0"/>
              <w:divBdr>
                <w:top w:val="none" w:sz="0" w:space="0" w:color="auto"/>
                <w:left w:val="none" w:sz="0" w:space="0" w:color="auto"/>
                <w:bottom w:val="none" w:sz="0" w:space="0" w:color="auto"/>
                <w:right w:val="none" w:sz="0" w:space="0" w:color="auto"/>
              </w:divBdr>
            </w:div>
            <w:div w:id="67025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4694">
      <w:bodyDiv w:val="1"/>
      <w:marLeft w:val="0"/>
      <w:marRight w:val="0"/>
      <w:marTop w:val="0"/>
      <w:marBottom w:val="0"/>
      <w:divBdr>
        <w:top w:val="none" w:sz="0" w:space="0" w:color="auto"/>
        <w:left w:val="none" w:sz="0" w:space="0" w:color="auto"/>
        <w:bottom w:val="none" w:sz="0" w:space="0" w:color="auto"/>
        <w:right w:val="none" w:sz="0" w:space="0" w:color="auto"/>
      </w:divBdr>
      <w:divsChild>
        <w:div w:id="1449542984">
          <w:marLeft w:val="0"/>
          <w:marRight w:val="0"/>
          <w:marTop w:val="0"/>
          <w:marBottom w:val="0"/>
          <w:divBdr>
            <w:top w:val="none" w:sz="0" w:space="0" w:color="auto"/>
            <w:left w:val="none" w:sz="0" w:space="0" w:color="auto"/>
            <w:bottom w:val="none" w:sz="0" w:space="0" w:color="auto"/>
            <w:right w:val="none" w:sz="0" w:space="0" w:color="auto"/>
          </w:divBdr>
          <w:divsChild>
            <w:div w:id="1769085151">
              <w:marLeft w:val="0"/>
              <w:marRight w:val="0"/>
              <w:marTop w:val="0"/>
              <w:marBottom w:val="0"/>
              <w:divBdr>
                <w:top w:val="none" w:sz="0" w:space="0" w:color="auto"/>
                <w:left w:val="none" w:sz="0" w:space="0" w:color="auto"/>
                <w:bottom w:val="none" w:sz="0" w:space="0" w:color="auto"/>
                <w:right w:val="none" w:sz="0" w:space="0" w:color="auto"/>
              </w:divBdr>
            </w:div>
            <w:div w:id="9596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5109">
      <w:bodyDiv w:val="1"/>
      <w:marLeft w:val="0"/>
      <w:marRight w:val="0"/>
      <w:marTop w:val="0"/>
      <w:marBottom w:val="0"/>
      <w:divBdr>
        <w:top w:val="none" w:sz="0" w:space="0" w:color="auto"/>
        <w:left w:val="none" w:sz="0" w:space="0" w:color="auto"/>
        <w:bottom w:val="none" w:sz="0" w:space="0" w:color="auto"/>
        <w:right w:val="none" w:sz="0" w:space="0" w:color="auto"/>
      </w:divBdr>
      <w:divsChild>
        <w:div w:id="1740860177">
          <w:marLeft w:val="0"/>
          <w:marRight w:val="0"/>
          <w:marTop w:val="0"/>
          <w:marBottom w:val="0"/>
          <w:divBdr>
            <w:top w:val="none" w:sz="0" w:space="0" w:color="auto"/>
            <w:left w:val="none" w:sz="0" w:space="0" w:color="auto"/>
            <w:bottom w:val="none" w:sz="0" w:space="0" w:color="auto"/>
            <w:right w:val="none" w:sz="0" w:space="0" w:color="auto"/>
          </w:divBdr>
          <w:divsChild>
            <w:div w:id="850606036">
              <w:marLeft w:val="0"/>
              <w:marRight w:val="0"/>
              <w:marTop w:val="0"/>
              <w:marBottom w:val="0"/>
              <w:divBdr>
                <w:top w:val="none" w:sz="0" w:space="0" w:color="auto"/>
                <w:left w:val="none" w:sz="0" w:space="0" w:color="auto"/>
                <w:bottom w:val="none" w:sz="0" w:space="0" w:color="auto"/>
                <w:right w:val="none" w:sz="0" w:space="0" w:color="auto"/>
              </w:divBdr>
            </w:div>
          </w:divsChild>
        </w:div>
        <w:div w:id="685013540">
          <w:marLeft w:val="0"/>
          <w:marRight w:val="0"/>
          <w:marTop w:val="0"/>
          <w:marBottom w:val="0"/>
          <w:divBdr>
            <w:top w:val="none" w:sz="0" w:space="0" w:color="auto"/>
            <w:left w:val="none" w:sz="0" w:space="0" w:color="auto"/>
            <w:bottom w:val="none" w:sz="0" w:space="0" w:color="auto"/>
            <w:right w:val="none" w:sz="0" w:space="0" w:color="auto"/>
          </w:divBdr>
          <w:divsChild>
            <w:div w:id="597102615">
              <w:marLeft w:val="0"/>
              <w:marRight w:val="0"/>
              <w:marTop w:val="0"/>
              <w:marBottom w:val="0"/>
              <w:divBdr>
                <w:top w:val="none" w:sz="0" w:space="0" w:color="auto"/>
                <w:left w:val="none" w:sz="0" w:space="0" w:color="auto"/>
                <w:bottom w:val="none" w:sz="0" w:space="0" w:color="auto"/>
                <w:right w:val="none" w:sz="0" w:space="0" w:color="auto"/>
              </w:divBdr>
            </w:div>
            <w:div w:id="1160390883">
              <w:marLeft w:val="0"/>
              <w:marRight w:val="0"/>
              <w:marTop w:val="0"/>
              <w:marBottom w:val="0"/>
              <w:divBdr>
                <w:top w:val="none" w:sz="0" w:space="0" w:color="auto"/>
                <w:left w:val="none" w:sz="0" w:space="0" w:color="auto"/>
                <w:bottom w:val="none" w:sz="0" w:space="0" w:color="auto"/>
                <w:right w:val="none" w:sz="0" w:space="0" w:color="auto"/>
              </w:divBdr>
            </w:div>
          </w:divsChild>
        </w:div>
        <w:div w:id="1780561898">
          <w:marLeft w:val="0"/>
          <w:marRight w:val="0"/>
          <w:marTop w:val="0"/>
          <w:marBottom w:val="0"/>
          <w:divBdr>
            <w:top w:val="none" w:sz="0" w:space="0" w:color="auto"/>
            <w:left w:val="none" w:sz="0" w:space="0" w:color="auto"/>
            <w:bottom w:val="none" w:sz="0" w:space="0" w:color="auto"/>
            <w:right w:val="none" w:sz="0" w:space="0" w:color="auto"/>
          </w:divBdr>
          <w:divsChild>
            <w:div w:id="1854221230">
              <w:marLeft w:val="0"/>
              <w:marRight w:val="0"/>
              <w:marTop w:val="0"/>
              <w:marBottom w:val="0"/>
              <w:divBdr>
                <w:top w:val="none" w:sz="0" w:space="0" w:color="auto"/>
                <w:left w:val="none" w:sz="0" w:space="0" w:color="auto"/>
                <w:bottom w:val="none" w:sz="0" w:space="0" w:color="auto"/>
                <w:right w:val="none" w:sz="0" w:space="0" w:color="auto"/>
              </w:divBdr>
            </w:div>
            <w:div w:id="1109740919">
              <w:marLeft w:val="0"/>
              <w:marRight w:val="0"/>
              <w:marTop w:val="0"/>
              <w:marBottom w:val="0"/>
              <w:divBdr>
                <w:top w:val="none" w:sz="0" w:space="0" w:color="auto"/>
                <w:left w:val="none" w:sz="0" w:space="0" w:color="auto"/>
                <w:bottom w:val="none" w:sz="0" w:space="0" w:color="auto"/>
                <w:right w:val="none" w:sz="0" w:space="0" w:color="auto"/>
              </w:divBdr>
            </w:div>
          </w:divsChild>
        </w:div>
        <w:div w:id="1439057780">
          <w:marLeft w:val="0"/>
          <w:marRight w:val="0"/>
          <w:marTop w:val="0"/>
          <w:marBottom w:val="0"/>
          <w:divBdr>
            <w:top w:val="none" w:sz="0" w:space="0" w:color="auto"/>
            <w:left w:val="none" w:sz="0" w:space="0" w:color="auto"/>
            <w:bottom w:val="none" w:sz="0" w:space="0" w:color="auto"/>
            <w:right w:val="none" w:sz="0" w:space="0" w:color="auto"/>
          </w:divBdr>
          <w:divsChild>
            <w:div w:id="805125921">
              <w:marLeft w:val="0"/>
              <w:marRight w:val="0"/>
              <w:marTop w:val="0"/>
              <w:marBottom w:val="0"/>
              <w:divBdr>
                <w:top w:val="none" w:sz="0" w:space="0" w:color="auto"/>
                <w:left w:val="none" w:sz="0" w:space="0" w:color="auto"/>
                <w:bottom w:val="none" w:sz="0" w:space="0" w:color="auto"/>
                <w:right w:val="none" w:sz="0" w:space="0" w:color="auto"/>
              </w:divBdr>
            </w:div>
            <w:div w:id="1863784705">
              <w:marLeft w:val="0"/>
              <w:marRight w:val="0"/>
              <w:marTop w:val="0"/>
              <w:marBottom w:val="0"/>
              <w:divBdr>
                <w:top w:val="none" w:sz="0" w:space="0" w:color="auto"/>
                <w:left w:val="none" w:sz="0" w:space="0" w:color="auto"/>
                <w:bottom w:val="none" w:sz="0" w:space="0" w:color="auto"/>
                <w:right w:val="none" w:sz="0" w:space="0" w:color="auto"/>
              </w:divBdr>
            </w:div>
          </w:divsChild>
        </w:div>
        <w:div w:id="1514419281">
          <w:marLeft w:val="0"/>
          <w:marRight w:val="0"/>
          <w:marTop w:val="0"/>
          <w:marBottom w:val="0"/>
          <w:divBdr>
            <w:top w:val="none" w:sz="0" w:space="0" w:color="auto"/>
            <w:left w:val="none" w:sz="0" w:space="0" w:color="auto"/>
            <w:bottom w:val="none" w:sz="0" w:space="0" w:color="auto"/>
            <w:right w:val="none" w:sz="0" w:space="0" w:color="auto"/>
          </w:divBdr>
          <w:divsChild>
            <w:div w:id="1539393185">
              <w:marLeft w:val="0"/>
              <w:marRight w:val="0"/>
              <w:marTop w:val="0"/>
              <w:marBottom w:val="0"/>
              <w:divBdr>
                <w:top w:val="none" w:sz="0" w:space="0" w:color="auto"/>
                <w:left w:val="none" w:sz="0" w:space="0" w:color="auto"/>
                <w:bottom w:val="none" w:sz="0" w:space="0" w:color="auto"/>
                <w:right w:val="none" w:sz="0" w:space="0" w:color="auto"/>
              </w:divBdr>
            </w:div>
            <w:div w:id="470288931">
              <w:marLeft w:val="0"/>
              <w:marRight w:val="0"/>
              <w:marTop w:val="0"/>
              <w:marBottom w:val="0"/>
              <w:divBdr>
                <w:top w:val="none" w:sz="0" w:space="0" w:color="auto"/>
                <w:left w:val="none" w:sz="0" w:space="0" w:color="auto"/>
                <w:bottom w:val="none" w:sz="0" w:space="0" w:color="auto"/>
                <w:right w:val="none" w:sz="0" w:space="0" w:color="auto"/>
              </w:divBdr>
            </w:div>
          </w:divsChild>
        </w:div>
        <w:div w:id="1366297638">
          <w:marLeft w:val="0"/>
          <w:marRight w:val="0"/>
          <w:marTop w:val="0"/>
          <w:marBottom w:val="0"/>
          <w:divBdr>
            <w:top w:val="none" w:sz="0" w:space="0" w:color="auto"/>
            <w:left w:val="none" w:sz="0" w:space="0" w:color="auto"/>
            <w:bottom w:val="none" w:sz="0" w:space="0" w:color="auto"/>
            <w:right w:val="none" w:sz="0" w:space="0" w:color="auto"/>
          </w:divBdr>
          <w:divsChild>
            <w:div w:id="445807894">
              <w:marLeft w:val="0"/>
              <w:marRight w:val="0"/>
              <w:marTop w:val="0"/>
              <w:marBottom w:val="0"/>
              <w:divBdr>
                <w:top w:val="none" w:sz="0" w:space="0" w:color="auto"/>
                <w:left w:val="none" w:sz="0" w:space="0" w:color="auto"/>
                <w:bottom w:val="none" w:sz="0" w:space="0" w:color="auto"/>
                <w:right w:val="none" w:sz="0" w:space="0" w:color="auto"/>
              </w:divBdr>
            </w:div>
            <w:div w:id="1730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3431">
      <w:bodyDiv w:val="1"/>
      <w:marLeft w:val="0"/>
      <w:marRight w:val="0"/>
      <w:marTop w:val="0"/>
      <w:marBottom w:val="0"/>
      <w:divBdr>
        <w:top w:val="none" w:sz="0" w:space="0" w:color="auto"/>
        <w:left w:val="none" w:sz="0" w:space="0" w:color="auto"/>
        <w:bottom w:val="none" w:sz="0" w:space="0" w:color="auto"/>
        <w:right w:val="none" w:sz="0" w:space="0" w:color="auto"/>
      </w:divBdr>
      <w:divsChild>
        <w:div w:id="644965730">
          <w:marLeft w:val="0"/>
          <w:marRight w:val="0"/>
          <w:marTop w:val="0"/>
          <w:marBottom w:val="0"/>
          <w:divBdr>
            <w:top w:val="none" w:sz="0" w:space="0" w:color="auto"/>
            <w:left w:val="none" w:sz="0" w:space="0" w:color="auto"/>
            <w:bottom w:val="none" w:sz="0" w:space="0" w:color="auto"/>
            <w:right w:val="none" w:sz="0" w:space="0" w:color="auto"/>
          </w:divBdr>
          <w:divsChild>
            <w:div w:id="265159967">
              <w:marLeft w:val="0"/>
              <w:marRight w:val="0"/>
              <w:marTop w:val="0"/>
              <w:marBottom w:val="0"/>
              <w:divBdr>
                <w:top w:val="none" w:sz="0" w:space="0" w:color="auto"/>
                <w:left w:val="none" w:sz="0" w:space="0" w:color="auto"/>
                <w:bottom w:val="none" w:sz="0" w:space="0" w:color="auto"/>
                <w:right w:val="none" w:sz="0" w:space="0" w:color="auto"/>
              </w:divBdr>
            </w:div>
            <w:div w:id="1910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5680">
      <w:bodyDiv w:val="1"/>
      <w:marLeft w:val="0"/>
      <w:marRight w:val="0"/>
      <w:marTop w:val="0"/>
      <w:marBottom w:val="0"/>
      <w:divBdr>
        <w:top w:val="none" w:sz="0" w:space="0" w:color="auto"/>
        <w:left w:val="none" w:sz="0" w:space="0" w:color="auto"/>
        <w:bottom w:val="none" w:sz="0" w:space="0" w:color="auto"/>
        <w:right w:val="none" w:sz="0" w:space="0" w:color="auto"/>
      </w:divBdr>
      <w:divsChild>
        <w:div w:id="691998785">
          <w:marLeft w:val="0"/>
          <w:marRight w:val="0"/>
          <w:marTop w:val="0"/>
          <w:marBottom w:val="0"/>
          <w:divBdr>
            <w:top w:val="none" w:sz="0" w:space="0" w:color="auto"/>
            <w:left w:val="none" w:sz="0" w:space="0" w:color="auto"/>
            <w:bottom w:val="none" w:sz="0" w:space="0" w:color="auto"/>
            <w:right w:val="none" w:sz="0" w:space="0" w:color="auto"/>
          </w:divBdr>
          <w:divsChild>
            <w:div w:id="1246573338">
              <w:marLeft w:val="0"/>
              <w:marRight w:val="0"/>
              <w:marTop w:val="0"/>
              <w:marBottom w:val="0"/>
              <w:divBdr>
                <w:top w:val="none" w:sz="0" w:space="0" w:color="auto"/>
                <w:left w:val="none" w:sz="0" w:space="0" w:color="auto"/>
                <w:bottom w:val="none" w:sz="0" w:space="0" w:color="auto"/>
                <w:right w:val="none" w:sz="0" w:space="0" w:color="auto"/>
              </w:divBdr>
            </w:div>
            <w:div w:id="1700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92678">
      <w:bodyDiv w:val="1"/>
      <w:marLeft w:val="0"/>
      <w:marRight w:val="0"/>
      <w:marTop w:val="0"/>
      <w:marBottom w:val="0"/>
      <w:divBdr>
        <w:top w:val="none" w:sz="0" w:space="0" w:color="auto"/>
        <w:left w:val="none" w:sz="0" w:space="0" w:color="auto"/>
        <w:bottom w:val="none" w:sz="0" w:space="0" w:color="auto"/>
        <w:right w:val="none" w:sz="0" w:space="0" w:color="auto"/>
      </w:divBdr>
      <w:divsChild>
        <w:div w:id="1234856304">
          <w:marLeft w:val="0"/>
          <w:marRight w:val="0"/>
          <w:marTop w:val="0"/>
          <w:marBottom w:val="0"/>
          <w:divBdr>
            <w:top w:val="none" w:sz="0" w:space="0" w:color="auto"/>
            <w:left w:val="none" w:sz="0" w:space="0" w:color="auto"/>
            <w:bottom w:val="none" w:sz="0" w:space="0" w:color="auto"/>
            <w:right w:val="none" w:sz="0" w:space="0" w:color="auto"/>
          </w:divBdr>
          <w:divsChild>
            <w:div w:id="1749573854">
              <w:marLeft w:val="0"/>
              <w:marRight w:val="0"/>
              <w:marTop w:val="0"/>
              <w:marBottom w:val="0"/>
              <w:divBdr>
                <w:top w:val="none" w:sz="0" w:space="0" w:color="auto"/>
                <w:left w:val="none" w:sz="0" w:space="0" w:color="auto"/>
                <w:bottom w:val="none" w:sz="0" w:space="0" w:color="auto"/>
                <w:right w:val="none" w:sz="0" w:space="0" w:color="auto"/>
              </w:divBdr>
            </w:div>
            <w:div w:id="14005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00997">
      <w:bodyDiv w:val="1"/>
      <w:marLeft w:val="0"/>
      <w:marRight w:val="0"/>
      <w:marTop w:val="0"/>
      <w:marBottom w:val="0"/>
      <w:divBdr>
        <w:top w:val="none" w:sz="0" w:space="0" w:color="auto"/>
        <w:left w:val="none" w:sz="0" w:space="0" w:color="auto"/>
        <w:bottom w:val="none" w:sz="0" w:space="0" w:color="auto"/>
        <w:right w:val="none" w:sz="0" w:space="0" w:color="auto"/>
      </w:divBdr>
      <w:divsChild>
        <w:div w:id="1170410404">
          <w:marLeft w:val="0"/>
          <w:marRight w:val="0"/>
          <w:marTop w:val="0"/>
          <w:marBottom w:val="0"/>
          <w:divBdr>
            <w:top w:val="none" w:sz="0" w:space="0" w:color="auto"/>
            <w:left w:val="none" w:sz="0" w:space="0" w:color="auto"/>
            <w:bottom w:val="none" w:sz="0" w:space="0" w:color="auto"/>
            <w:right w:val="none" w:sz="0" w:space="0" w:color="auto"/>
          </w:divBdr>
          <w:divsChild>
            <w:div w:id="402332719">
              <w:marLeft w:val="0"/>
              <w:marRight w:val="0"/>
              <w:marTop w:val="0"/>
              <w:marBottom w:val="0"/>
              <w:divBdr>
                <w:top w:val="none" w:sz="0" w:space="0" w:color="auto"/>
                <w:left w:val="none" w:sz="0" w:space="0" w:color="auto"/>
                <w:bottom w:val="none" w:sz="0" w:space="0" w:color="auto"/>
                <w:right w:val="none" w:sz="0" w:space="0" w:color="auto"/>
              </w:divBdr>
            </w:div>
            <w:div w:id="10379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62153">
      <w:bodyDiv w:val="1"/>
      <w:marLeft w:val="0"/>
      <w:marRight w:val="0"/>
      <w:marTop w:val="0"/>
      <w:marBottom w:val="0"/>
      <w:divBdr>
        <w:top w:val="none" w:sz="0" w:space="0" w:color="auto"/>
        <w:left w:val="none" w:sz="0" w:space="0" w:color="auto"/>
        <w:bottom w:val="none" w:sz="0" w:space="0" w:color="auto"/>
        <w:right w:val="none" w:sz="0" w:space="0" w:color="auto"/>
      </w:divBdr>
      <w:divsChild>
        <w:div w:id="1197277852">
          <w:marLeft w:val="0"/>
          <w:marRight w:val="0"/>
          <w:marTop w:val="0"/>
          <w:marBottom w:val="0"/>
          <w:divBdr>
            <w:top w:val="none" w:sz="0" w:space="0" w:color="auto"/>
            <w:left w:val="none" w:sz="0" w:space="0" w:color="auto"/>
            <w:bottom w:val="none" w:sz="0" w:space="0" w:color="auto"/>
            <w:right w:val="none" w:sz="0" w:space="0" w:color="auto"/>
          </w:divBdr>
        </w:div>
      </w:divsChild>
    </w:div>
    <w:div w:id="583957725">
      <w:bodyDiv w:val="1"/>
      <w:marLeft w:val="0"/>
      <w:marRight w:val="0"/>
      <w:marTop w:val="0"/>
      <w:marBottom w:val="0"/>
      <w:divBdr>
        <w:top w:val="none" w:sz="0" w:space="0" w:color="auto"/>
        <w:left w:val="none" w:sz="0" w:space="0" w:color="auto"/>
        <w:bottom w:val="none" w:sz="0" w:space="0" w:color="auto"/>
        <w:right w:val="none" w:sz="0" w:space="0" w:color="auto"/>
      </w:divBdr>
      <w:divsChild>
        <w:div w:id="1019618704">
          <w:marLeft w:val="0"/>
          <w:marRight w:val="0"/>
          <w:marTop w:val="0"/>
          <w:marBottom w:val="0"/>
          <w:divBdr>
            <w:top w:val="none" w:sz="0" w:space="0" w:color="auto"/>
            <w:left w:val="none" w:sz="0" w:space="0" w:color="auto"/>
            <w:bottom w:val="none" w:sz="0" w:space="0" w:color="auto"/>
            <w:right w:val="none" w:sz="0" w:space="0" w:color="auto"/>
          </w:divBdr>
          <w:divsChild>
            <w:div w:id="581258452">
              <w:marLeft w:val="0"/>
              <w:marRight w:val="0"/>
              <w:marTop w:val="0"/>
              <w:marBottom w:val="0"/>
              <w:divBdr>
                <w:top w:val="none" w:sz="0" w:space="0" w:color="auto"/>
                <w:left w:val="none" w:sz="0" w:space="0" w:color="auto"/>
                <w:bottom w:val="none" w:sz="0" w:space="0" w:color="auto"/>
                <w:right w:val="none" w:sz="0" w:space="0" w:color="auto"/>
              </w:divBdr>
            </w:div>
            <w:div w:id="21415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87697">
      <w:bodyDiv w:val="1"/>
      <w:marLeft w:val="0"/>
      <w:marRight w:val="0"/>
      <w:marTop w:val="0"/>
      <w:marBottom w:val="0"/>
      <w:divBdr>
        <w:top w:val="none" w:sz="0" w:space="0" w:color="auto"/>
        <w:left w:val="none" w:sz="0" w:space="0" w:color="auto"/>
        <w:bottom w:val="none" w:sz="0" w:space="0" w:color="auto"/>
        <w:right w:val="none" w:sz="0" w:space="0" w:color="auto"/>
      </w:divBdr>
      <w:divsChild>
        <w:div w:id="1101686865">
          <w:marLeft w:val="0"/>
          <w:marRight w:val="0"/>
          <w:marTop w:val="0"/>
          <w:marBottom w:val="0"/>
          <w:divBdr>
            <w:top w:val="none" w:sz="0" w:space="0" w:color="auto"/>
            <w:left w:val="none" w:sz="0" w:space="0" w:color="auto"/>
            <w:bottom w:val="none" w:sz="0" w:space="0" w:color="auto"/>
            <w:right w:val="none" w:sz="0" w:space="0" w:color="auto"/>
          </w:divBdr>
          <w:divsChild>
            <w:div w:id="1881627832">
              <w:marLeft w:val="0"/>
              <w:marRight w:val="0"/>
              <w:marTop w:val="0"/>
              <w:marBottom w:val="0"/>
              <w:divBdr>
                <w:top w:val="none" w:sz="0" w:space="0" w:color="auto"/>
                <w:left w:val="none" w:sz="0" w:space="0" w:color="auto"/>
                <w:bottom w:val="none" w:sz="0" w:space="0" w:color="auto"/>
                <w:right w:val="none" w:sz="0" w:space="0" w:color="auto"/>
              </w:divBdr>
            </w:div>
            <w:div w:id="3855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628">
      <w:bodyDiv w:val="1"/>
      <w:marLeft w:val="0"/>
      <w:marRight w:val="0"/>
      <w:marTop w:val="0"/>
      <w:marBottom w:val="0"/>
      <w:divBdr>
        <w:top w:val="none" w:sz="0" w:space="0" w:color="auto"/>
        <w:left w:val="none" w:sz="0" w:space="0" w:color="auto"/>
        <w:bottom w:val="none" w:sz="0" w:space="0" w:color="auto"/>
        <w:right w:val="none" w:sz="0" w:space="0" w:color="auto"/>
      </w:divBdr>
      <w:divsChild>
        <w:div w:id="854617967">
          <w:marLeft w:val="0"/>
          <w:marRight w:val="0"/>
          <w:marTop w:val="0"/>
          <w:marBottom w:val="0"/>
          <w:divBdr>
            <w:top w:val="none" w:sz="0" w:space="0" w:color="auto"/>
            <w:left w:val="none" w:sz="0" w:space="0" w:color="auto"/>
            <w:bottom w:val="none" w:sz="0" w:space="0" w:color="auto"/>
            <w:right w:val="none" w:sz="0" w:space="0" w:color="auto"/>
          </w:divBdr>
          <w:divsChild>
            <w:div w:id="1434549311">
              <w:marLeft w:val="0"/>
              <w:marRight w:val="0"/>
              <w:marTop w:val="0"/>
              <w:marBottom w:val="0"/>
              <w:divBdr>
                <w:top w:val="none" w:sz="0" w:space="0" w:color="auto"/>
                <w:left w:val="none" w:sz="0" w:space="0" w:color="auto"/>
                <w:bottom w:val="none" w:sz="0" w:space="0" w:color="auto"/>
                <w:right w:val="none" w:sz="0" w:space="0" w:color="auto"/>
              </w:divBdr>
            </w:div>
            <w:div w:id="8065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18032">
      <w:bodyDiv w:val="1"/>
      <w:marLeft w:val="0"/>
      <w:marRight w:val="0"/>
      <w:marTop w:val="0"/>
      <w:marBottom w:val="0"/>
      <w:divBdr>
        <w:top w:val="none" w:sz="0" w:space="0" w:color="auto"/>
        <w:left w:val="none" w:sz="0" w:space="0" w:color="auto"/>
        <w:bottom w:val="none" w:sz="0" w:space="0" w:color="auto"/>
        <w:right w:val="none" w:sz="0" w:space="0" w:color="auto"/>
      </w:divBdr>
      <w:divsChild>
        <w:div w:id="531891715">
          <w:marLeft w:val="0"/>
          <w:marRight w:val="0"/>
          <w:marTop w:val="0"/>
          <w:marBottom w:val="0"/>
          <w:divBdr>
            <w:top w:val="none" w:sz="0" w:space="0" w:color="auto"/>
            <w:left w:val="none" w:sz="0" w:space="0" w:color="auto"/>
            <w:bottom w:val="none" w:sz="0" w:space="0" w:color="auto"/>
            <w:right w:val="none" w:sz="0" w:space="0" w:color="auto"/>
          </w:divBdr>
          <w:divsChild>
            <w:div w:id="45298705">
              <w:marLeft w:val="0"/>
              <w:marRight w:val="0"/>
              <w:marTop w:val="0"/>
              <w:marBottom w:val="0"/>
              <w:divBdr>
                <w:top w:val="none" w:sz="0" w:space="0" w:color="auto"/>
                <w:left w:val="none" w:sz="0" w:space="0" w:color="auto"/>
                <w:bottom w:val="none" w:sz="0" w:space="0" w:color="auto"/>
                <w:right w:val="none" w:sz="0" w:space="0" w:color="auto"/>
              </w:divBdr>
              <w:divsChild>
                <w:div w:id="1787577824">
                  <w:marLeft w:val="0"/>
                  <w:marRight w:val="0"/>
                  <w:marTop w:val="0"/>
                  <w:marBottom w:val="0"/>
                  <w:divBdr>
                    <w:top w:val="none" w:sz="0" w:space="0" w:color="auto"/>
                    <w:left w:val="none" w:sz="0" w:space="0" w:color="auto"/>
                    <w:bottom w:val="none" w:sz="0" w:space="0" w:color="auto"/>
                    <w:right w:val="none" w:sz="0" w:space="0" w:color="auto"/>
                  </w:divBdr>
                </w:div>
                <w:div w:id="805662337">
                  <w:marLeft w:val="0"/>
                  <w:marRight w:val="0"/>
                  <w:marTop w:val="0"/>
                  <w:marBottom w:val="0"/>
                  <w:divBdr>
                    <w:top w:val="none" w:sz="0" w:space="0" w:color="auto"/>
                    <w:left w:val="none" w:sz="0" w:space="0" w:color="auto"/>
                    <w:bottom w:val="none" w:sz="0" w:space="0" w:color="auto"/>
                    <w:right w:val="none" w:sz="0" w:space="0" w:color="auto"/>
                  </w:divBdr>
                </w:div>
              </w:divsChild>
            </w:div>
            <w:div w:id="2456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6123">
      <w:bodyDiv w:val="1"/>
      <w:marLeft w:val="0"/>
      <w:marRight w:val="0"/>
      <w:marTop w:val="0"/>
      <w:marBottom w:val="0"/>
      <w:divBdr>
        <w:top w:val="none" w:sz="0" w:space="0" w:color="auto"/>
        <w:left w:val="none" w:sz="0" w:space="0" w:color="auto"/>
        <w:bottom w:val="none" w:sz="0" w:space="0" w:color="auto"/>
        <w:right w:val="none" w:sz="0" w:space="0" w:color="auto"/>
      </w:divBdr>
      <w:divsChild>
        <w:div w:id="577979154">
          <w:marLeft w:val="0"/>
          <w:marRight w:val="0"/>
          <w:marTop w:val="0"/>
          <w:marBottom w:val="0"/>
          <w:divBdr>
            <w:top w:val="none" w:sz="0" w:space="0" w:color="auto"/>
            <w:left w:val="none" w:sz="0" w:space="0" w:color="auto"/>
            <w:bottom w:val="none" w:sz="0" w:space="0" w:color="auto"/>
            <w:right w:val="none" w:sz="0" w:space="0" w:color="auto"/>
          </w:divBdr>
          <w:divsChild>
            <w:div w:id="1548954102">
              <w:marLeft w:val="0"/>
              <w:marRight w:val="0"/>
              <w:marTop w:val="0"/>
              <w:marBottom w:val="0"/>
              <w:divBdr>
                <w:top w:val="none" w:sz="0" w:space="0" w:color="auto"/>
                <w:left w:val="none" w:sz="0" w:space="0" w:color="auto"/>
                <w:bottom w:val="none" w:sz="0" w:space="0" w:color="auto"/>
                <w:right w:val="none" w:sz="0" w:space="0" w:color="auto"/>
              </w:divBdr>
            </w:div>
            <w:div w:id="17536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3188">
      <w:bodyDiv w:val="1"/>
      <w:marLeft w:val="0"/>
      <w:marRight w:val="0"/>
      <w:marTop w:val="0"/>
      <w:marBottom w:val="0"/>
      <w:divBdr>
        <w:top w:val="none" w:sz="0" w:space="0" w:color="auto"/>
        <w:left w:val="none" w:sz="0" w:space="0" w:color="auto"/>
        <w:bottom w:val="none" w:sz="0" w:space="0" w:color="auto"/>
        <w:right w:val="none" w:sz="0" w:space="0" w:color="auto"/>
      </w:divBdr>
      <w:divsChild>
        <w:div w:id="1924869845">
          <w:marLeft w:val="0"/>
          <w:marRight w:val="0"/>
          <w:marTop w:val="0"/>
          <w:marBottom w:val="0"/>
          <w:divBdr>
            <w:top w:val="none" w:sz="0" w:space="0" w:color="auto"/>
            <w:left w:val="none" w:sz="0" w:space="0" w:color="auto"/>
            <w:bottom w:val="none" w:sz="0" w:space="0" w:color="auto"/>
            <w:right w:val="none" w:sz="0" w:space="0" w:color="auto"/>
          </w:divBdr>
          <w:divsChild>
            <w:div w:id="202908997">
              <w:marLeft w:val="0"/>
              <w:marRight w:val="0"/>
              <w:marTop w:val="0"/>
              <w:marBottom w:val="0"/>
              <w:divBdr>
                <w:top w:val="none" w:sz="0" w:space="0" w:color="auto"/>
                <w:left w:val="none" w:sz="0" w:space="0" w:color="auto"/>
                <w:bottom w:val="none" w:sz="0" w:space="0" w:color="auto"/>
                <w:right w:val="none" w:sz="0" w:space="0" w:color="auto"/>
              </w:divBdr>
            </w:div>
            <w:div w:id="121230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50759">
      <w:bodyDiv w:val="1"/>
      <w:marLeft w:val="0"/>
      <w:marRight w:val="0"/>
      <w:marTop w:val="0"/>
      <w:marBottom w:val="0"/>
      <w:divBdr>
        <w:top w:val="none" w:sz="0" w:space="0" w:color="auto"/>
        <w:left w:val="none" w:sz="0" w:space="0" w:color="auto"/>
        <w:bottom w:val="none" w:sz="0" w:space="0" w:color="auto"/>
        <w:right w:val="none" w:sz="0" w:space="0" w:color="auto"/>
      </w:divBdr>
      <w:divsChild>
        <w:div w:id="275064495">
          <w:marLeft w:val="0"/>
          <w:marRight w:val="0"/>
          <w:marTop w:val="0"/>
          <w:marBottom w:val="0"/>
          <w:divBdr>
            <w:top w:val="none" w:sz="0" w:space="0" w:color="auto"/>
            <w:left w:val="none" w:sz="0" w:space="0" w:color="auto"/>
            <w:bottom w:val="none" w:sz="0" w:space="0" w:color="auto"/>
            <w:right w:val="none" w:sz="0" w:space="0" w:color="auto"/>
          </w:divBdr>
          <w:divsChild>
            <w:div w:id="407074737">
              <w:marLeft w:val="0"/>
              <w:marRight w:val="0"/>
              <w:marTop w:val="0"/>
              <w:marBottom w:val="0"/>
              <w:divBdr>
                <w:top w:val="none" w:sz="0" w:space="0" w:color="auto"/>
                <w:left w:val="none" w:sz="0" w:space="0" w:color="auto"/>
                <w:bottom w:val="none" w:sz="0" w:space="0" w:color="auto"/>
                <w:right w:val="none" w:sz="0" w:space="0" w:color="auto"/>
              </w:divBdr>
            </w:div>
            <w:div w:id="19001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2639">
      <w:bodyDiv w:val="1"/>
      <w:marLeft w:val="0"/>
      <w:marRight w:val="0"/>
      <w:marTop w:val="0"/>
      <w:marBottom w:val="0"/>
      <w:divBdr>
        <w:top w:val="none" w:sz="0" w:space="0" w:color="auto"/>
        <w:left w:val="none" w:sz="0" w:space="0" w:color="auto"/>
        <w:bottom w:val="none" w:sz="0" w:space="0" w:color="auto"/>
        <w:right w:val="none" w:sz="0" w:space="0" w:color="auto"/>
      </w:divBdr>
      <w:divsChild>
        <w:div w:id="513766759">
          <w:marLeft w:val="0"/>
          <w:marRight w:val="0"/>
          <w:marTop w:val="0"/>
          <w:marBottom w:val="0"/>
          <w:divBdr>
            <w:top w:val="none" w:sz="0" w:space="0" w:color="auto"/>
            <w:left w:val="none" w:sz="0" w:space="0" w:color="auto"/>
            <w:bottom w:val="none" w:sz="0" w:space="0" w:color="auto"/>
            <w:right w:val="none" w:sz="0" w:space="0" w:color="auto"/>
          </w:divBdr>
          <w:divsChild>
            <w:div w:id="1840004001">
              <w:marLeft w:val="0"/>
              <w:marRight w:val="0"/>
              <w:marTop w:val="0"/>
              <w:marBottom w:val="0"/>
              <w:divBdr>
                <w:top w:val="none" w:sz="0" w:space="0" w:color="auto"/>
                <w:left w:val="none" w:sz="0" w:space="0" w:color="auto"/>
                <w:bottom w:val="none" w:sz="0" w:space="0" w:color="auto"/>
                <w:right w:val="none" w:sz="0" w:space="0" w:color="auto"/>
              </w:divBdr>
            </w:div>
            <w:div w:id="73408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84078">
      <w:bodyDiv w:val="1"/>
      <w:marLeft w:val="0"/>
      <w:marRight w:val="0"/>
      <w:marTop w:val="0"/>
      <w:marBottom w:val="0"/>
      <w:divBdr>
        <w:top w:val="none" w:sz="0" w:space="0" w:color="auto"/>
        <w:left w:val="none" w:sz="0" w:space="0" w:color="auto"/>
        <w:bottom w:val="none" w:sz="0" w:space="0" w:color="auto"/>
        <w:right w:val="none" w:sz="0" w:space="0" w:color="auto"/>
      </w:divBdr>
      <w:divsChild>
        <w:div w:id="1272661378">
          <w:marLeft w:val="0"/>
          <w:marRight w:val="0"/>
          <w:marTop w:val="0"/>
          <w:marBottom w:val="0"/>
          <w:divBdr>
            <w:top w:val="none" w:sz="0" w:space="0" w:color="auto"/>
            <w:left w:val="none" w:sz="0" w:space="0" w:color="auto"/>
            <w:bottom w:val="none" w:sz="0" w:space="0" w:color="auto"/>
            <w:right w:val="none" w:sz="0" w:space="0" w:color="auto"/>
          </w:divBdr>
          <w:divsChild>
            <w:div w:id="1734740339">
              <w:marLeft w:val="0"/>
              <w:marRight w:val="0"/>
              <w:marTop w:val="0"/>
              <w:marBottom w:val="0"/>
              <w:divBdr>
                <w:top w:val="none" w:sz="0" w:space="0" w:color="auto"/>
                <w:left w:val="none" w:sz="0" w:space="0" w:color="auto"/>
                <w:bottom w:val="none" w:sz="0" w:space="0" w:color="auto"/>
                <w:right w:val="none" w:sz="0" w:space="0" w:color="auto"/>
              </w:divBdr>
            </w:div>
            <w:div w:id="1630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69569">
      <w:bodyDiv w:val="1"/>
      <w:marLeft w:val="0"/>
      <w:marRight w:val="0"/>
      <w:marTop w:val="0"/>
      <w:marBottom w:val="0"/>
      <w:divBdr>
        <w:top w:val="none" w:sz="0" w:space="0" w:color="auto"/>
        <w:left w:val="none" w:sz="0" w:space="0" w:color="auto"/>
        <w:bottom w:val="none" w:sz="0" w:space="0" w:color="auto"/>
        <w:right w:val="none" w:sz="0" w:space="0" w:color="auto"/>
      </w:divBdr>
      <w:divsChild>
        <w:div w:id="1330715284">
          <w:marLeft w:val="0"/>
          <w:marRight w:val="0"/>
          <w:marTop w:val="0"/>
          <w:marBottom w:val="0"/>
          <w:divBdr>
            <w:top w:val="none" w:sz="0" w:space="0" w:color="auto"/>
            <w:left w:val="none" w:sz="0" w:space="0" w:color="auto"/>
            <w:bottom w:val="none" w:sz="0" w:space="0" w:color="auto"/>
            <w:right w:val="none" w:sz="0" w:space="0" w:color="auto"/>
          </w:divBdr>
          <w:divsChild>
            <w:div w:id="916477161">
              <w:marLeft w:val="0"/>
              <w:marRight w:val="0"/>
              <w:marTop w:val="0"/>
              <w:marBottom w:val="0"/>
              <w:divBdr>
                <w:top w:val="none" w:sz="0" w:space="0" w:color="auto"/>
                <w:left w:val="none" w:sz="0" w:space="0" w:color="auto"/>
                <w:bottom w:val="none" w:sz="0" w:space="0" w:color="auto"/>
                <w:right w:val="none" w:sz="0" w:space="0" w:color="auto"/>
              </w:divBdr>
            </w:div>
            <w:div w:id="5015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6505">
      <w:bodyDiv w:val="1"/>
      <w:marLeft w:val="0"/>
      <w:marRight w:val="0"/>
      <w:marTop w:val="0"/>
      <w:marBottom w:val="0"/>
      <w:divBdr>
        <w:top w:val="none" w:sz="0" w:space="0" w:color="auto"/>
        <w:left w:val="none" w:sz="0" w:space="0" w:color="auto"/>
        <w:bottom w:val="none" w:sz="0" w:space="0" w:color="auto"/>
        <w:right w:val="none" w:sz="0" w:space="0" w:color="auto"/>
      </w:divBdr>
      <w:divsChild>
        <w:div w:id="994794136">
          <w:marLeft w:val="0"/>
          <w:marRight w:val="0"/>
          <w:marTop w:val="0"/>
          <w:marBottom w:val="0"/>
          <w:divBdr>
            <w:top w:val="none" w:sz="0" w:space="0" w:color="auto"/>
            <w:left w:val="none" w:sz="0" w:space="0" w:color="auto"/>
            <w:bottom w:val="none" w:sz="0" w:space="0" w:color="auto"/>
            <w:right w:val="none" w:sz="0" w:space="0" w:color="auto"/>
          </w:divBdr>
          <w:divsChild>
            <w:div w:id="2145544005">
              <w:marLeft w:val="0"/>
              <w:marRight w:val="0"/>
              <w:marTop w:val="0"/>
              <w:marBottom w:val="0"/>
              <w:divBdr>
                <w:top w:val="none" w:sz="0" w:space="0" w:color="auto"/>
                <w:left w:val="none" w:sz="0" w:space="0" w:color="auto"/>
                <w:bottom w:val="none" w:sz="0" w:space="0" w:color="auto"/>
                <w:right w:val="none" w:sz="0" w:space="0" w:color="auto"/>
              </w:divBdr>
            </w:div>
            <w:div w:id="14811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59668">
      <w:bodyDiv w:val="1"/>
      <w:marLeft w:val="0"/>
      <w:marRight w:val="0"/>
      <w:marTop w:val="0"/>
      <w:marBottom w:val="0"/>
      <w:divBdr>
        <w:top w:val="none" w:sz="0" w:space="0" w:color="auto"/>
        <w:left w:val="none" w:sz="0" w:space="0" w:color="auto"/>
        <w:bottom w:val="none" w:sz="0" w:space="0" w:color="auto"/>
        <w:right w:val="none" w:sz="0" w:space="0" w:color="auto"/>
      </w:divBdr>
      <w:divsChild>
        <w:div w:id="1261259522">
          <w:marLeft w:val="0"/>
          <w:marRight w:val="0"/>
          <w:marTop w:val="0"/>
          <w:marBottom w:val="0"/>
          <w:divBdr>
            <w:top w:val="none" w:sz="0" w:space="0" w:color="auto"/>
            <w:left w:val="none" w:sz="0" w:space="0" w:color="auto"/>
            <w:bottom w:val="none" w:sz="0" w:space="0" w:color="auto"/>
            <w:right w:val="none" w:sz="0" w:space="0" w:color="auto"/>
          </w:divBdr>
          <w:divsChild>
            <w:div w:id="303900359">
              <w:marLeft w:val="0"/>
              <w:marRight w:val="0"/>
              <w:marTop w:val="0"/>
              <w:marBottom w:val="0"/>
              <w:divBdr>
                <w:top w:val="none" w:sz="0" w:space="0" w:color="auto"/>
                <w:left w:val="none" w:sz="0" w:space="0" w:color="auto"/>
                <w:bottom w:val="none" w:sz="0" w:space="0" w:color="auto"/>
                <w:right w:val="none" w:sz="0" w:space="0" w:color="auto"/>
              </w:divBdr>
            </w:div>
            <w:div w:id="8087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058292">
      <w:bodyDiv w:val="1"/>
      <w:marLeft w:val="0"/>
      <w:marRight w:val="0"/>
      <w:marTop w:val="0"/>
      <w:marBottom w:val="0"/>
      <w:divBdr>
        <w:top w:val="none" w:sz="0" w:space="0" w:color="auto"/>
        <w:left w:val="none" w:sz="0" w:space="0" w:color="auto"/>
        <w:bottom w:val="none" w:sz="0" w:space="0" w:color="auto"/>
        <w:right w:val="none" w:sz="0" w:space="0" w:color="auto"/>
      </w:divBdr>
      <w:divsChild>
        <w:div w:id="893395865">
          <w:marLeft w:val="0"/>
          <w:marRight w:val="0"/>
          <w:marTop w:val="0"/>
          <w:marBottom w:val="0"/>
          <w:divBdr>
            <w:top w:val="none" w:sz="0" w:space="0" w:color="auto"/>
            <w:left w:val="none" w:sz="0" w:space="0" w:color="auto"/>
            <w:bottom w:val="none" w:sz="0" w:space="0" w:color="auto"/>
            <w:right w:val="none" w:sz="0" w:space="0" w:color="auto"/>
          </w:divBdr>
          <w:divsChild>
            <w:div w:id="3658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6088">
      <w:bodyDiv w:val="1"/>
      <w:marLeft w:val="0"/>
      <w:marRight w:val="0"/>
      <w:marTop w:val="0"/>
      <w:marBottom w:val="0"/>
      <w:divBdr>
        <w:top w:val="none" w:sz="0" w:space="0" w:color="auto"/>
        <w:left w:val="none" w:sz="0" w:space="0" w:color="auto"/>
        <w:bottom w:val="none" w:sz="0" w:space="0" w:color="auto"/>
        <w:right w:val="none" w:sz="0" w:space="0" w:color="auto"/>
      </w:divBdr>
      <w:divsChild>
        <w:div w:id="2053725549">
          <w:marLeft w:val="0"/>
          <w:marRight w:val="0"/>
          <w:marTop w:val="0"/>
          <w:marBottom w:val="0"/>
          <w:divBdr>
            <w:top w:val="none" w:sz="0" w:space="0" w:color="auto"/>
            <w:left w:val="none" w:sz="0" w:space="0" w:color="auto"/>
            <w:bottom w:val="none" w:sz="0" w:space="0" w:color="auto"/>
            <w:right w:val="none" w:sz="0" w:space="0" w:color="auto"/>
          </w:divBdr>
          <w:divsChild>
            <w:div w:id="502282881">
              <w:marLeft w:val="0"/>
              <w:marRight w:val="0"/>
              <w:marTop w:val="0"/>
              <w:marBottom w:val="0"/>
              <w:divBdr>
                <w:top w:val="none" w:sz="0" w:space="0" w:color="auto"/>
                <w:left w:val="none" w:sz="0" w:space="0" w:color="auto"/>
                <w:bottom w:val="none" w:sz="0" w:space="0" w:color="auto"/>
                <w:right w:val="none" w:sz="0" w:space="0" w:color="auto"/>
              </w:divBdr>
            </w:div>
            <w:div w:id="12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65986">
      <w:bodyDiv w:val="1"/>
      <w:marLeft w:val="0"/>
      <w:marRight w:val="0"/>
      <w:marTop w:val="0"/>
      <w:marBottom w:val="0"/>
      <w:divBdr>
        <w:top w:val="none" w:sz="0" w:space="0" w:color="auto"/>
        <w:left w:val="none" w:sz="0" w:space="0" w:color="auto"/>
        <w:bottom w:val="none" w:sz="0" w:space="0" w:color="auto"/>
        <w:right w:val="none" w:sz="0" w:space="0" w:color="auto"/>
      </w:divBdr>
      <w:divsChild>
        <w:div w:id="1378774375">
          <w:marLeft w:val="0"/>
          <w:marRight w:val="0"/>
          <w:marTop w:val="0"/>
          <w:marBottom w:val="0"/>
          <w:divBdr>
            <w:top w:val="none" w:sz="0" w:space="0" w:color="auto"/>
            <w:left w:val="none" w:sz="0" w:space="0" w:color="auto"/>
            <w:bottom w:val="none" w:sz="0" w:space="0" w:color="auto"/>
            <w:right w:val="none" w:sz="0" w:space="0" w:color="auto"/>
          </w:divBdr>
          <w:divsChild>
            <w:div w:id="1568608968">
              <w:marLeft w:val="0"/>
              <w:marRight w:val="0"/>
              <w:marTop w:val="0"/>
              <w:marBottom w:val="0"/>
              <w:divBdr>
                <w:top w:val="none" w:sz="0" w:space="0" w:color="auto"/>
                <w:left w:val="none" w:sz="0" w:space="0" w:color="auto"/>
                <w:bottom w:val="none" w:sz="0" w:space="0" w:color="auto"/>
                <w:right w:val="none" w:sz="0" w:space="0" w:color="auto"/>
              </w:divBdr>
            </w:div>
            <w:div w:id="4019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9800">
      <w:bodyDiv w:val="1"/>
      <w:marLeft w:val="0"/>
      <w:marRight w:val="0"/>
      <w:marTop w:val="0"/>
      <w:marBottom w:val="0"/>
      <w:divBdr>
        <w:top w:val="none" w:sz="0" w:space="0" w:color="auto"/>
        <w:left w:val="none" w:sz="0" w:space="0" w:color="auto"/>
        <w:bottom w:val="none" w:sz="0" w:space="0" w:color="auto"/>
        <w:right w:val="none" w:sz="0" w:space="0" w:color="auto"/>
      </w:divBdr>
      <w:divsChild>
        <w:div w:id="1133525938">
          <w:marLeft w:val="0"/>
          <w:marRight w:val="0"/>
          <w:marTop w:val="0"/>
          <w:marBottom w:val="0"/>
          <w:divBdr>
            <w:top w:val="none" w:sz="0" w:space="0" w:color="auto"/>
            <w:left w:val="none" w:sz="0" w:space="0" w:color="auto"/>
            <w:bottom w:val="none" w:sz="0" w:space="0" w:color="auto"/>
            <w:right w:val="none" w:sz="0" w:space="0" w:color="auto"/>
          </w:divBdr>
          <w:divsChild>
            <w:div w:id="1046444557">
              <w:marLeft w:val="0"/>
              <w:marRight w:val="0"/>
              <w:marTop w:val="0"/>
              <w:marBottom w:val="0"/>
              <w:divBdr>
                <w:top w:val="none" w:sz="0" w:space="0" w:color="auto"/>
                <w:left w:val="none" w:sz="0" w:space="0" w:color="auto"/>
                <w:bottom w:val="none" w:sz="0" w:space="0" w:color="auto"/>
                <w:right w:val="none" w:sz="0" w:space="0" w:color="auto"/>
              </w:divBdr>
            </w:div>
            <w:div w:id="16131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77948">
      <w:bodyDiv w:val="1"/>
      <w:marLeft w:val="0"/>
      <w:marRight w:val="0"/>
      <w:marTop w:val="0"/>
      <w:marBottom w:val="0"/>
      <w:divBdr>
        <w:top w:val="none" w:sz="0" w:space="0" w:color="auto"/>
        <w:left w:val="none" w:sz="0" w:space="0" w:color="auto"/>
        <w:bottom w:val="none" w:sz="0" w:space="0" w:color="auto"/>
        <w:right w:val="none" w:sz="0" w:space="0" w:color="auto"/>
      </w:divBdr>
      <w:divsChild>
        <w:div w:id="1378120873">
          <w:marLeft w:val="0"/>
          <w:marRight w:val="0"/>
          <w:marTop w:val="0"/>
          <w:marBottom w:val="0"/>
          <w:divBdr>
            <w:top w:val="none" w:sz="0" w:space="0" w:color="auto"/>
            <w:left w:val="none" w:sz="0" w:space="0" w:color="auto"/>
            <w:bottom w:val="none" w:sz="0" w:space="0" w:color="auto"/>
            <w:right w:val="none" w:sz="0" w:space="0" w:color="auto"/>
          </w:divBdr>
          <w:divsChild>
            <w:div w:id="2073116847">
              <w:marLeft w:val="0"/>
              <w:marRight w:val="0"/>
              <w:marTop w:val="0"/>
              <w:marBottom w:val="0"/>
              <w:divBdr>
                <w:top w:val="none" w:sz="0" w:space="0" w:color="auto"/>
                <w:left w:val="none" w:sz="0" w:space="0" w:color="auto"/>
                <w:bottom w:val="none" w:sz="0" w:space="0" w:color="auto"/>
                <w:right w:val="none" w:sz="0" w:space="0" w:color="auto"/>
              </w:divBdr>
            </w:div>
            <w:div w:id="11301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5159">
      <w:bodyDiv w:val="1"/>
      <w:marLeft w:val="0"/>
      <w:marRight w:val="0"/>
      <w:marTop w:val="0"/>
      <w:marBottom w:val="0"/>
      <w:divBdr>
        <w:top w:val="none" w:sz="0" w:space="0" w:color="auto"/>
        <w:left w:val="none" w:sz="0" w:space="0" w:color="auto"/>
        <w:bottom w:val="none" w:sz="0" w:space="0" w:color="auto"/>
        <w:right w:val="none" w:sz="0" w:space="0" w:color="auto"/>
      </w:divBdr>
      <w:divsChild>
        <w:div w:id="1858695290">
          <w:marLeft w:val="0"/>
          <w:marRight w:val="0"/>
          <w:marTop w:val="0"/>
          <w:marBottom w:val="0"/>
          <w:divBdr>
            <w:top w:val="none" w:sz="0" w:space="0" w:color="auto"/>
            <w:left w:val="none" w:sz="0" w:space="0" w:color="auto"/>
            <w:bottom w:val="none" w:sz="0" w:space="0" w:color="auto"/>
            <w:right w:val="none" w:sz="0" w:space="0" w:color="auto"/>
          </w:divBdr>
          <w:divsChild>
            <w:div w:id="1138493302">
              <w:marLeft w:val="0"/>
              <w:marRight w:val="0"/>
              <w:marTop w:val="0"/>
              <w:marBottom w:val="0"/>
              <w:divBdr>
                <w:top w:val="none" w:sz="0" w:space="0" w:color="auto"/>
                <w:left w:val="none" w:sz="0" w:space="0" w:color="auto"/>
                <w:bottom w:val="none" w:sz="0" w:space="0" w:color="auto"/>
                <w:right w:val="none" w:sz="0" w:space="0" w:color="auto"/>
              </w:divBdr>
            </w:div>
            <w:div w:id="12864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78348">
      <w:bodyDiv w:val="1"/>
      <w:marLeft w:val="0"/>
      <w:marRight w:val="0"/>
      <w:marTop w:val="0"/>
      <w:marBottom w:val="0"/>
      <w:divBdr>
        <w:top w:val="none" w:sz="0" w:space="0" w:color="auto"/>
        <w:left w:val="none" w:sz="0" w:space="0" w:color="auto"/>
        <w:bottom w:val="none" w:sz="0" w:space="0" w:color="auto"/>
        <w:right w:val="none" w:sz="0" w:space="0" w:color="auto"/>
      </w:divBdr>
      <w:divsChild>
        <w:div w:id="1795128433">
          <w:marLeft w:val="0"/>
          <w:marRight w:val="0"/>
          <w:marTop w:val="0"/>
          <w:marBottom w:val="0"/>
          <w:divBdr>
            <w:top w:val="none" w:sz="0" w:space="0" w:color="auto"/>
            <w:left w:val="none" w:sz="0" w:space="0" w:color="auto"/>
            <w:bottom w:val="none" w:sz="0" w:space="0" w:color="auto"/>
            <w:right w:val="none" w:sz="0" w:space="0" w:color="auto"/>
          </w:divBdr>
          <w:divsChild>
            <w:div w:id="959260355">
              <w:marLeft w:val="0"/>
              <w:marRight w:val="0"/>
              <w:marTop w:val="0"/>
              <w:marBottom w:val="0"/>
              <w:divBdr>
                <w:top w:val="none" w:sz="0" w:space="0" w:color="auto"/>
                <w:left w:val="none" w:sz="0" w:space="0" w:color="auto"/>
                <w:bottom w:val="none" w:sz="0" w:space="0" w:color="auto"/>
                <w:right w:val="none" w:sz="0" w:space="0" w:color="auto"/>
              </w:divBdr>
            </w:div>
            <w:div w:id="57050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9822">
      <w:bodyDiv w:val="1"/>
      <w:marLeft w:val="0"/>
      <w:marRight w:val="0"/>
      <w:marTop w:val="0"/>
      <w:marBottom w:val="0"/>
      <w:divBdr>
        <w:top w:val="none" w:sz="0" w:space="0" w:color="auto"/>
        <w:left w:val="none" w:sz="0" w:space="0" w:color="auto"/>
        <w:bottom w:val="none" w:sz="0" w:space="0" w:color="auto"/>
        <w:right w:val="none" w:sz="0" w:space="0" w:color="auto"/>
      </w:divBdr>
      <w:divsChild>
        <w:div w:id="1453285769">
          <w:marLeft w:val="0"/>
          <w:marRight w:val="0"/>
          <w:marTop w:val="0"/>
          <w:marBottom w:val="0"/>
          <w:divBdr>
            <w:top w:val="none" w:sz="0" w:space="0" w:color="auto"/>
            <w:left w:val="none" w:sz="0" w:space="0" w:color="auto"/>
            <w:bottom w:val="none" w:sz="0" w:space="0" w:color="auto"/>
            <w:right w:val="none" w:sz="0" w:space="0" w:color="auto"/>
          </w:divBdr>
          <w:divsChild>
            <w:div w:id="584995694">
              <w:marLeft w:val="0"/>
              <w:marRight w:val="0"/>
              <w:marTop w:val="0"/>
              <w:marBottom w:val="0"/>
              <w:divBdr>
                <w:top w:val="none" w:sz="0" w:space="0" w:color="auto"/>
                <w:left w:val="none" w:sz="0" w:space="0" w:color="auto"/>
                <w:bottom w:val="none" w:sz="0" w:space="0" w:color="auto"/>
                <w:right w:val="none" w:sz="0" w:space="0" w:color="auto"/>
              </w:divBdr>
              <w:divsChild>
                <w:div w:id="12747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7344">
          <w:marLeft w:val="0"/>
          <w:marRight w:val="0"/>
          <w:marTop w:val="0"/>
          <w:marBottom w:val="0"/>
          <w:divBdr>
            <w:top w:val="none" w:sz="0" w:space="0" w:color="auto"/>
            <w:left w:val="none" w:sz="0" w:space="0" w:color="auto"/>
            <w:bottom w:val="none" w:sz="0" w:space="0" w:color="auto"/>
            <w:right w:val="none" w:sz="0" w:space="0" w:color="auto"/>
          </w:divBdr>
          <w:divsChild>
            <w:div w:id="1504781389">
              <w:marLeft w:val="0"/>
              <w:marRight w:val="0"/>
              <w:marTop w:val="0"/>
              <w:marBottom w:val="0"/>
              <w:divBdr>
                <w:top w:val="none" w:sz="0" w:space="0" w:color="auto"/>
                <w:left w:val="none" w:sz="0" w:space="0" w:color="auto"/>
                <w:bottom w:val="none" w:sz="0" w:space="0" w:color="auto"/>
                <w:right w:val="none" w:sz="0" w:space="0" w:color="auto"/>
              </w:divBdr>
              <w:divsChild>
                <w:div w:id="1816026014">
                  <w:marLeft w:val="0"/>
                  <w:marRight w:val="0"/>
                  <w:marTop w:val="0"/>
                  <w:marBottom w:val="0"/>
                  <w:divBdr>
                    <w:top w:val="none" w:sz="0" w:space="0" w:color="auto"/>
                    <w:left w:val="none" w:sz="0" w:space="0" w:color="auto"/>
                    <w:bottom w:val="none" w:sz="0" w:space="0" w:color="auto"/>
                    <w:right w:val="none" w:sz="0" w:space="0" w:color="auto"/>
                  </w:divBdr>
                  <w:divsChild>
                    <w:div w:id="16689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516022">
      <w:bodyDiv w:val="1"/>
      <w:marLeft w:val="0"/>
      <w:marRight w:val="0"/>
      <w:marTop w:val="0"/>
      <w:marBottom w:val="0"/>
      <w:divBdr>
        <w:top w:val="none" w:sz="0" w:space="0" w:color="auto"/>
        <w:left w:val="none" w:sz="0" w:space="0" w:color="auto"/>
        <w:bottom w:val="none" w:sz="0" w:space="0" w:color="auto"/>
        <w:right w:val="none" w:sz="0" w:space="0" w:color="auto"/>
      </w:divBdr>
      <w:divsChild>
        <w:div w:id="358236596">
          <w:marLeft w:val="0"/>
          <w:marRight w:val="0"/>
          <w:marTop w:val="0"/>
          <w:marBottom w:val="0"/>
          <w:divBdr>
            <w:top w:val="none" w:sz="0" w:space="0" w:color="auto"/>
            <w:left w:val="none" w:sz="0" w:space="0" w:color="auto"/>
            <w:bottom w:val="none" w:sz="0" w:space="0" w:color="auto"/>
            <w:right w:val="none" w:sz="0" w:space="0" w:color="auto"/>
          </w:divBdr>
          <w:divsChild>
            <w:div w:id="1150712777">
              <w:marLeft w:val="0"/>
              <w:marRight w:val="0"/>
              <w:marTop w:val="0"/>
              <w:marBottom w:val="0"/>
              <w:divBdr>
                <w:top w:val="none" w:sz="0" w:space="0" w:color="auto"/>
                <w:left w:val="none" w:sz="0" w:space="0" w:color="auto"/>
                <w:bottom w:val="none" w:sz="0" w:space="0" w:color="auto"/>
                <w:right w:val="none" w:sz="0" w:space="0" w:color="auto"/>
              </w:divBdr>
            </w:div>
            <w:div w:id="203079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4319">
      <w:bodyDiv w:val="1"/>
      <w:marLeft w:val="0"/>
      <w:marRight w:val="0"/>
      <w:marTop w:val="0"/>
      <w:marBottom w:val="0"/>
      <w:divBdr>
        <w:top w:val="none" w:sz="0" w:space="0" w:color="auto"/>
        <w:left w:val="none" w:sz="0" w:space="0" w:color="auto"/>
        <w:bottom w:val="none" w:sz="0" w:space="0" w:color="auto"/>
        <w:right w:val="none" w:sz="0" w:space="0" w:color="auto"/>
      </w:divBdr>
      <w:divsChild>
        <w:div w:id="1527208691">
          <w:marLeft w:val="0"/>
          <w:marRight w:val="0"/>
          <w:marTop w:val="0"/>
          <w:marBottom w:val="0"/>
          <w:divBdr>
            <w:top w:val="none" w:sz="0" w:space="0" w:color="auto"/>
            <w:left w:val="none" w:sz="0" w:space="0" w:color="auto"/>
            <w:bottom w:val="none" w:sz="0" w:space="0" w:color="auto"/>
            <w:right w:val="none" w:sz="0" w:space="0" w:color="auto"/>
          </w:divBdr>
          <w:divsChild>
            <w:div w:id="2098595970">
              <w:marLeft w:val="0"/>
              <w:marRight w:val="0"/>
              <w:marTop w:val="0"/>
              <w:marBottom w:val="0"/>
              <w:divBdr>
                <w:top w:val="none" w:sz="0" w:space="0" w:color="auto"/>
                <w:left w:val="none" w:sz="0" w:space="0" w:color="auto"/>
                <w:bottom w:val="none" w:sz="0" w:space="0" w:color="auto"/>
                <w:right w:val="none" w:sz="0" w:space="0" w:color="auto"/>
              </w:divBdr>
            </w:div>
            <w:div w:id="20645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5180">
      <w:bodyDiv w:val="1"/>
      <w:marLeft w:val="0"/>
      <w:marRight w:val="0"/>
      <w:marTop w:val="0"/>
      <w:marBottom w:val="0"/>
      <w:divBdr>
        <w:top w:val="none" w:sz="0" w:space="0" w:color="auto"/>
        <w:left w:val="none" w:sz="0" w:space="0" w:color="auto"/>
        <w:bottom w:val="none" w:sz="0" w:space="0" w:color="auto"/>
        <w:right w:val="none" w:sz="0" w:space="0" w:color="auto"/>
      </w:divBdr>
      <w:divsChild>
        <w:div w:id="735207349">
          <w:marLeft w:val="0"/>
          <w:marRight w:val="0"/>
          <w:marTop w:val="0"/>
          <w:marBottom w:val="0"/>
          <w:divBdr>
            <w:top w:val="none" w:sz="0" w:space="0" w:color="auto"/>
            <w:left w:val="none" w:sz="0" w:space="0" w:color="auto"/>
            <w:bottom w:val="none" w:sz="0" w:space="0" w:color="auto"/>
            <w:right w:val="none" w:sz="0" w:space="0" w:color="auto"/>
          </w:divBdr>
          <w:divsChild>
            <w:div w:id="1494301203">
              <w:marLeft w:val="0"/>
              <w:marRight w:val="0"/>
              <w:marTop w:val="0"/>
              <w:marBottom w:val="0"/>
              <w:divBdr>
                <w:top w:val="none" w:sz="0" w:space="0" w:color="auto"/>
                <w:left w:val="none" w:sz="0" w:space="0" w:color="auto"/>
                <w:bottom w:val="none" w:sz="0" w:space="0" w:color="auto"/>
                <w:right w:val="none" w:sz="0" w:space="0" w:color="auto"/>
              </w:divBdr>
            </w:div>
            <w:div w:id="208610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7232">
      <w:bodyDiv w:val="1"/>
      <w:marLeft w:val="0"/>
      <w:marRight w:val="0"/>
      <w:marTop w:val="0"/>
      <w:marBottom w:val="0"/>
      <w:divBdr>
        <w:top w:val="none" w:sz="0" w:space="0" w:color="auto"/>
        <w:left w:val="none" w:sz="0" w:space="0" w:color="auto"/>
        <w:bottom w:val="none" w:sz="0" w:space="0" w:color="auto"/>
        <w:right w:val="none" w:sz="0" w:space="0" w:color="auto"/>
      </w:divBdr>
      <w:divsChild>
        <w:div w:id="1739283891">
          <w:marLeft w:val="0"/>
          <w:marRight w:val="0"/>
          <w:marTop w:val="0"/>
          <w:marBottom w:val="0"/>
          <w:divBdr>
            <w:top w:val="none" w:sz="0" w:space="0" w:color="auto"/>
            <w:left w:val="none" w:sz="0" w:space="0" w:color="auto"/>
            <w:bottom w:val="none" w:sz="0" w:space="0" w:color="auto"/>
            <w:right w:val="none" w:sz="0" w:space="0" w:color="auto"/>
          </w:divBdr>
          <w:divsChild>
            <w:div w:id="2120252515">
              <w:marLeft w:val="0"/>
              <w:marRight w:val="0"/>
              <w:marTop w:val="0"/>
              <w:marBottom w:val="0"/>
              <w:divBdr>
                <w:top w:val="none" w:sz="0" w:space="0" w:color="auto"/>
                <w:left w:val="none" w:sz="0" w:space="0" w:color="auto"/>
                <w:bottom w:val="none" w:sz="0" w:space="0" w:color="auto"/>
                <w:right w:val="none" w:sz="0" w:space="0" w:color="auto"/>
              </w:divBdr>
            </w:div>
            <w:div w:id="45614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4342">
      <w:bodyDiv w:val="1"/>
      <w:marLeft w:val="0"/>
      <w:marRight w:val="0"/>
      <w:marTop w:val="0"/>
      <w:marBottom w:val="0"/>
      <w:divBdr>
        <w:top w:val="none" w:sz="0" w:space="0" w:color="auto"/>
        <w:left w:val="none" w:sz="0" w:space="0" w:color="auto"/>
        <w:bottom w:val="none" w:sz="0" w:space="0" w:color="auto"/>
        <w:right w:val="none" w:sz="0" w:space="0" w:color="auto"/>
      </w:divBdr>
      <w:divsChild>
        <w:div w:id="1293168351">
          <w:marLeft w:val="0"/>
          <w:marRight w:val="0"/>
          <w:marTop w:val="0"/>
          <w:marBottom w:val="0"/>
          <w:divBdr>
            <w:top w:val="none" w:sz="0" w:space="0" w:color="auto"/>
            <w:left w:val="none" w:sz="0" w:space="0" w:color="auto"/>
            <w:bottom w:val="none" w:sz="0" w:space="0" w:color="auto"/>
            <w:right w:val="none" w:sz="0" w:space="0" w:color="auto"/>
          </w:divBdr>
          <w:divsChild>
            <w:div w:id="1095201704">
              <w:marLeft w:val="0"/>
              <w:marRight w:val="0"/>
              <w:marTop w:val="0"/>
              <w:marBottom w:val="0"/>
              <w:divBdr>
                <w:top w:val="none" w:sz="0" w:space="0" w:color="auto"/>
                <w:left w:val="none" w:sz="0" w:space="0" w:color="auto"/>
                <w:bottom w:val="none" w:sz="0" w:space="0" w:color="auto"/>
                <w:right w:val="none" w:sz="0" w:space="0" w:color="auto"/>
              </w:divBdr>
            </w:div>
            <w:div w:id="8130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4546">
      <w:bodyDiv w:val="1"/>
      <w:marLeft w:val="0"/>
      <w:marRight w:val="0"/>
      <w:marTop w:val="0"/>
      <w:marBottom w:val="0"/>
      <w:divBdr>
        <w:top w:val="none" w:sz="0" w:space="0" w:color="auto"/>
        <w:left w:val="none" w:sz="0" w:space="0" w:color="auto"/>
        <w:bottom w:val="none" w:sz="0" w:space="0" w:color="auto"/>
        <w:right w:val="none" w:sz="0" w:space="0" w:color="auto"/>
      </w:divBdr>
      <w:divsChild>
        <w:div w:id="1404136674">
          <w:marLeft w:val="0"/>
          <w:marRight w:val="0"/>
          <w:marTop w:val="0"/>
          <w:marBottom w:val="0"/>
          <w:divBdr>
            <w:top w:val="none" w:sz="0" w:space="0" w:color="auto"/>
            <w:left w:val="none" w:sz="0" w:space="0" w:color="auto"/>
            <w:bottom w:val="none" w:sz="0" w:space="0" w:color="auto"/>
            <w:right w:val="none" w:sz="0" w:space="0" w:color="auto"/>
          </w:divBdr>
          <w:divsChild>
            <w:div w:id="2007517666">
              <w:marLeft w:val="0"/>
              <w:marRight w:val="0"/>
              <w:marTop w:val="0"/>
              <w:marBottom w:val="0"/>
              <w:divBdr>
                <w:top w:val="none" w:sz="0" w:space="0" w:color="auto"/>
                <w:left w:val="none" w:sz="0" w:space="0" w:color="auto"/>
                <w:bottom w:val="none" w:sz="0" w:space="0" w:color="auto"/>
                <w:right w:val="none" w:sz="0" w:space="0" w:color="auto"/>
              </w:divBdr>
            </w:div>
            <w:div w:id="21262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0157">
      <w:bodyDiv w:val="1"/>
      <w:marLeft w:val="0"/>
      <w:marRight w:val="0"/>
      <w:marTop w:val="0"/>
      <w:marBottom w:val="0"/>
      <w:divBdr>
        <w:top w:val="none" w:sz="0" w:space="0" w:color="auto"/>
        <w:left w:val="none" w:sz="0" w:space="0" w:color="auto"/>
        <w:bottom w:val="none" w:sz="0" w:space="0" w:color="auto"/>
        <w:right w:val="none" w:sz="0" w:space="0" w:color="auto"/>
      </w:divBdr>
      <w:divsChild>
        <w:div w:id="1855999270">
          <w:marLeft w:val="0"/>
          <w:marRight w:val="0"/>
          <w:marTop w:val="0"/>
          <w:marBottom w:val="0"/>
          <w:divBdr>
            <w:top w:val="none" w:sz="0" w:space="0" w:color="auto"/>
            <w:left w:val="none" w:sz="0" w:space="0" w:color="auto"/>
            <w:bottom w:val="none" w:sz="0" w:space="0" w:color="auto"/>
            <w:right w:val="none" w:sz="0" w:space="0" w:color="auto"/>
          </w:divBdr>
          <w:divsChild>
            <w:div w:id="1040007807">
              <w:marLeft w:val="0"/>
              <w:marRight w:val="0"/>
              <w:marTop w:val="0"/>
              <w:marBottom w:val="0"/>
              <w:divBdr>
                <w:top w:val="none" w:sz="0" w:space="0" w:color="auto"/>
                <w:left w:val="none" w:sz="0" w:space="0" w:color="auto"/>
                <w:bottom w:val="none" w:sz="0" w:space="0" w:color="auto"/>
                <w:right w:val="none" w:sz="0" w:space="0" w:color="auto"/>
              </w:divBdr>
            </w:div>
            <w:div w:id="5033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84954">
      <w:bodyDiv w:val="1"/>
      <w:marLeft w:val="0"/>
      <w:marRight w:val="0"/>
      <w:marTop w:val="0"/>
      <w:marBottom w:val="0"/>
      <w:divBdr>
        <w:top w:val="none" w:sz="0" w:space="0" w:color="auto"/>
        <w:left w:val="none" w:sz="0" w:space="0" w:color="auto"/>
        <w:bottom w:val="none" w:sz="0" w:space="0" w:color="auto"/>
        <w:right w:val="none" w:sz="0" w:space="0" w:color="auto"/>
      </w:divBdr>
      <w:divsChild>
        <w:div w:id="1718703675">
          <w:marLeft w:val="0"/>
          <w:marRight w:val="0"/>
          <w:marTop w:val="0"/>
          <w:marBottom w:val="0"/>
          <w:divBdr>
            <w:top w:val="none" w:sz="0" w:space="0" w:color="auto"/>
            <w:left w:val="none" w:sz="0" w:space="0" w:color="auto"/>
            <w:bottom w:val="none" w:sz="0" w:space="0" w:color="auto"/>
            <w:right w:val="none" w:sz="0" w:space="0" w:color="auto"/>
          </w:divBdr>
          <w:divsChild>
            <w:div w:id="671838865">
              <w:marLeft w:val="0"/>
              <w:marRight w:val="0"/>
              <w:marTop w:val="0"/>
              <w:marBottom w:val="0"/>
              <w:divBdr>
                <w:top w:val="none" w:sz="0" w:space="0" w:color="auto"/>
                <w:left w:val="none" w:sz="0" w:space="0" w:color="auto"/>
                <w:bottom w:val="none" w:sz="0" w:space="0" w:color="auto"/>
                <w:right w:val="none" w:sz="0" w:space="0" w:color="auto"/>
              </w:divBdr>
            </w:div>
            <w:div w:id="11313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58669">
      <w:bodyDiv w:val="1"/>
      <w:marLeft w:val="0"/>
      <w:marRight w:val="0"/>
      <w:marTop w:val="0"/>
      <w:marBottom w:val="0"/>
      <w:divBdr>
        <w:top w:val="none" w:sz="0" w:space="0" w:color="auto"/>
        <w:left w:val="none" w:sz="0" w:space="0" w:color="auto"/>
        <w:bottom w:val="none" w:sz="0" w:space="0" w:color="auto"/>
        <w:right w:val="none" w:sz="0" w:space="0" w:color="auto"/>
      </w:divBdr>
      <w:divsChild>
        <w:div w:id="914821696">
          <w:marLeft w:val="0"/>
          <w:marRight w:val="0"/>
          <w:marTop w:val="0"/>
          <w:marBottom w:val="0"/>
          <w:divBdr>
            <w:top w:val="none" w:sz="0" w:space="0" w:color="auto"/>
            <w:left w:val="none" w:sz="0" w:space="0" w:color="auto"/>
            <w:bottom w:val="none" w:sz="0" w:space="0" w:color="auto"/>
            <w:right w:val="none" w:sz="0" w:space="0" w:color="auto"/>
          </w:divBdr>
        </w:div>
      </w:divsChild>
    </w:div>
    <w:div w:id="1125269096">
      <w:bodyDiv w:val="1"/>
      <w:marLeft w:val="0"/>
      <w:marRight w:val="0"/>
      <w:marTop w:val="0"/>
      <w:marBottom w:val="0"/>
      <w:divBdr>
        <w:top w:val="none" w:sz="0" w:space="0" w:color="auto"/>
        <w:left w:val="none" w:sz="0" w:space="0" w:color="auto"/>
        <w:bottom w:val="none" w:sz="0" w:space="0" w:color="auto"/>
        <w:right w:val="none" w:sz="0" w:space="0" w:color="auto"/>
      </w:divBdr>
      <w:divsChild>
        <w:div w:id="799540102">
          <w:marLeft w:val="0"/>
          <w:marRight w:val="0"/>
          <w:marTop w:val="0"/>
          <w:marBottom w:val="0"/>
          <w:divBdr>
            <w:top w:val="none" w:sz="0" w:space="0" w:color="auto"/>
            <w:left w:val="none" w:sz="0" w:space="0" w:color="auto"/>
            <w:bottom w:val="none" w:sz="0" w:space="0" w:color="auto"/>
            <w:right w:val="none" w:sz="0" w:space="0" w:color="auto"/>
          </w:divBdr>
          <w:divsChild>
            <w:div w:id="822085190">
              <w:marLeft w:val="0"/>
              <w:marRight w:val="0"/>
              <w:marTop w:val="0"/>
              <w:marBottom w:val="0"/>
              <w:divBdr>
                <w:top w:val="none" w:sz="0" w:space="0" w:color="auto"/>
                <w:left w:val="none" w:sz="0" w:space="0" w:color="auto"/>
                <w:bottom w:val="none" w:sz="0" w:space="0" w:color="auto"/>
                <w:right w:val="none" w:sz="0" w:space="0" w:color="auto"/>
              </w:divBdr>
            </w:div>
            <w:div w:id="6716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46957">
      <w:bodyDiv w:val="1"/>
      <w:marLeft w:val="0"/>
      <w:marRight w:val="0"/>
      <w:marTop w:val="0"/>
      <w:marBottom w:val="0"/>
      <w:divBdr>
        <w:top w:val="none" w:sz="0" w:space="0" w:color="auto"/>
        <w:left w:val="none" w:sz="0" w:space="0" w:color="auto"/>
        <w:bottom w:val="none" w:sz="0" w:space="0" w:color="auto"/>
        <w:right w:val="none" w:sz="0" w:space="0" w:color="auto"/>
      </w:divBdr>
      <w:divsChild>
        <w:div w:id="1812400297">
          <w:marLeft w:val="0"/>
          <w:marRight w:val="0"/>
          <w:marTop w:val="0"/>
          <w:marBottom w:val="0"/>
          <w:divBdr>
            <w:top w:val="none" w:sz="0" w:space="0" w:color="auto"/>
            <w:left w:val="none" w:sz="0" w:space="0" w:color="auto"/>
            <w:bottom w:val="none" w:sz="0" w:space="0" w:color="auto"/>
            <w:right w:val="none" w:sz="0" w:space="0" w:color="auto"/>
          </w:divBdr>
          <w:divsChild>
            <w:div w:id="1910000192">
              <w:marLeft w:val="0"/>
              <w:marRight w:val="0"/>
              <w:marTop w:val="0"/>
              <w:marBottom w:val="0"/>
              <w:divBdr>
                <w:top w:val="none" w:sz="0" w:space="0" w:color="auto"/>
                <w:left w:val="none" w:sz="0" w:space="0" w:color="auto"/>
                <w:bottom w:val="none" w:sz="0" w:space="0" w:color="auto"/>
                <w:right w:val="none" w:sz="0" w:space="0" w:color="auto"/>
              </w:divBdr>
            </w:div>
            <w:div w:id="4973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3688">
      <w:bodyDiv w:val="1"/>
      <w:marLeft w:val="0"/>
      <w:marRight w:val="0"/>
      <w:marTop w:val="0"/>
      <w:marBottom w:val="0"/>
      <w:divBdr>
        <w:top w:val="none" w:sz="0" w:space="0" w:color="auto"/>
        <w:left w:val="none" w:sz="0" w:space="0" w:color="auto"/>
        <w:bottom w:val="none" w:sz="0" w:space="0" w:color="auto"/>
        <w:right w:val="none" w:sz="0" w:space="0" w:color="auto"/>
      </w:divBdr>
      <w:divsChild>
        <w:div w:id="565380535">
          <w:marLeft w:val="0"/>
          <w:marRight w:val="0"/>
          <w:marTop w:val="0"/>
          <w:marBottom w:val="0"/>
          <w:divBdr>
            <w:top w:val="none" w:sz="0" w:space="0" w:color="auto"/>
            <w:left w:val="none" w:sz="0" w:space="0" w:color="auto"/>
            <w:bottom w:val="none" w:sz="0" w:space="0" w:color="auto"/>
            <w:right w:val="none" w:sz="0" w:space="0" w:color="auto"/>
          </w:divBdr>
          <w:divsChild>
            <w:div w:id="7761777">
              <w:marLeft w:val="0"/>
              <w:marRight w:val="0"/>
              <w:marTop w:val="0"/>
              <w:marBottom w:val="0"/>
              <w:divBdr>
                <w:top w:val="none" w:sz="0" w:space="0" w:color="auto"/>
                <w:left w:val="none" w:sz="0" w:space="0" w:color="auto"/>
                <w:bottom w:val="none" w:sz="0" w:space="0" w:color="auto"/>
                <w:right w:val="none" w:sz="0" w:space="0" w:color="auto"/>
              </w:divBdr>
            </w:div>
            <w:div w:id="169164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1290">
      <w:bodyDiv w:val="1"/>
      <w:marLeft w:val="0"/>
      <w:marRight w:val="0"/>
      <w:marTop w:val="0"/>
      <w:marBottom w:val="0"/>
      <w:divBdr>
        <w:top w:val="none" w:sz="0" w:space="0" w:color="auto"/>
        <w:left w:val="none" w:sz="0" w:space="0" w:color="auto"/>
        <w:bottom w:val="none" w:sz="0" w:space="0" w:color="auto"/>
        <w:right w:val="none" w:sz="0" w:space="0" w:color="auto"/>
      </w:divBdr>
      <w:divsChild>
        <w:div w:id="2070221630">
          <w:marLeft w:val="0"/>
          <w:marRight w:val="0"/>
          <w:marTop w:val="0"/>
          <w:marBottom w:val="0"/>
          <w:divBdr>
            <w:top w:val="none" w:sz="0" w:space="0" w:color="auto"/>
            <w:left w:val="none" w:sz="0" w:space="0" w:color="auto"/>
            <w:bottom w:val="none" w:sz="0" w:space="0" w:color="auto"/>
            <w:right w:val="none" w:sz="0" w:space="0" w:color="auto"/>
          </w:divBdr>
          <w:divsChild>
            <w:div w:id="1083917892">
              <w:marLeft w:val="0"/>
              <w:marRight w:val="0"/>
              <w:marTop w:val="0"/>
              <w:marBottom w:val="0"/>
              <w:divBdr>
                <w:top w:val="none" w:sz="0" w:space="0" w:color="auto"/>
                <w:left w:val="none" w:sz="0" w:space="0" w:color="auto"/>
                <w:bottom w:val="none" w:sz="0" w:space="0" w:color="auto"/>
                <w:right w:val="none" w:sz="0" w:space="0" w:color="auto"/>
              </w:divBdr>
            </w:div>
            <w:div w:id="127147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94136">
      <w:bodyDiv w:val="1"/>
      <w:marLeft w:val="0"/>
      <w:marRight w:val="0"/>
      <w:marTop w:val="0"/>
      <w:marBottom w:val="0"/>
      <w:divBdr>
        <w:top w:val="none" w:sz="0" w:space="0" w:color="auto"/>
        <w:left w:val="none" w:sz="0" w:space="0" w:color="auto"/>
        <w:bottom w:val="none" w:sz="0" w:space="0" w:color="auto"/>
        <w:right w:val="none" w:sz="0" w:space="0" w:color="auto"/>
      </w:divBdr>
      <w:divsChild>
        <w:div w:id="140579703">
          <w:marLeft w:val="0"/>
          <w:marRight w:val="0"/>
          <w:marTop w:val="0"/>
          <w:marBottom w:val="0"/>
          <w:divBdr>
            <w:top w:val="none" w:sz="0" w:space="0" w:color="auto"/>
            <w:left w:val="none" w:sz="0" w:space="0" w:color="auto"/>
            <w:bottom w:val="none" w:sz="0" w:space="0" w:color="auto"/>
            <w:right w:val="none" w:sz="0" w:space="0" w:color="auto"/>
          </w:divBdr>
        </w:div>
      </w:divsChild>
    </w:div>
    <w:div w:id="1279070332">
      <w:bodyDiv w:val="1"/>
      <w:marLeft w:val="0"/>
      <w:marRight w:val="0"/>
      <w:marTop w:val="0"/>
      <w:marBottom w:val="0"/>
      <w:divBdr>
        <w:top w:val="none" w:sz="0" w:space="0" w:color="auto"/>
        <w:left w:val="none" w:sz="0" w:space="0" w:color="auto"/>
        <w:bottom w:val="none" w:sz="0" w:space="0" w:color="auto"/>
        <w:right w:val="none" w:sz="0" w:space="0" w:color="auto"/>
      </w:divBdr>
      <w:divsChild>
        <w:div w:id="567502210">
          <w:marLeft w:val="0"/>
          <w:marRight w:val="0"/>
          <w:marTop w:val="0"/>
          <w:marBottom w:val="0"/>
          <w:divBdr>
            <w:top w:val="none" w:sz="0" w:space="0" w:color="auto"/>
            <w:left w:val="none" w:sz="0" w:space="0" w:color="auto"/>
            <w:bottom w:val="none" w:sz="0" w:space="0" w:color="auto"/>
            <w:right w:val="none" w:sz="0" w:space="0" w:color="auto"/>
          </w:divBdr>
          <w:divsChild>
            <w:div w:id="1207916439">
              <w:marLeft w:val="0"/>
              <w:marRight w:val="0"/>
              <w:marTop w:val="0"/>
              <w:marBottom w:val="0"/>
              <w:divBdr>
                <w:top w:val="none" w:sz="0" w:space="0" w:color="auto"/>
                <w:left w:val="none" w:sz="0" w:space="0" w:color="auto"/>
                <w:bottom w:val="none" w:sz="0" w:space="0" w:color="auto"/>
                <w:right w:val="none" w:sz="0" w:space="0" w:color="auto"/>
              </w:divBdr>
            </w:div>
            <w:div w:id="155650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9017">
      <w:bodyDiv w:val="1"/>
      <w:marLeft w:val="0"/>
      <w:marRight w:val="0"/>
      <w:marTop w:val="0"/>
      <w:marBottom w:val="0"/>
      <w:divBdr>
        <w:top w:val="none" w:sz="0" w:space="0" w:color="auto"/>
        <w:left w:val="none" w:sz="0" w:space="0" w:color="auto"/>
        <w:bottom w:val="none" w:sz="0" w:space="0" w:color="auto"/>
        <w:right w:val="none" w:sz="0" w:space="0" w:color="auto"/>
      </w:divBdr>
      <w:divsChild>
        <w:div w:id="1117259008">
          <w:marLeft w:val="0"/>
          <w:marRight w:val="0"/>
          <w:marTop w:val="0"/>
          <w:marBottom w:val="0"/>
          <w:divBdr>
            <w:top w:val="none" w:sz="0" w:space="0" w:color="auto"/>
            <w:left w:val="none" w:sz="0" w:space="0" w:color="auto"/>
            <w:bottom w:val="none" w:sz="0" w:space="0" w:color="auto"/>
            <w:right w:val="none" w:sz="0" w:space="0" w:color="auto"/>
          </w:divBdr>
          <w:divsChild>
            <w:div w:id="1106537915">
              <w:marLeft w:val="0"/>
              <w:marRight w:val="0"/>
              <w:marTop w:val="0"/>
              <w:marBottom w:val="0"/>
              <w:divBdr>
                <w:top w:val="none" w:sz="0" w:space="0" w:color="auto"/>
                <w:left w:val="none" w:sz="0" w:space="0" w:color="auto"/>
                <w:bottom w:val="none" w:sz="0" w:space="0" w:color="auto"/>
                <w:right w:val="none" w:sz="0" w:space="0" w:color="auto"/>
              </w:divBdr>
            </w:div>
            <w:div w:id="149796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0715">
      <w:bodyDiv w:val="1"/>
      <w:marLeft w:val="0"/>
      <w:marRight w:val="0"/>
      <w:marTop w:val="0"/>
      <w:marBottom w:val="0"/>
      <w:divBdr>
        <w:top w:val="none" w:sz="0" w:space="0" w:color="auto"/>
        <w:left w:val="none" w:sz="0" w:space="0" w:color="auto"/>
        <w:bottom w:val="none" w:sz="0" w:space="0" w:color="auto"/>
        <w:right w:val="none" w:sz="0" w:space="0" w:color="auto"/>
      </w:divBdr>
      <w:divsChild>
        <w:div w:id="1863783874">
          <w:marLeft w:val="0"/>
          <w:marRight w:val="0"/>
          <w:marTop w:val="0"/>
          <w:marBottom w:val="0"/>
          <w:divBdr>
            <w:top w:val="none" w:sz="0" w:space="0" w:color="auto"/>
            <w:left w:val="none" w:sz="0" w:space="0" w:color="auto"/>
            <w:bottom w:val="none" w:sz="0" w:space="0" w:color="auto"/>
            <w:right w:val="none" w:sz="0" w:space="0" w:color="auto"/>
          </w:divBdr>
          <w:divsChild>
            <w:div w:id="444890787">
              <w:marLeft w:val="0"/>
              <w:marRight w:val="0"/>
              <w:marTop w:val="0"/>
              <w:marBottom w:val="0"/>
              <w:divBdr>
                <w:top w:val="none" w:sz="0" w:space="0" w:color="auto"/>
                <w:left w:val="none" w:sz="0" w:space="0" w:color="auto"/>
                <w:bottom w:val="none" w:sz="0" w:space="0" w:color="auto"/>
                <w:right w:val="none" w:sz="0" w:space="0" w:color="auto"/>
              </w:divBdr>
            </w:div>
            <w:div w:id="157863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3145">
      <w:bodyDiv w:val="1"/>
      <w:marLeft w:val="0"/>
      <w:marRight w:val="0"/>
      <w:marTop w:val="0"/>
      <w:marBottom w:val="0"/>
      <w:divBdr>
        <w:top w:val="none" w:sz="0" w:space="0" w:color="auto"/>
        <w:left w:val="none" w:sz="0" w:space="0" w:color="auto"/>
        <w:bottom w:val="none" w:sz="0" w:space="0" w:color="auto"/>
        <w:right w:val="none" w:sz="0" w:space="0" w:color="auto"/>
      </w:divBdr>
      <w:divsChild>
        <w:div w:id="353189330">
          <w:marLeft w:val="0"/>
          <w:marRight w:val="0"/>
          <w:marTop w:val="0"/>
          <w:marBottom w:val="0"/>
          <w:divBdr>
            <w:top w:val="none" w:sz="0" w:space="0" w:color="auto"/>
            <w:left w:val="none" w:sz="0" w:space="0" w:color="auto"/>
            <w:bottom w:val="none" w:sz="0" w:space="0" w:color="auto"/>
            <w:right w:val="none" w:sz="0" w:space="0" w:color="auto"/>
          </w:divBdr>
          <w:divsChild>
            <w:div w:id="2006395923">
              <w:marLeft w:val="0"/>
              <w:marRight w:val="0"/>
              <w:marTop w:val="0"/>
              <w:marBottom w:val="0"/>
              <w:divBdr>
                <w:top w:val="none" w:sz="0" w:space="0" w:color="auto"/>
                <w:left w:val="none" w:sz="0" w:space="0" w:color="auto"/>
                <w:bottom w:val="none" w:sz="0" w:space="0" w:color="auto"/>
                <w:right w:val="none" w:sz="0" w:space="0" w:color="auto"/>
              </w:divBdr>
            </w:div>
            <w:div w:id="192572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02403">
      <w:bodyDiv w:val="1"/>
      <w:marLeft w:val="0"/>
      <w:marRight w:val="0"/>
      <w:marTop w:val="0"/>
      <w:marBottom w:val="0"/>
      <w:divBdr>
        <w:top w:val="none" w:sz="0" w:space="0" w:color="auto"/>
        <w:left w:val="none" w:sz="0" w:space="0" w:color="auto"/>
        <w:bottom w:val="none" w:sz="0" w:space="0" w:color="auto"/>
        <w:right w:val="none" w:sz="0" w:space="0" w:color="auto"/>
      </w:divBdr>
      <w:divsChild>
        <w:div w:id="844394813">
          <w:marLeft w:val="0"/>
          <w:marRight w:val="0"/>
          <w:marTop w:val="0"/>
          <w:marBottom w:val="0"/>
          <w:divBdr>
            <w:top w:val="none" w:sz="0" w:space="0" w:color="auto"/>
            <w:left w:val="none" w:sz="0" w:space="0" w:color="auto"/>
            <w:bottom w:val="none" w:sz="0" w:space="0" w:color="auto"/>
            <w:right w:val="none" w:sz="0" w:space="0" w:color="auto"/>
          </w:divBdr>
          <w:divsChild>
            <w:div w:id="1017735098">
              <w:marLeft w:val="0"/>
              <w:marRight w:val="0"/>
              <w:marTop w:val="0"/>
              <w:marBottom w:val="0"/>
              <w:divBdr>
                <w:top w:val="none" w:sz="0" w:space="0" w:color="auto"/>
                <w:left w:val="none" w:sz="0" w:space="0" w:color="auto"/>
                <w:bottom w:val="none" w:sz="0" w:space="0" w:color="auto"/>
                <w:right w:val="none" w:sz="0" w:space="0" w:color="auto"/>
              </w:divBdr>
            </w:div>
            <w:div w:id="209277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87983">
      <w:bodyDiv w:val="1"/>
      <w:marLeft w:val="0"/>
      <w:marRight w:val="0"/>
      <w:marTop w:val="0"/>
      <w:marBottom w:val="0"/>
      <w:divBdr>
        <w:top w:val="none" w:sz="0" w:space="0" w:color="auto"/>
        <w:left w:val="none" w:sz="0" w:space="0" w:color="auto"/>
        <w:bottom w:val="none" w:sz="0" w:space="0" w:color="auto"/>
        <w:right w:val="none" w:sz="0" w:space="0" w:color="auto"/>
      </w:divBdr>
      <w:divsChild>
        <w:div w:id="657806457">
          <w:marLeft w:val="0"/>
          <w:marRight w:val="0"/>
          <w:marTop w:val="0"/>
          <w:marBottom w:val="0"/>
          <w:divBdr>
            <w:top w:val="none" w:sz="0" w:space="0" w:color="auto"/>
            <w:left w:val="none" w:sz="0" w:space="0" w:color="auto"/>
            <w:bottom w:val="none" w:sz="0" w:space="0" w:color="auto"/>
            <w:right w:val="none" w:sz="0" w:space="0" w:color="auto"/>
          </w:divBdr>
          <w:divsChild>
            <w:div w:id="948588818">
              <w:marLeft w:val="0"/>
              <w:marRight w:val="0"/>
              <w:marTop w:val="0"/>
              <w:marBottom w:val="0"/>
              <w:divBdr>
                <w:top w:val="none" w:sz="0" w:space="0" w:color="auto"/>
                <w:left w:val="none" w:sz="0" w:space="0" w:color="auto"/>
                <w:bottom w:val="none" w:sz="0" w:space="0" w:color="auto"/>
                <w:right w:val="none" w:sz="0" w:space="0" w:color="auto"/>
              </w:divBdr>
            </w:div>
            <w:div w:id="419832431">
              <w:marLeft w:val="0"/>
              <w:marRight w:val="0"/>
              <w:marTop w:val="0"/>
              <w:marBottom w:val="0"/>
              <w:divBdr>
                <w:top w:val="none" w:sz="0" w:space="0" w:color="auto"/>
                <w:left w:val="none" w:sz="0" w:space="0" w:color="auto"/>
                <w:bottom w:val="none" w:sz="0" w:space="0" w:color="auto"/>
                <w:right w:val="none" w:sz="0" w:space="0" w:color="auto"/>
              </w:divBdr>
            </w:div>
            <w:div w:id="1814635940">
              <w:marLeft w:val="0"/>
              <w:marRight w:val="0"/>
              <w:marTop w:val="0"/>
              <w:marBottom w:val="0"/>
              <w:divBdr>
                <w:top w:val="none" w:sz="0" w:space="0" w:color="auto"/>
                <w:left w:val="none" w:sz="0" w:space="0" w:color="auto"/>
                <w:bottom w:val="none" w:sz="0" w:space="0" w:color="auto"/>
                <w:right w:val="none" w:sz="0" w:space="0" w:color="auto"/>
              </w:divBdr>
              <w:divsChild>
                <w:div w:id="2128040882">
                  <w:marLeft w:val="0"/>
                  <w:marRight w:val="0"/>
                  <w:marTop w:val="0"/>
                  <w:marBottom w:val="0"/>
                  <w:divBdr>
                    <w:top w:val="none" w:sz="0" w:space="0" w:color="auto"/>
                    <w:left w:val="none" w:sz="0" w:space="0" w:color="auto"/>
                    <w:bottom w:val="none" w:sz="0" w:space="0" w:color="auto"/>
                    <w:right w:val="none" w:sz="0" w:space="0" w:color="auto"/>
                  </w:divBdr>
                  <w:divsChild>
                    <w:div w:id="21320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99690">
      <w:bodyDiv w:val="1"/>
      <w:marLeft w:val="0"/>
      <w:marRight w:val="0"/>
      <w:marTop w:val="0"/>
      <w:marBottom w:val="0"/>
      <w:divBdr>
        <w:top w:val="none" w:sz="0" w:space="0" w:color="auto"/>
        <w:left w:val="none" w:sz="0" w:space="0" w:color="auto"/>
        <w:bottom w:val="none" w:sz="0" w:space="0" w:color="auto"/>
        <w:right w:val="none" w:sz="0" w:space="0" w:color="auto"/>
      </w:divBdr>
      <w:divsChild>
        <w:div w:id="975258898">
          <w:marLeft w:val="0"/>
          <w:marRight w:val="0"/>
          <w:marTop w:val="0"/>
          <w:marBottom w:val="0"/>
          <w:divBdr>
            <w:top w:val="none" w:sz="0" w:space="0" w:color="auto"/>
            <w:left w:val="none" w:sz="0" w:space="0" w:color="auto"/>
            <w:bottom w:val="none" w:sz="0" w:space="0" w:color="auto"/>
            <w:right w:val="none" w:sz="0" w:space="0" w:color="auto"/>
          </w:divBdr>
          <w:divsChild>
            <w:div w:id="665977467">
              <w:marLeft w:val="0"/>
              <w:marRight w:val="0"/>
              <w:marTop w:val="0"/>
              <w:marBottom w:val="0"/>
              <w:divBdr>
                <w:top w:val="none" w:sz="0" w:space="0" w:color="auto"/>
                <w:left w:val="none" w:sz="0" w:space="0" w:color="auto"/>
                <w:bottom w:val="none" w:sz="0" w:space="0" w:color="auto"/>
                <w:right w:val="none" w:sz="0" w:space="0" w:color="auto"/>
              </w:divBdr>
            </w:div>
            <w:div w:id="74954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4929">
      <w:bodyDiv w:val="1"/>
      <w:marLeft w:val="0"/>
      <w:marRight w:val="0"/>
      <w:marTop w:val="0"/>
      <w:marBottom w:val="0"/>
      <w:divBdr>
        <w:top w:val="none" w:sz="0" w:space="0" w:color="auto"/>
        <w:left w:val="none" w:sz="0" w:space="0" w:color="auto"/>
        <w:bottom w:val="none" w:sz="0" w:space="0" w:color="auto"/>
        <w:right w:val="none" w:sz="0" w:space="0" w:color="auto"/>
      </w:divBdr>
      <w:divsChild>
        <w:div w:id="1087726698">
          <w:marLeft w:val="0"/>
          <w:marRight w:val="0"/>
          <w:marTop w:val="0"/>
          <w:marBottom w:val="0"/>
          <w:divBdr>
            <w:top w:val="none" w:sz="0" w:space="0" w:color="auto"/>
            <w:left w:val="none" w:sz="0" w:space="0" w:color="auto"/>
            <w:bottom w:val="none" w:sz="0" w:space="0" w:color="auto"/>
            <w:right w:val="none" w:sz="0" w:space="0" w:color="auto"/>
          </w:divBdr>
          <w:divsChild>
            <w:div w:id="1123035565">
              <w:marLeft w:val="0"/>
              <w:marRight w:val="0"/>
              <w:marTop w:val="0"/>
              <w:marBottom w:val="0"/>
              <w:divBdr>
                <w:top w:val="none" w:sz="0" w:space="0" w:color="auto"/>
                <w:left w:val="none" w:sz="0" w:space="0" w:color="auto"/>
                <w:bottom w:val="none" w:sz="0" w:space="0" w:color="auto"/>
                <w:right w:val="none" w:sz="0" w:space="0" w:color="auto"/>
              </w:divBdr>
            </w:div>
            <w:div w:id="18897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89712">
      <w:bodyDiv w:val="1"/>
      <w:marLeft w:val="0"/>
      <w:marRight w:val="0"/>
      <w:marTop w:val="0"/>
      <w:marBottom w:val="0"/>
      <w:divBdr>
        <w:top w:val="none" w:sz="0" w:space="0" w:color="auto"/>
        <w:left w:val="none" w:sz="0" w:space="0" w:color="auto"/>
        <w:bottom w:val="none" w:sz="0" w:space="0" w:color="auto"/>
        <w:right w:val="none" w:sz="0" w:space="0" w:color="auto"/>
      </w:divBdr>
      <w:divsChild>
        <w:div w:id="1290089481">
          <w:marLeft w:val="0"/>
          <w:marRight w:val="0"/>
          <w:marTop w:val="0"/>
          <w:marBottom w:val="0"/>
          <w:divBdr>
            <w:top w:val="none" w:sz="0" w:space="0" w:color="auto"/>
            <w:left w:val="none" w:sz="0" w:space="0" w:color="auto"/>
            <w:bottom w:val="none" w:sz="0" w:space="0" w:color="auto"/>
            <w:right w:val="none" w:sz="0" w:space="0" w:color="auto"/>
          </w:divBdr>
          <w:divsChild>
            <w:div w:id="1515802012">
              <w:marLeft w:val="0"/>
              <w:marRight w:val="0"/>
              <w:marTop w:val="0"/>
              <w:marBottom w:val="0"/>
              <w:divBdr>
                <w:top w:val="none" w:sz="0" w:space="0" w:color="auto"/>
                <w:left w:val="none" w:sz="0" w:space="0" w:color="auto"/>
                <w:bottom w:val="none" w:sz="0" w:space="0" w:color="auto"/>
                <w:right w:val="none" w:sz="0" w:space="0" w:color="auto"/>
              </w:divBdr>
            </w:div>
            <w:div w:id="20704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43208">
      <w:bodyDiv w:val="1"/>
      <w:marLeft w:val="0"/>
      <w:marRight w:val="0"/>
      <w:marTop w:val="0"/>
      <w:marBottom w:val="0"/>
      <w:divBdr>
        <w:top w:val="none" w:sz="0" w:space="0" w:color="auto"/>
        <w:left w:val="none" w:sz="0" w:space="0" w:color="auto"/>
        <w:bottom w:val="none" w:sz="0" w:space="0" w:color="auto"/>
        <w:right w:val="none" w:sz="0" w:space="0" w:color="auto"/>
      </w:divBdr>
      <w:divsChild>
        <w:div w:id="1600092581">
          <w:marLeft w:val="0"/>
          <w:marRight w:val="0"/>
          <w:marTop w:val="0"/>
          <w:marBottom w:val="0"/>
          <w:divBdr>
            <w:top w:val="none" w:sz="0" w:space="0" w:color="auto"/>
            <w:left w:val="none" w:sz="0" w:space="0" w:color="auto"/>
            <w:bottom w:val="none" w:sz="0" w:space="0" w:color="auto"/>
            <w:right w:val="none" w:sz="0" w:space="0" w:color="auto"/>
          </w:divBdr>
          <w:divsChild>
            <w:div w:id="16778828">
              <w:marLeft w:val="0"/>
              <w:marRight w:val="0"/>
              <w:marTop w:val="0"/>
              <w:marBottom w:val="0"/>
              <w:divBdr>
                <w:top w:val="none" w:sz="0" w:space="0" w:color="auto"/>
                <w:left w:val="none" w:sz="0" w:space="0" w:color="auto"/>
                <w:bottom w:val="none" w:sz="0" w:space="0" w:color="auto"/>
                <w:right w:val="none" w:sz="0" w:space="0" w:color="auto"/>
              </w:divBdr>
            </w:div>
            <w:div w:id="41886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6545">
      <w:bodyDiv w:val="1"/>
      <w:marLeft w:val="0"/>
      <w:marRight w:val="0"/>
      <w:marTop w:val="0"/>
      <w:marBottom w:val="0"/>
      <w:divBdr>
        <w:top w:val="none" w:sz="0" w:space="0" w:color="auto"/>
        <w:left w:val="none" w:sz="0" w:space="0" w:color="auto"/>
        <w:bottom w:val="none" w:sz="0" w:space="0" w:color="auto"/>
        <w:right w:val="none" w:sz="0" w:space="0" w:color="auto"/>
      </w:divBdr>
      <w:divsChild>
        <w:div w:id="600994379">
          <w:marLeft w:val="0"/>
          <w:marRight w:val="0"/>
          <w:marTop w:val="0"/>
          <w:marBottom w:val="0"/>
          <w:divBdr>
            <w:top w:val="none" w:sz="0" w:space="0" w:color="auto"/>
            <w:left w:val="none" w:sz="0" w:space="0" w:color="auto"/>
            <w:bottom w:val="none" w:sz="0" w:space="0" w:color="auto"/>
            <w:right w:val="none" w:sz="0" w:space="0" w:color="auto"/>
          </w:divBdr>
          <w:divsChild>
            <w:div w:id="1768191379">
              <w:marLeft w:val="0"/>
              <w:marRight w:val="0"/>
              <w:marTop w:val="0"/>
              <w:marBottom w:val="0"/>
              <w:divBdr>
                <w:top w:val="none" w:sz="0" w:space="0" w:color="auto"/>
                <w:left w:val="none" w:sz="0" w:space="0" w:color="auto"/>
                <w:bottom w:val="none" w:sz="0" w:space="0" w:color="auto"/>
                <w:right w:val="none" w:sz="0" w:space="0" w:color="auto"/>
              </w:divBdr>
            </w:div>
            <w:div w:id="64103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6229">
      <w:bodyDiv w:val="1"/>
      <w:marLeft w:val="0"/>
      <w:marRight w:val="0"/>
      <w:marTop w:val="0"/>
      <w:marBottom w:val="0"/>
      <w:divBdr>
        <w:top w:val="none" w:sz="0" w:space="0" w:color="auto"/>
        <w:left w:val="none" w:sz="0" w:space="0" w:color="auto"/>
        <w:bottom w:val="none" w:sz="0" w:space="0" w:color="auto"/>
        <w:right w:val="none" w:sz="0" w:space="0" w:color="auto"/>
      </w:divBdr>
      <w:divsChild>
        <w:div w:id="1684891247">
          <w:marLeft w:val="0"/>
          <w:marRight w:val="0"/>
          <w:marTop w:val="0"/>
          <w:marBottom w:val="0"/>
          <w:divBdr>
            <w:top w:val="none" w:sz="0" w:space="0" w:color="auto"/>
            <w:left w:val="none" w:sz="0" w:space="0" w:color="auto"/>
            <w:bottom w:val="none" w:sz="0" w:space="0" w:color="auto"/>
            <w:right w:val="none" w:sz="0" w:space="0" w:color="auto"/>
          </w:divBdr>
          <w:divsChild>
            <w:div w:id="580261135">
              <w:marLeft w:val="0"/>
              <w:marRight w:val="0"/>
              <w:marTop w:val="0"/>
              <w:marBottom w:val="0"/>
              <w:divBdr>
                <w:top w:val="none" w:sz="0" w:space="0" w:color="auto"/>
                <w:left w:val="none" w:sz="0" w:space="0" w:color="auto"/>
                <w:bottom w:val="none" w:sz="0" w:space="0" w:color="auto"/>
                <w:right w:val="none" w:sz="0" w:space="0" w:color="auto"/>
              </w:divBdr>
            </w:div>
            <w:div w:id="19686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80617">
      <w:bodyDiv w:val="1"/>
      <w:marLeft w:val="0"/>
      <w:marRight w:val="0"/>
      <w:marTop w:val="0"/>
      <w:marBottom w:val="0"/>
      <w:divBdr>
        <w:top w:val="none" w:sz="0" w:space="0" w:color="auto"/>
        <w:left w:val="none" w:sz="0" w:space="0" w:color="auto"/>
        <w:bottom w:val="none" w:sz="0" w:space="0" w:color="auto"/>
        <w:right w:val="none" w:sz="0" w:space="0" w:color="auto"/>
      </w:divBdr>
      <w:divsChild>
        <w:div w:id="1772045879">
          <w:marLeft w:val="0"/>
          <w:marRight w:val="0"/>
          <w:marTop w:val="0"/>
          <w:marBottom w:val="0"/>
          <w:divBdr>
            <w:top w:val="none" w:sz="0" w:space="0" w:color="auto"/>
            <w:left w:val="none" w:sz="0" w:space="0" w:color="auto"/>
            <w:bottom w:val="none" w:sz="0" w:space="0" w:color="auto"/>
            <w:right w:val="none" w:sz="0" w:space="0" w:color="auto"/>
          </w:divBdr>
        </w:div>
      </w:divsChild>
    </w:div>
    <w:div w:id="1508203798">
      <w:bodyDiv w:val="1"/>
      <w:marLeft w:val="0"/>
      <w:marRight w:val="0"/>
      <w:marTop w:val="0"/>
      <w:marBottom w:val="0"/>
      <w:divBdr>
        <w:top w:val="none" w:sz="0" w:space="0" w:color="auto"/>
        <w:left w:val="none" w:sz="0" w:space="0" w:color="auto"/>
        <w:bottom w:val="none" w:sz="0" w:space="0" w:color="auto"/>
        <w:right w:val="none" w:sz="0" w:space="0" w:color="auto"/>
      </w:divBdr>
      <w:divsChild>
        <w:div w:id="1804033484">
          <w:marLeft w:val="0"/>
          <w:marRight w:val="0"/>
          <w:marTop w:val="0"/>
          <w:marBottom w:val="0"/>
          <w:divBdr>
            <w:top w:val="none" w:sz="0" w:space="0" w:color="auto"/>
            <w:left w:val="none" w:sz="0" w:space="0" w:color="auto"/>
            <w:bottom w:val="none" w:sz="0" w:space="0" w:color="auto"/>
            <w:right w:val="none" w:sz="0" w:space="0" w:color="auto"/>
          </w:divBdr>
          <w:divsChild>
            <w:div w:id="84957576">
              <w:marLeft w:val="0"/>
              <w:marRight w:val="0"/>
              <w:marTop w:val="0"/>
              <w:marBottom w:val="0"/>
              <w:divBdr>
                <w:top w:val="none" w:sz="0" w:space="0" w:color="auto"/>
                <w:left w:val="none" w:sz="0" w:space="0" w:color="auto"/>
                <w:bottom w:val="none" w:sz="0" w:space="0" w:color="auto"/>
                <w:right w:val="none" w:sz="0" w:space="0" w:color="auto"/>
              </w:divBdr>
              <w:divsChild>
                <w:div w:id="17581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8895">
          <w:marLeft w:val="0"/>
          <w:marRight w:val="0"/>
          <w:marTop w:val="0"/>
          <w:marBottom w:val="0"/>
          <w:divBdr>
            <w:top w:val="none" w:sz="0" w:space="0" w:color="auto"/>
            <w:left w:val="none" w:sz="0" w:space="0" w:color="auto"/>
            <w:bottom w:val="none" w:sz="0" w:space="0" w:color="auto"/>
            <w:right w:val="none" w:sz="0" w:space="0" w:color="auto"/>
          </w:divBdr>
          <w:divsChild>
            <w:div w:id="1561356980">
              <w:marLeft w:val="0"/>
              <w:marRight w:val="0"/>
              <w:marTop w:val="0"/>
              <w:marBottom w:val="0"/>
              <w:divBdr>
                <w:top w:val="none" w:sz="0" w:space="0" w:color="auto"/>
                <w:left w:val="none" w:sz="0" w:space="0" w:color="auto"/>
                <w:bottom w:val="none" w:sz="0" w:space="0" w:color="auto"/>
                <w:right w:val="none" w:sz="0" w:space="0" w:color="auto"/>
              </w:divBdr>
              <w:divsChild>
                <w:div w:id="294411056">
                  <w:marLeft w:val="0"/>
                  <w:marRight w:val="0"/>
                  <w:marTop w:val="0"/>
                  <w:marBottom w:val="0"/>
                  <w:divBdr>
                    <w:top w:val="none" w:sz="0" w:space="0" w:color="auto"/>
                    <w:left w:val="none" w:sz="0" w:space="0" w:color="auto"/>
                    <w:bottom w:val="none" w:sz="0" w:space="0" w:color="auto"/>
                    <w:right w:val="none" w:sz="0" w:space="0" w:color="auto"/>
                  </w:divBdr>
                  <w:divsChild>
                    <w:div w:id="189473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373733">
      <w:bodyDiv w:val="1"/>
      <w:marLeft w:val="0"/>
      <w:marRight w:val="0"/>
      <w:marTop w:val="0"/>
      <w:marBottom w:val="0"/>
      <w:divBdr>
        <w:top w:val="none" w:sz="0" w:space="0" w:color="auto"/>
        <w:left w:val="none" w:sz="0" w:space="0" w:color="auto"/>
        <w:bottom w:val="none" w:sz="0" w:space="0" w:color="auto"/>
        <w:right w:val="none" w:sz="0" w:space="0" w:color="auto"/>
      </w:divBdr>
      <w:divsChild>
        <w:div w:id="2025282388">
          <w:marLeft w:val="0"/>
          <w:marRight w:val="0"/>
          <w:marTop w:val="0"/>
          <w:marBottom w:val="0"/>
          <w:divBdr>
            <w:top w:val="none" w:sz="0" w:space="0" w:color="auto"/>
            <w:left w:val="none" w:sz="0" w:space="0" w:color="auto"/>
            <w:bottom w:val="none" w:sz="0" w:space="0" w:color="auto"/>
            <w:right w:val="none" w:sz="0" w:space="0" w:color="auto"/>
          </w:divBdr>
          <w:divsChild>
            <w:div w:id="1919748504">
              <w:marLeft w:val="0"/>
              <w:marRight w:val="0"/>
              <w:marTop w:val="0"/>
              <w:marBottom w:val="0"/>
              <w:divBdr>
                <w:top w:val="none" w:sz="0" w:space="0" w:color="auto"/>
                <w:left w:val="none" w:sz="0" w:space="0" w:color="auto"/>
                <w:bottom w:val="none" w:sz="0" w:space="0" w:color="auto"/>
                <w:right w:val="none" w:sz="0" w:space="0" w:color="auto"/>
              </w:divBdr>
            </w:div>
            <w:div w:id="6284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51140">
      <w:bodyDiv w:val="1"/>
      <w:marLeft w:val="0"/>
      <w:marRight w:val="0"/>
      <w:marTop w:val="0"/>
      <w:marBottom w:val="0"/>
      <w:divBdr>
        <w:top w:val="none" w:sz="0" w:space="0" w:color="auto"/>
        <w:left w:val="none" w:sz="0" w:space="0" w:color="auto"/>
        <w:bottom w:val="none" w:sz="0" w:space="0" w:color="auto"/>
        <w:right w:val="none" w:sz="0" w:space="0" w:color="auto"/>
      </w:divBdr>
      <w:divsChild>
        <w:div w:id="200822391">
          <w:marLeft w:val="0"/>
          <w:marRight w:val="0"/>
          <w:marTop w:val="0"/>
          <w:marBottom w:val="0"/>
          <w:divBdr>
            <w:top w:val="none" w:sz="0" w:space="0" w:color="auto"/>
            <w:left w:val="none" w:sz="0" w:space="0" w:color="auto"/>
            <w:bottom w:val="none" w:sz="0" w:space="0" w:color="auto"/>
            <w:right w:val="none" w:sz="0" w:space="0" w:color="auto"/>
          </w:divBdr>
          <w:divsChild>
            <w:div w:id="1283000629">
              <w:marLeft w:val="0"/>
              <w:marRight w:val="0"/>
              <w:marTop w:val="0"/>
              <w:marBottom w:val="0"/>
              <w:divBdr>
                <w:top w:val="none" w:sz="0" w:space="0" w:color="auto"/>
                <w:left w:val="none" w:sz="0" w:space="0" w:color="auto"/>
                <w:bottom w:val="none" w:sz="0" w:space="0" w:color="auto"/>
                <w:right w:val="none" w:sz="0" w:space="0" w:color="auto"/>
              </w:divBdr>
            </w:div>
            <w:div w:id="109027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8546">
      <w:bodyDiv w:val="1"/>
      <w:marLeft w:val="0"/>
      <w:marRight w:val="0"/>
      <w:marTop w:val="0"/>
      <w:marBottom w:val="0"/>
      <w:divBdr>
        <w:top w:val="none" w:sz="0" w:space="0" w:color="auto"/>
        <w:left w:val="none" w:sz="0" w:space="0" w:color="auto"/>
        <w:bottom w:val="none" w:sz="0" w:space="0" w:color="auto"/>
        <w:right w:val="none" w:sz="0" w:space="0" w:color="auto"/>
      </w:divBdr>
      <w:divsChild>
        <w:div w:id="1318341626">
          <w:marLeft w:val="0"/>
          <w:marRight w:val="0"/>
          <w:marTop w:val="0"/>
          <w:marBottom w:val="0"/>
          <w:divBdr>
            <w:top w:val="none" w:sz="0" w:space="0" w:color="auto"/>
            <w:left w:val="none" w:sz="0" w:space="0" w:color="auto"/>
            <w:bottom w:val="none" w:sz="0" w:space="0" w:color="auto"/>
            <w:right w:val="none" w:sz="0" w:space="0" w:color="auto"/>
          </w:divBdr>
          <w:divsChild>
            <w:div w:id="1374885095">
              <w:marLeft w:val="0"/>
              <w:marRight w:val="0"/>
              <w:marTop w:val="0"/>
              <w:marBottom w:val="0"/>
              <w:divBdr>
                <w:top w:val="none" w:sz="0" w:space="0" w:color="auto"/>
                <w:left w:val="none" w:sz="0" w:space="0" w:color="auto"/>
                <w:bottom w:val="none" w:sz="0" w:space="0" w:color="auto"/>
                <w:right w:val="none" w:sz="0" w:space="0" w:color="auto"/>
              </w:divBdr>
            </w:div>
            <w:div w:id="210202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65184">
      <w:bodyDiv w:val="1"/>
      <w:marLeft w:val="0"/>
      <w:marRight w:val="0"/>
      <w:marTop w:val="0"/>
      <w:marBottom w:val="0"/>
      <w:divBdr>
        <w:top w:val="none" w:sz="0" w:space="0" w:color="auto"/>
        <w:left w:val="none" w:sz="0" w:space="0" w:color="auto"/>
        <w:bottom w:val="none" w:sz="0" w:space="0" w:color="auto"/>
        <w:right w:val="none" w:sz="0" w:space="0" w:color="auto"/>
      </w:divBdr>
      <w:divsChild>
        <w:div w:id="1565752505">
          <w:marLeft w:val="0"/>
          <w:marRight w:val="0"/>
          <w:marTop w:val="0"/>
          <w:marBottom w:val="0"/>
          <w:divBdr>
            <w:top w:val="none" w:sz="0" w:space="0" w:color="auto"/>
            <w:left w:val="none" w:sz="0" w:space="0" w:color="auto"/>
            <w:bottom w:val="none" w:sz="0" w:space="0" w:color="auto"/>
            <w:right w:val="none" w:sz="0" w:space="0" w:color="auto"/>
          </w:divBdr>
          <w:divsChild>
            <w:div w:id="877887487">
              <w:marLeft w:val="0"/>
              <w:marRight w:val="0"/>
              <w:marTop w:val="0"/>
              <w:marBottom w:val="0"/>
              <w:divBdr>
                <w:top w:val="none" w:sz="0" w:space="0" w:color="auto"/>
                <w:left w:val="none" w:sz="0" w:space="0" w:color="auto"/>
                <w:bottom w:val="none" w:sz="0" w:space="0" w:color="auto"/>
                <w:right w:val="none" w:sz="0" w:space="0" w:color="auto"/>
              </w:divBdr>
            </w:div>
            <w:div w:id="43818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95128">
      <w:bodyDiv w:val="1"/>
      <w:marLeft w:val="0"/>
      <w:marRight w:val="0"/>
      <w:marTop w:val="0"/>
      <w:marBottom w:val="0"/>
      <w:divBdr>
        <w:top w:val="none" w:sz="0" w:space="0" w:color="auto"/>
        <w:left w:val="none" w:sz="0" w:space="0" w:color="auto"/>
        <w:bottom w:val="none" w:sz="0" w:space="0" w:color="auto"/>
        <w:right w:val="none" w:sz="0" w:space="0" w:color="auto"/>
      </w:divBdr>
      <w:divsChild>
        <w:div w:id="1879392159">
          <w:marLeft w:val="0"/>
          <w:marRight w:val="0"/>
          <w:marTop w:val="0"/>
          <w:marBottom w:val="0"/>
          <w:divBdr>
            <w:top w:val="none" w:sz="0" w:space="0" w:color="auto"/>
            <w:left w:val="none" w:sz="0" w:space="0" w:color="auto"/>
            <w:bottom w:val="none" w:sz="0" w:space="0" w:color="auto"/>
            <w:right w:val="none" w:sz="0" w:space="0" w:color="auto"/>
          </w:divBdr>
          <w:divsChild>
            <w:div w:id="2030987538">
              <w:marLeft w:val="0"/>
              <w:marRight w:val="0"/>
              <w:marTop w:val="0"/>
              <w:marBottom w:val="0"/>
              <w:divBdr>
                <w:top w:val="none" w:sz="0" w:space="0" w:color="auto"/>
                <w:left w:val="none" w:sz="0" w:space="0" w:color="auto"/>
                <w:bottom w:val="none" w:sz="0" w:space="0" w:color="auto"/>
                <w:right w:val="none" w:sz="0" w:space="0" w:color="auto"/>
              </w:divBdr>
            </w:div>
            <w:div w:id="184781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3216">
      <w:bodyDiv w:val="1"/>
      <w:marLeft w:val="0"/>
      <w:marRight w:val="0"/>
      <w:marTop w:val="0"/>
      <w:marBottom w:val="0"/>
      <w:divBdr>
        <w:top w:val="none" w:sz="0" w:space="0" w:color="auto"/>
        <w:left w:val="none" w:sz="0" w:space="0" w:color="auto"/>
        <w:bottom w:val="none" w:sz="0" w:space="0" w:color="auto"/>
        <w:right w:val="none" w:sz="0" w:space="0" w:color="auto"/>
      </w:divBdr>
      <w:divsChild>
        <w:div w:id="87310176">
          <w:marLeft w:val="0"/>
          <w:marRight w:val="0"/>
          <w:marTop w:val="0"/>
          <w:marBottom w:val="0"/>
          <w:divBdr>
            <w:top w:val="none" w:sz="0" w:space="0" w:color="auto"/>
            <w:left w:val="none" w:sz="0" w:space="0" w:color="auto"/>
            <w:bottom w:val="none" w:sz="0" w:space="0" w:color="auto"/>
            <w:right w:val="none" w:sz="0" w:space="0" w:color="auto"/>
          </w:divBdr>
          <w:divsChild>
            <w:div w:id="238633700">
              <w:marLeft w:val="0"/>
              <w:marRight w:val="0"/>
              <w:marTop w:val="0"/>
              <w:marBottom w:val="0"/>
              <w:divBdr>
                <w:top w:val="none" w:sz="0" w:space="0" w:color="auto"/>
                <w:left w:val="none" w:sz="0" w:space="0" w:color="auto"/>
                <w:bottom w:val="none" w:sz="0" w:space="0" w:color="auto"/>
                <w:right w:val="none" w:sz="0" w:space="0" w:color="auto"/>
              </w:divBdr>
            </w:div>
            <w:div w:id="11932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811">
      <w:bodyDiv w:val="1"/>
      <w:marLeft w:val="0"/>
      <w:marRight w:val="0"/>
      <w:marTop w:val="0"/>
      <w:marBottom w:val="0"/>
      <w:divBdr>
        <w:top w:val="none" w:sz="0" w:space="0" w:color="auto"/>
        <w:left w:val="none" w:sz="0" w:space="0" w:color="auto"/>
        <w:bottom w:val="none" w:sz="0" w:space="0" w:color="auto"/>
        <w:right w:val="none" w:sz="0" w:space="0" w:color="auto"/>
      </w:divBdr>
      <w:divsChild>
        <w:div w:id="147289339">
          <w:marLeft w:val="0"/>
          <w:marRight w:val="0"/>
          <w:marTop w:val="0"/>
          <w:marBottom w:val="0"/>
          <w:divBdr>
            <w:top w:val="none" w:sz="0" w:space="0" w:color="auto"/>
            <w:left w:val="none" w:sz="0" w:space="0" w:color="auto"/>
            <w:bottom w:val="none" w:sz="0" w:space="0" w:color="auto"/>
            <w:right w:val="none" w:sz="0" w:space="0" w:color="auto"/>
          </w:divBdr>
          <w:divsChild>
            <w:div w:id="1781877573">
              <w:marLeft w:val="0"/>
              <w:marRight w:val="0"/>
              <w:marTop w:val="0"/>
              <w:marBottom w:val="0"/>
              <w:divBdr>
                <w:top w:val="none" w:sz="0" w:space="0" w:color="auto"/>
                <w:left w:val="none" w:sz="0" w:space="0" w:color="auto"/>
                <w:bottom w:val="none" w:sz="0" w:space="0" w:color="auto"/>
                <w:right w:val="none" w:sz="0" w:space="0" w:color="auto"/>
              </w:divBdr>
            </w:div>
            <w:div w:id="110395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6888">
      <w:bodyDiv w:val="1"/>
      <w:marLeft w:val="0"/>
      <w:marRight w:val="0"/>
      <w:marTop w:val="0"/>
      <w:marBottom w:val="0"/>
      <w:divBdr>
        <w:top w:val="none" w:sz="0" w:space="0" w:color="auto"/>
        <w:left w:val="none" w:sz="0" w:space="0" w:color="auto"/>
        <w:bottom w:val="none" w:sz="0" w:space="0" w:color="auto"/>
        <w:right w:val="none" w:sz="0" w:space="0" w:color="auto"/>
      </w:divBdr>
      <w:divsChild>
        <w:div w:id="2081832597">
          <w:marLeft w:val="0"/>
          <w:marRight w:val="0"/>
          <w:marTop w:val="0"/>
          <w:marBottom w:val="0"/>
          <w:divBdr>
            <w:top w:val="none" w:sz="0" w:space="0" w:color="auto"/>
            <w:left w:val="none" w:sz="0" w:space="0" w:color="auto"/>
            <w:bottom w:val="none" w:sz="0" w:space="0" w:color="auto"/>
            <w:right w:val="none" w:sz="0" w:space="0" w:color="auto"/>
          </w:divBdr>
          <w:divsChild>
            <w:div w:id="1254169556">
              <w:marLeft w:val="0"/>
              <w:marRight w:val="0"/>
              <w:marTop w:val="0"/>
              <w:marBottom w:val="0"/>
              <w:divBdr>
                <w:top w:val="none" w:sz="0" w:space="0" w:color="auto"/>
                <w:left w:val="none" w:sz="0" w:space="0" w:color="auto"/>
                <w:bottom w:val="none" w:sz="0" w:space="0" w:color="auto"/>
                <w:right w:val="none" w:sz="0" w:space="0" w:color="auto"/>
              </w:divBdr>
            </w:div>
            <w:div w:id="78361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1707">
      <w:bodyDiv w:val="1"/>
      <w:marLeft w:val="0"/>
      <w:marRight w:val="0"/>
      <w:marTop w:val="0"/>
      <w:marBottom w:val="0"/>
      <w:divBdr>
        <w:top w:val="none" w:sz="0" w:space="0" w:color="auto"/>
        <w:left w:val="none" w:sz="0" w:space="0" w:color="auto"/>
        <w:bottom w:val="none" w:sz="0" w:space="0" w:color="auto"/>
        <w:right w:val="none" w:sz="0" w:space="0" w:color="auto"/>
      </w:divBdr>
      <w:divsChild>
        <w:div w:id="357967831">
          <w:marLeft w:val="0"/>
          <w:marRight w:val="0"/>
          <w:marTop w:val="0"/>
          <w:marBottom w:val="0"/>
          <w:divBdr>
            <w:top w:val="none" w:sz="0" w:space="0" w:color="auto"/>
            <w:left w:val="none" w:sz="0" w:space="0" w:color="auto"/>
            <w:bottom w:val="none" w:sz="0" w:space="0" w:color="auto"/>
            <w:right w:val="none" w:sz="0" w:space="0" w:color="auto"/>
          </w:divBdr>
          <w:divsChild>
            <w:div w:id="1318462503">
              <w:marLeft w:val="0"/>
              <w:marRight w:val="0"/>
              <w:marTop w:val="0"/>
              <w:marBottom w:val="0"/>
              <w:divBdr>
                <w:top w:val="none" w:sz="0" w:space="0" w:color="auto"/>
                <w:left w:val="none" w:sz="0" w:space="0" w:color="auto"/>
                <w:bottom w:val="none" w:sz="0" w:space="0" w:color="auto"/>
                <w:right w:val="none" w:sz="0" w:space="0" w:color="auto"/>
              </w:divBdr>
            </w:div>
            <w:div w:id="2509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95007">
      <w:bodyDiv w:val="1"/>
      <w:marLeft w:val="0"/>
      <w:marRight w:val="0"/>
      <w:marTop w:val="0"/>
      <w:marBottom w:val="0"/>
      <w:divBdr>
        <w:top w:val="none" w:sz="0" w:space="0" w:color="auto"/>
        <w:left w:val="none" w:sz="0" w:space="0" w:color="auto"/>
        <w:bottom w:val="none" w:sz="0" w:space="0" w:color="auto"/>
        <w:right w:val="none" w:sz="0" w:space="0" w:color="auto"/>
      </w:divBdr>
      <w:divsChild>
        <w:div w:id="380060616">
          <w:marLeft w:val="0"/>
          <w:marRight w:val="0"/>
          <w:marTop w:val="0"/>
          <w:marBottom w:val="0"/>
          <w:divBdr>
            <w:top w:val="none" w:sz="0" w:space="0" w:color="auto"/>
            <w:left w:val="none" w:sz="0" w:space="0" w:color="auto"/>
            <w:bottom w:val="none" w:sz="0" w:space="0" w:color="auto"/>
            <w:right w:val="none" w:sz="0" w:space="0" w:color="auto"/>
          </w:divBdr>
          <w:divsChild>
            <w:div w:id="2039968274">
              <w:marLeft w:val="0"/>
              <w:marRight w:val="0"/>
              <w:marTop w:val="0"/>
              <w:marBottom w:val="0"/>
              <w:divBdr>
                <w:top w:val="none" w:sz="0" w:space="0" w:color="auto"/>
                <w:left w:val="none" w:sz="0" w:space="0" w:color="auto"/>
                <w:bottom w:val="none" w:sz="0" w:space="0" w:color="auto"/>
                <w:right w:val="none" w:sz="0" w:space="0" w:color="auto"/>
              </w:divBdr>
            </w:div>
            <w:div w:id="12218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8722">
      <w:bodyDiv w:val="1"/>
      <w:marLeft w:val="0"/>
      <w:marRight w:val="0"/>
      <w:marTop w:val="0"/>
      <w:marBottom w:val="0"/>
      <w:divBdr>
        <w:top w:val="none" w:sz="0" w:space="0" w:color="auto"/>
        <w:left w:val="none" w:sz="0" w:space="0" w:color="auto"/>
        <w:bottom w:val="none" w:sz="0" w:space="0" w:color="auto"/>
        <w:right w:val="none" w:sz="0" w:space="0" w:color="auto"/>
      </w:divBdr>
      <w:divsChild>
        <w:div w:id="30696137">
          <w:marLeft w:val="0"/>
          <w:marRight w:val="0"/>
          <w:marTop w:val="0"/>
          <w:marBottom w:val="0"/>
          <w:divBdr>
            <w:top w:val="none" w:sz="0" w:space="0" w:color="auto"/>
            <w:left w:val="none" w:sz="0" w:space="0" w:color="auto"/>
            <w:bottom w:val="none" w:sz="0" w:space="0" w:color="auto"/>
            <w:right w:val="none" w:sz="0" w:space="0" w:color="auto"/>
          </w:divBdr>
          <w:divsChild>
            <w:div w:id="225921170">
              <w:marLeft w:val="0"/>
              <w:marRight w:val="0"/>
              <w:marTop w:val="0"/>
              <w:marBottom w:val="0"/>
              <w:divBdr>
                <w:top w:val="none" w:sz="0" w:space="0" w:color="auto"/>
                <w:left w:val="none" w:sz="0" w:space="0" w:color="auto"/>
                <w:bottom w:val="none" w:sz="0" w:space="0" w:color="auto"/>
                <w:right w:val="none" w:sz="0" w:space="0" w:color="auto"/>
              </w:divBdr>
            </w:div>
            <w:div w:id="93378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51189">
      <w:bodyDiv w:val="1"/>
      <w:marLeft w:val="0"/>
      <w:marRight w:val="0"/>
      <w:marTop w:val="0"/>
      <w:marBottom w:val="0"/>
      <w:divBdr>
        <w:top w:val="none" w:sz="0" w:space="0" w:color="auto"/>
        <w:left w:val="none" w:sz="0" w:space="0" w:color="auto"/>
        <w:bottom w:val="none" w:sz="0" w:space="0" w:color="auto"/>
        <w:right w:val="none" w:sz="0" w:space="0" w:color="auto"/>
      </w:divBdr>
      <w:divsChild>
        <w:div w:id="1557475130">
          <w:marLeft w:val="0"/>
          <w:marRight w:val="0"/>
          <w:marTop w:val="0"/>
          <w:marBottom w:val="0"/>
          <w:divBdr>
            <w:top w:val="none" w:sz="0" w:space="0" w:color="auto"/>
            <w:left w:val="none" w:sz="0" w:space="0" w:color="auto"/>
            <w:bottom w:val="none" w:sz="0" w:space="0" w:color="auto"/>
            <w:right w:val="none" w:sz="0" w:space="0" w:color="auto"/>
          </w:divBdr>
          <w:divsChild>
            <w:div w:id="1833066137">
              <w:marLeft w:val="0"/>
              <w:marRight w:val="0"/>
              <w:marTop w:val="0"/>
              <w:marBottom w:val="0"/>
              <w:divBdr>
                <w:top w:val="none" w:sz="0" w:space="0" w:color="auto"/>
                <w:left w:val="none" w:sz="0" w:space="0" w:color="auto"/>
                <w:bottom w:val="none" w:sz="0" w:space="0" w:color="auto"/>
                <w:right w:val="none" w:sz="0" w:space="0" w:color="auto"/>
              </w:divBdr>
            </w:div>
            <w:div w:id="91621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79836">
      <w:bodyDiv w:val="1"/>
      <w:marLeft w:val="0"/>
      <w:marRight w:val="0"/>
      <w:marTop w:val="0"/>
      <w:marBottom w:val="0"/>
      <w:divBdr>
        <w:top w:val="none" w:sz="0" w:space="0" w:color="auto"/>
        <w:left w:val="none" w:sz="0" w:space="0" w:color="auto"/>
        <w:bottom w:val="none" w:sz="0" w:space="0" w:color="auto"/>
        <w:right w:val="none" w:sz="0" w:space="0" w:color="auto"/>
      </w:divBdr>
      <w:divsChild>
        <w:div w:id="1939479256">
          <w:marLeft w:val="0"/>
          <w:marRight w:val="0"/>
          <w:marTop w:val="0"/>
          <w:marBottom w:val="0"/>
          <w:divBdr>
            <w:top w:val="none" w:sz="0" w:space="0" w:color="auto"/>
            <w:left w:val="none" w:sz="0" w:space="0" w:color="auto"/>
            <w:bottom w:val="none" w:sz="0" w:space="0" w:color="auto"/>
            <w:right w:val="none" w:sz="0" w:space="0" w:color="auto"/>
          </w:divBdr>
          <w:divsChild>
            <w:div w:id="2114208234">
              <w:marLeft w:val="0"/>
              <w:marRight w:val="0"/>
              <w:marTop w:val="0"/>
              <w:marBottom w:val="0"/>
              <w:divBdr>
                <w:top w:val="none" w:sz="0" w:space="0" w:color="auto"/>
                <w:left w:val="none" w:sz="0" w:space="0" w:color="auto"/>
                <w:bottom w:val="none" w:sz="0" w:space="0" w:color="auto"/>
                <w:right w:val="none" w:sz="0" w:space="0" w:color="auto"/>
              </w:divBdr>
            </w:div>
            <w:div w:id="10698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5376">
      <w:bodyDiv w:val="1"/>
      <w:marLeft w:val="0"/>
      <w:marRight w:val="0"/>
      <w:marTop w:val="0"/>
      <w:marBottom w:val="0"/>
      <w:divBdr>
        <w:top w:val="none" w:sz="0" w:space="0" w:color="auto"/>
        <w:left w:val="none" w:sz="0" w:space="0" w:color="auto"/>
        <w:bottom w:val="none" w:sz="0" w:space="0" w:color="auto"/>
        <w:right w:val="none" w:sz="0" w:space="0" w:color="auto"/>
      </w:divBdr>
      <w:divsChild>
        <w:div w:id="899368908">
          <w:marLeft w:val="0"/>
          <w:marRight w:val="0"/>
          <w:marTop w:val="0"/>
          <w:marBottom w:val="0"/>
          <w:divBdr>
            <w:top w:val="none" w:sz="0" w:space="0" w:color="auto"/>
            <w:left w:val="none" w:sz="0" w:space="0" w:color="auto"/>
            <w:bottom w:val="none" w:sz="0" w:space="0" w:color="auto"/>
            <w:right w:val="none" w:sz="0" w:space="0" w:color="auto"/>
          </w:divBdr>
          <w:divsChild>
            <w:div w:id="657198760">
              <w:marLeft w:val="0"/>
              <w:marRight w:val="0"/>
              <w:marTop w:val="0"/>
              <w:marBottom w:val="0"/>
              <w:divBdr>
                <w:top w:val="none" w:sz="0" w:space="0" w:color="auto"/>
                <w:left w:val="none" w:sz="0" w:space="0" w:color="auto"/>
                <w:bottom w:val="none" w:sz="0" w:space="0" w:color="auto"/>
                <w:right w:val="none" w:sz="0" w:space="0" w:color="auto"/>
              </w:divBdr>
            </w:div>
            <w:div w:id="14697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2852">
      <w:bodyDiv w:val="1"/>
      <w:marLeft w:val="0"/>
      <w:marRight w:val="0"/>
      <w:marTop w:val="0"/>
      <w:marBottom w:val="0"/>
      <w:divBdr>
        <w:top w:val="none" w:sz="0" w:space="0" w:color="auto"/>
        <w:left w:val="none" w:sz="0" w:space="0" w:color="auto"/>
        <w:bottom w:val="none" w:sz="0" w:space="0" w:color="auto"/>
        <w:right w:val="none" w:sz="0" w:space="0" w:color="auto"/>
      </w:divBdr>
      <w:divsChild>
        <w:div w:id="1526866052">
          <w:marLeft w:val="0"/>
          <w:marRight w:val="0"/>
          <w:marTop w:val="0"/>
          <w:marBottom w:val="0"/>
          <w:divBdr>
            <w:top w:val="none" w:sz="0" w:space="0" w:color="auto"/>
            <w:left w:val="none" w:sz="0" w:space="0" w:color="auto"/>
            <w:bottom w:val="none" w:sz="0" w:space="0" w:color="auto"/>
            <w:right w:val="none" w:sz="0" w:space="0" w:color="auto"/>
          </w:divBdr>
          <w:divsChild>
            <w:div w:id="963123203">
              <w:marLeft w:val="0"/>
              <w:marRight w:val="0"/>
              <w:marTop w:val="0"/>
              <w:marBottom w:val="0"/>
              <w:divBdr>
                <w:top w:val="none" w:sz="0" w:space="0" w:color="auto"/>
                <w:left w:val="none" w:sz="0" w:space="0" w:color="auto"/>
                <w:bottom w:val="none" w:sz="0" w:space="0" w:color="auto"/>
                <w:right w:val="none" w:sz="0" w:space="0" w:color="auto"/>
              </w:divBdr>
            </w:div>
            <w:div w:id="75274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5839">
      <w:bodyDiv w:val="1"/>
      <w:marLeft w:val="0"/>
      <w:marRight w:val="0"/>
      <w:marTop w:val="0"/>
      <w:marBottom w:val="0"/>
      <w:divBdr>
        <w:top w:val="none" w:sz="0" w:space="0" w:color="auto"/>
        <w:left w:val="none" w:sz="0" w:space="0" w:color="auto"/>
        <w:bottom w:val="none" w:sz="0" w:space="0" w:color="auto"/>
        <w:right w:val="none" w:sz="0" w:space="0" w:color="auto"/>
      </w:divBdr>
      <w:divsChild>
        <w:div w:id="1657033637">
          <w:marLeft w:val="0"/>
          <w:marRight w:val="0"/>
          <w:marTop w:val="0"/>
          <w:marBottom w:val="0"/>
          <w:divBdr>
            <w:top w:val="none" w:sz="0" w:space="0" w:color="auto"/>
            <w:left w:val="none" w:sz="0" w:space="0" w:color="auto"/>
            <w:bottom w:val="none" w:sz="0" w:space="0" w:color="auto"/>
            <w:right w:val="none" w:sz="0" w:space="0" w:color="auto"/>
          </w:divBdr>
          <w:divsChild>
            <w:div w:id="9459119">
              <w:marLeft w:val="0"/>
              <w:marRight w:val="0"/>
              <w:marTop w:val="0"/>
              <w:marBottom w:val="0"/>
              <w:divBdr>
                <w:top w:val="none" w:sz="0" w:space="0" w:color="auto"/>
                <w:left w:val="none" w:sz="0" w:space="0" w:color="auto"/>
                <w:bottom w:val="none" w:sz="0" w:space="0" w:color="auto"/>
                <w:right w:val="none" w:sz="0" w:space="0" w:color="auto"/>
              </w:divBdr>
            </w:div>
            <w:div w:id="131880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94739">
      <w:bodyDiv w:val="1"/>
      <w:marLeft w:val="0"/>
      <w:marRight w:val="0"/>
      <w:marTop w:val="0"/>
      <w:marBottom w:val="0"/>
      <w:divBdr>
        <w:top w:val="none" w:sz="0" w:space="0" w:color="auto"/>
        <w:left w:val="none" w:sz="0" w:space="0" w:color="auto"/>
        <w:bottom w:val="none" w:sz="0" w:space="0" w:color="auto"/>
        <w:right w:val="none" w:sz="0" w:space="0" w:color="auto"/>
      </w:divBdr>
      <w:divsChild>
        <w:div w:id="319964425">
          <w:marLeft w:val="0"/>
          <w:marRight w:val="0"/>
          <w:marTop w:val="0"/>
          <w:marBottom w:val="0"/>
          <w:divBdr>
            <w:top w:val="none" w:sz="0" w:space="0" w:color="auto"/>
            <w:left w:val="none" w:sz="0" w:space="0" w:color="auto"/>
            <w:bottom w:val="none" w:sz="0" w:space="0" w:color="auto"/>
            <w:right w:val="none" w:sz="0" w:space="0" w:color="auto"/>
          </w:divBdr>
        </w:div>
      </w:divsChild>
    </w:div>
    <w:div w:id="2031104297">
      <w:bodyDiv w:val="1"/>
      <w:marLeft w:val="0"/>
      <w:marRight w:val="0"/>
      <w:marTop w:val="0"/>
      <w:marBottom w:val="0"/>
      <w:divBdr>
        <w:top w:val="none" w:sz="0" w:space="0" w:color="auto"/>
        <w:left w:val="none" w:sz="0" w:space="0" w:color="auto"/>
        <w:bottom w:val="none" w:sz="0" w:space="0" w:color="auto"/>
        <w:right w:val="none" w:sz="0" w:space="0" w:color="auto"/>
      </w:divBdr>
      <w:divsChild>
        <w:div w:id="1445228531">
          <w:marLeft w:val="0"/>
          <w:marRight w:val="0"/>
          <w:marTop w:val="0"/>
          <w:marBottom w:val="0"/>
          <w:divBdr>
            <w:top w:val="none" w:sz="0" w:space="0" w:color="auto"/>
            <w:left w:val="none" w:sz="0" w:space="0" w:color="auto"/>
            <w:bottom w:val="none" w:sz="0" w:space="0" w:color="auto"/>
            <w:right w:val="none" w:sz="0" w:space="0" w:color="auto"/>
          </w:divBdr>
          <w:divsChild>
            <w:div w:id="869955779">
              <w:marLeft w:val="0"/>
              <w:marRight w:val="0"/>
              <w:marTop w:val="0"/>
              <w:marBottom w:val="0"/>
              <w:divBdr>
                <w:top w:val="none" w:sz="0" w:space="0" w:color="auto"/>
                <w:left w:val="none" w:sz="0" w:space="0" w:color="auto"/>
                <w:bottom w:val="none" w:sz="0" w:space="0" w:color="auto"/>
                <w:right w:val="none" w:sz="0" w:space="0" w:color="auto"/>
              </w:divBdr>
            </w:div>
            <w:div w:id="16286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19409">
      <w:bodyDiv w:val="1"/>
      <w:marLeft w:val="0"/>
      <w:marRight w:val="0"/>
      <w:marTop w:val="0"/>
      <w:marBottom w:val="0"/>
      <w:divBdr>
        <w:top w:val="none" w:sz="0" w:space="0" w:color="auto"/>
        <w:left w:val="none" w:sz="0" w:space="0" w:color="auto"/>
        <w:bottom w:val="none" w:sz="0" w:space="0" w:color="auto"/>
        <w:right w:val="none" w:sz="0" w:space="0" w:color="auto"/>
      </w:divBdr>
      <w:divsChild>
        <w:div w:id="206180834">
          <w:marLeft w:val="0"/>
          <w:marRight w:val="0"/>
          <w:marTop w:val="0"/>
          <w:marBottom w:val="0"/>
          <w:divBdr>
            <w:top w:val="none" w:sz="0" w:space="0" w:color="auto"/>
            <w:left w:val="none" w:sz="0" w:space="0" w:color="auto"/>
            <w:bottom w:val="none" w:sz="0" w:space="0" w:color="auto"/>
            <w:right w:val="none" w:sz="0" w:space="0" w:color="auto"/>
          </w:divBdr>
          <w:divsChild>
            <w:div w:id="2002658060">
              <w:marLeft w:val="0"/>
              <w:marRight w:val="0"/>
              <w:marTop w:val="0"/>
              <w:marBottom w:val="0"/>
              <w:divBdr>
                <w:top w:val="none" w:sz="0" w:space="0" w:color="auto"/>
                <w:left w:val="none" w:sz="0" w:space="0" w:color="auto"/>
                <w:bottom w:val="none" w:sz="0" w:space="0" w:color="auto"/>
                <w:right w:val="none" w:sz="0" w:space="0" w:color="auto"/>
              </w:divBdr>
            </w:div>
          </w:divsChild>
        </w:div>
        <w:div w:id="85348921">
          <w:marLeft w:val="0"/>
          <w:marRight w:val="0"/>
          <w:marTop w:val="0"/>
          <w:marBottom w:val="0"/>
          <w:divBdr>
            <w:top w:val="none" w:sz="0" w:space="0" w:color="auto"/>
            <w:left w:val="none" w:sz="0" w:space="0" w:color="auto"/>
            <w:bottom w:val="none" w:sz="0" w:space="0" w:color="auto"/>
            <w:right w:val="none" w:sz="0" w:space="0" w:color="auto"/>
          </w:divBdr>
          <w:divsChild>
            <w:div w:id="529033191">
              <w:marLeft w:val="0"/>
              <w:marRight w:val="0"/>
              <w:marTop w:val="0"/>
              <w:marBottom w:val="0"/>
              <w:divBdr>
                <w:top w:val="none" w:sz="0" w:space="0" w:color="auto"/>
                <w:left w:val="none" w:sz="0" w:space="0" w:color="auto"/>
                <w:bottom w:val="none" w:sz="0" w:space="0" w:color="auto"/>
                <w:right w:val="none" w:sz="0" w:space="0" w:color="auto"/>
              </w:divBdr>
            </w:div>
            <w:div w:id="992946135">
              <w:marLeft w:val="0"/>
              <w:marRight w:val="0"/>
              <w:marTop w:val="0"/>
              <w:marBottom w:val="0"/>
              <w:divBdr>
                <w:top w:val="none" w:sz="0" w:space="0" w:color="auto"/>
                <w:left w:val="none" w:sz="0" w:space="0" w:color="auto"/>
                <w:bottom w:val="none" w:sz="0" w:space="0" w:color="auto"/>
                <w:right w:val="none" w:sz="0" w:space="0" w:color="auto"/>
              </w:divBdr>
            </w:div>
          </w:divsChild>
        </w:div>
        <w:div w:id="107547175">
          <w:marLeft w:val="0"/>
          <w:marRight w:val="0"/>
          <w:marTop w:val="0"/>
          <w:marBottom w:val="0"/>
          <w:divBdr>
            <w:top w:val="none" w:sz="0" w:space="0" w:color="auto"/>
            <w:left w:val="none" w:sz="0" w:space="0" w:color="auto"/>
            <w:bottom w:val="none" w:sz="0" w:space="0" w:color="auto"/>
            <w:right w:val="none" w:sz="0" w:space="0" w:color="auto"/>
          </w:divBdr>
          <w:divsChild>
            <w:div w:id="2048220074">
              <w:marLeft w:val="0"/>
              <w:marRight w:val="0"/>
              <w:marTop w:val="0"/>
              <w:marBottom w:val="0"/>
              <w:divBdr>
                <w:top w:val="none" w:sz="0" w:space="0" w:color="auto"/>
                <w:left w:val="none" w:sz="0" w:space="0" w:color="auto"/>
                <w:bottom w:val="none" w:sz="0" w:space="0" w:color="auto"/>
                <w:right w:val="none" w:sz="0" w:space="0" w:color="auto"/>
              </w:divBdr>
            </w:div>
            <w:div w:id="615916346">
              <w:marLeft w:val="0"/>
              <w:marRight w:val="0"/>
              <w:marTop w:val="0"/>
              <w:marBottom w:val="0"/>
              <w:divBdr>
                <w:top w:val="none" w:sz="0" w:space="0" w:color="auto"/>
                <w:left w:val="none" w:sz="0" w:space="0" w:color="auto"/>
                <w:bottom w:val="none" w:sz="0" w:space="0" w:color="auto"/>
                <w:right w:val="none" w:sz="0" w:space="0" w:color="auto"/>
              </w:divBdr>
            </w:div>
          </w:divsChild>
        </w:div>
        <w:div w:id="397024130">
          <w:marLeft w:val="0"/>
          <w:marRight w:val="0"/>
          <w:marTop w:val="0"/>
          <w:marBottom w:val="0"/>
          <w:divBdr>
            <w:top w:val="none" w:sz="0" w:space="0" w:color="auto"/>
            <w:left w:val="none" w:sz="0" w:space="0" w:color="auto"/>
            <w:bottom w:val="none" w:sz="0" w:space="0" w:color="auto"/>
            <w:right w:val="none" w:sz="0" w:space="0" w:color="auto"/>
          </w:divBdr>
          <w:divsChild>
            <w:div w:id="1925412717">
              <w:marLeft w:val="0"/>
              <w:marRight w:val="0"/>
              <w:marTop w:val="0"/>
              <w:marBottom w:val="0"/>
              <w:divBdr>
                <w:top w:val="none" w:sz="0" w:space="0" w:color="auto"/>
                <w:left w:val="none" w:sz="0" w:space="0" w:color="auto"/>
                <w:bottom w:val="none" w:sz="0" w:space="0" w:color="auto"/>
                <w:right w:val="none" w:sz="0" w:space="0" w:color="auto"/>
              </w:divBdr>
            </w:div>
            <w:div w:id="1233546415">
              <w:marLeft w:val="0"/>
              <w:marRight w:val="0"/>
              <w:marTop w:val="0"/>
              <w:marBottom w:val="0"/>
              <w:divBdr>
                <w:top w:val="none" w:sz="0" w:space="0" w:color="auto"/>
                <w:left w:val="none" w:sz="0" w:space="0" w:color="auto"/>
                <w:bottom w:val="none" w:sz="0" w:space="0" w:color="auto"/>
                <w:right w:val="none" w:sz="0" w:space="0" w:color="auto"/>
              </w:divBdr>
            </w:div>
          </w:divsChild>
        </w:div>
        <w:div w:id="803617359">
          <w:marLeft w:val="0"/>
          <w:marRight w:val="0"/>
          <w:marTop w:val="0"/>
          <w:marBottom w:val="0"/>
          <w:divBdr>
            <w:top w:val="none" w:sz="0" w:space="0" w:color="auto"/>
            <w:left w:val="none" w:sz="0" w:space="0" w:color="auto"/>
            <w:bottom w:val="none" w:sz="0" w:space="0" w:color="auto"/>
            <w:right w:val="none" w:sz="0" w:space="0" w:color="auto"/>
          </w:divBdr>
          <w:divsChild>
            <w:div w:id="1717242282">
              <w:marLeft w:val="0"/>
              <w:marRight w:val="0"/>
              <w:marTop w:val="0"/>
              <w:marBottom w:val="0"/>
              <w:divBdr>
                <w:top w:val="none" w:sz="0" w:space="0" w:color="auto"/>
                <w:left w:val="none" w:sz="0" w:space="0" w:color="auto"/>
                <w:bottom w:val="none" w:sz="0" w:space="0" w:color="auto"/>
                <w:right w:val="none" w:sz="0" w:space="0" w:color="auto"/>
              </w:divBdr>
            </w:div>
            <w:div w:id="14061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91132">
      <w:bodyDiv w:val="1"/>
      <w:marLeft w:val="0"/>
      <w:marRight w:val="0"/>
      <w:marTop w:val="0"/>
      <w:marBottom w:val="0"/>
      <w:divBdr>
        <w:top w:val="none" w:sz="0" w:space="0" w:color="auto"/>
        <w:left w:val="none" w:sz="0" w:space="0" w:color="auto"/>
        <w:bottom w:val="none" w:sz="0" w:space="0" w:color="auto"/>
        <w:right w:val="none" w:sz="0" w:space="0" w:color="auto"/>
      </w:divBdr>
      <w:divsChild>
        <w:div w:id="1955818400">
          <w:marLeft w:val="0"/>
          <w:marRight w:val="0"/>
          <w:marTop w:val="0"/>
          <w:marBottom w:val="0"/>
          <w:divBdr>
            <w:top w:val="none" w:sz="0" w:space="0" w:color="auto"/>
            <w:left w:val="none" w:sz="0" w:space="0" w:color="auto"/>
            <w:bottom w:val="none" w:sz="0" w:space="0" w:color="auto"/>
            <w:right w:val="none" w:sz="0" w:space="0" w:color="auto"/>
          </w:divBdr>
          <w:divsChild>
            <w:div w:id="611061589">
              <w:marLeft w:val="0"/>
              <w:marRight w:val="0"/>
              <w:marTop w:val="0"/>
              <w:marBottom w:val="0"/>
              <w:divBdr>
                <w:top w:val="none" w:sz="0" w:space="0" w:color="auto"/>
                <w:left w:val="none" w:sz="0" w:space="0" w:color="auto"/>
                <w:bottom w:val="none" w:sz="0" w:space="0" w:color="auto"/>
                <w:right w:val="none" w:sz="0" w:space="0" w:color="auto"/>
              </w:divBdr>
              <w:divsChild>
                <w:div w:id="1175609145">
                  <w:marLeft w:val="0"/>
                  <w:marRight w:val="0"/>
                  <w:marTop w:val="0"/>
                  <w:marBottom w:val="0"/>
                  <w:divBdr>
                    <w:top w:val="none" w:sz="0" w:space="0" w:color="auto"/>
                    <w:left w:val="none" w:sz="0" w:space="0" w:color="auto"/>
                    <w:bottom w:val="none" w:sz="0" w:space="0" w:color="auto"/>
                    <w:right w:val="none" w:sz="0" w:space="0" w:color="auto"/>
                  </w:divBdr>
                </w:div>
              </w:divsChild>
            </w:div>
            <w:div w:id="118374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3291">
      <w:bodyDiv w:val="1"/>
      <w:marLeft w:val="0"/>
      <w:marRight w:val="0"/>
      <w:marTop w:val="0"/>
      <w:marBottom w:val="0"/>
      <w:divBdr>
        <w:top w:val="none" w:sz="0" w:space="0" w:color="auto"/>
        <w:left w:val="none" w:sz="0" w:space="0" w:color="auto"/>
        <w:bottom w:val="none" w:sz="0" w:space="0" w:color="auto"/>
        <w:right w:val="none" w:sz="0" w:space="0" w:color="auto"/>
      </w:divBdr>
      <w:divsChild>
        <w:div w:id="669717835">
          <w:marLeft w:val="0"/>
          <w:marRight w:val="0"/>
          <w:marTop w:val="0"/>
          <w:marBottom w:val="0"/>
          <w:divBdr>
            <w:top w:val="none" w:sz="0" w:space="0" w:color="auto"/>
            <w:left w:val="none" w:sz="0" w:space="0" w:color="auto"/>
            <w:bottom w:val="none" w:sz="0" w:space="0" w:color="auto"/>
            <w:right w:val="none" w:sz="0" w:space="0" w:color="auto"/>
          </w:divBdr>
        </w:div>
      </w:divsChild>
    </w:div>
    <w:div w:id="2061591477">
      <w:bodyDiv w:val="1"/>
      <w:marLeft w:val="0"/>
      <w:marRight w:val="0"/>
      <w:marTop w:val="0"/>
      <w:marBottom w:val="0"/>
      <w:divBdr>
        <w:top w:val="none" w:sz="0" w:space="0" w:color="auto"/>
        <w:left w:val="none" w:sz="0" w:space="0" w:color="auto"/>
        <w:bottom w:val="none" w:sz="0" w:space="0" w:color="auto"/>
        <w:right w:val="none" w:sz="0" w:space="0" w:color="auto"/>
      </w:divBdr>
      <w:divsChild>
        <w:div w:id="1611276070">
          <w:marLeft w:val="0"/>
          <w:marRight w:val="0"/>
          <w:marTop w:val="0"/>
          <w:marBottom w:val="0"/>
          <w:divBdr>
            <w:top w:val="none" w:sz="0" w:space="0" w:color="auto"/>
            <w:left w:val="none" w:sz="0" w:space="0" w:color="auto"/>
            <w:bottom w:val="none" w:sz="0" w:space="0" w:color="auto"/>
            <w:right w:val="none" w:sz="0" w:space="0" w:color="auto"/>
          </w:divBdr>
          <w:divsChild>
            <w:div w:id="1493525249">
              <w:marLeft w:val="0"/>
              <w:marRight w:val="0"/>
              <w:marTop w:val="0"/>
              <w:marBottom w:val="0"/>
              <w:divBdr>
                <w:top w:val="none" w:sz="0" w:space="0" w:color="auto"/>
                <w:left w:val="none" w:sz="0" w:space="0" w:color="auto"/>
                <w:bottom w:val="none" w:sz="0" w:space="0" w:color="auto"/>
                <w:right w:val="none" w:sz="0" w:space="0" w:color="auto"/>
              </w:divBdr>
            </w:div>
            <w:div w:id="115772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1177">
      <w:bodyDiv w:val="1"/>
      <w:marLeft w:val="0"/>
      <w:marRight w:val="0"/>
      <w:marTop w:val="0"/>
      <w:marBottom w:val="0"/>
      <w:divBdr>
        <w:top w:val="none" w:sz="0" w:space="0" w:color="auto"/>
        <w:left w:val="none" w:sz="0" w:space="0" w:color="auto"/>
        <w:bottom w:val="none" w:sz="0" w:space="0" w:color="auto"/>
        <w:right w:val="none" w:sz="0" w:space="0" w:color="auto"/>
      </w:divBdr>
      <w:divsChild>
        <w:div w:id="1963682400">
          <w:marLeft w:val="0"/>
          <w:marRight w:val="0"/>
          <w:marTop w:val="0"/>
          <w:marBottom w:val="0"/>
          <w:divBdr>
            <w:top w:val="none" w:sz="0" w:space="0" w:color="auto"/>
            <w:left w:val="none" w:sz="0" w:space="0" w:color="auto"/>
            <w:bottom w:val="none" w:sz="0" w:space="0" w:color="auto"/>
            <w:right w:val="none" w:sz="0" w:space="0" w:color="auto"/>
          </w:divBdr>
          <w:divsChild>
            <w:div w:id="575631747">
              <w:marLeft w:val="0"/>
              <w:marRight w:val="0"/>
              <w:marTop w:val="0"/>
              <w:marBottom w:val="0"/>
              <w:divBdr>
                <w:top w:val="none" w:sz="0" w:space="0" w:color="auto"/>
                <w:left w:val="none" w:sz="0" w:space="0" w:color="auto"/>
                <w:bottom w:val="none" w:sz="0" w:space="0" w:color="auto"/>
                <w:right w:val="none" w:sz="0" w:space="0" w:color="auto"/>
              </w:divBdr>
            </w:div>
            <w:div w:id="14583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54793">
      <w:bodyDiv w:val="1"/>
      <w:marLeft w:val="0"/>
      <w:marRight w:val="0"/>
      <w:marTop w:val="0"/>
      <w:marBottom w:val="0"/>
      <w:divBdr>
        <w:top w:val="none" w:sz="0" w:space="0" w:color="auto"/>
        <w:left w:val="none" w:sz="0" w:space="0" w:color="auto"/>
        <w:bottom w:val="none" w:sz="0" w:space="0" w:color="auto"/>
        <w:right w:val="none" w:sz="0" w:space="0" w:color="auto"/>
      </w:divBdr>
      <w:divsChild>
        <w:div w:id="1589196223">
          <w:marLeft w:val="0"/>
          <w:marRight w:val="0"/>
          <w:marTop w:val="0"/>
          <w:marBottom w:val="0"/>
          <w:divBdr>
            <w:top w:val="none" w:sz="0" w:space="0" w:color="auto"/>
            <w:left w:val="none" w:sz="0" w:space="0" w:color="auto"/>
            <w:bottom w:val="none" w:sz="0" w:space="0" w:color="auto"/>
            <w:right w:val="none" w:sz="0" w:space="0" w:color="auto"/>
          </w:divBdr>
          <w:divsChild>
            <w:div w:id="1188450214">
              <w:marLeft w:val="0"/>
              <w:marRight w:val="0"/>
              <w:marTop w:val="0"/>
              <w:marBottom w:val="0"/>
              <w:divBdr>
                <w:top w:val="none" w:sz="0" w:space="0" w:color="auto"/>
                <w:left w:val="none" w:sz="0" w:space="0" w:color="auto"/>
                <w:bottom w:val="none" w:sz="0" w:space="0" w:color="auto"/>
                <w:right w:val="none" w:sz="0" w:space="0" w:color="auto"/>
              </w:divBdr>
            </w:div>
            <w:div w:id="9946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62602">
      <w:bodyDiv w:val="1"/>
      <w:marLeft w:val="0"/>
      <w:marRight w:val="0"/>
      <w:marTop w:val="0"/>
      <w:marBottom w:val="0"/>
      <w:divBdr>
        <w:top w:val="none" w:sz="0" w:space="0" w:color="auto"/>
        <w:left w:val="none" w:sz="0" w:space="0" w:color="auto"/>
        <w:bottom w:val="none" w:sz="0" w:space="0" w:color="auto"/>
        <w:right w:val="none" w:sz="0" w:space="0" w:color="auto"/>
      </w:divBdr>
      <w:divsChild>
        <w:div w:id="1931546248">
          <w:marLeft w:val="0"/>
          <w:marRight w:val="0"/>
          <w:marTop w:val="0"/>
          <w:marBottom w:val="0"/>
          <w:divBdr>
            <w:top w:val="none" w:sz="0" w:space="0" w:color="auto"/>
            <w:left w:val="none" w:sz="0" w:space="0" w:color="auto"/>
            <w:bottom w:val="none" w:sz="0" w:space="0" w:color="auto"/>
            <w:right w:val="none" w:sz="0" w:space="0" w:color="auto"/>
          </w:divBdr>
          <w:divsChild>
            <w:div w:id="21085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89995">
      <w:bodyDiv w:val="1"/>
      <w:marLeft w:val="0"/>
      <w:marRight w:val="0"/>
      <w:marTop w:val="0"/>
      <w:marBottom w:val="0"/>
      <w:divBdr>
        <w:top w:val="none" w:sz="0" w:space="0" w:color="auto"/>
        <w:left w:val="none" w:sz="0" w:space="0" w:color="auto"/>
        <w:bottom w:val="none" w:sz="0" w:space="0" w:color="auto"/>
        <w:right w:val="none" w:sz="0" w:space="0" w:color="auto"/>
      </w:divBdr>
      <w:divsChild>
        <w:div w:id="1359818862">
          <w:marLeft w:val="0"/>
          <w:marRight w:val="0"/>
          <w:marTop w:val="0"/>
          <w:marBottom w:val="0"/>
          <w:divBdr>
            <w:top w:val="none" w:sz="0" w:space="0" w:color="auto"/>
            <w:left w:val="none" w:sz="0" w:space="0" w:color="auto"/>
            <w:bottom w:val="none" w:sz="0" w:space="0" w:color="auto"/>
            <w:right w:val="none" w:sz="0" w:space="0" w:color="auto"/>
          </w:divBdr>
          <w:divsChild>
            <w:div w:id="2122455631">
              <w:marLeft w:val="0"/>
              <w:marRight w:val="0"/>
              <w:marTop w:val="0"/>
              <w:marBottom w:val="0"/>
              <w:divBdr>
                <w:top w:val="none" w:sz="0" w:space="0" w:color="auto"/>
                <w:left w:val="none" w:sz="0" w:space="0" w:color="auto"/>
                <w:bottom w:val="none" w:sz="0" w:space="0" w:color="auto"/>
                <w:right w:val="none" w:sz="0" w:space="0" w:color="auto"/>
              </w:divBdr>
              <w:divsChild>
                <w:div w:id="1032998803">
                  <w:marLeft w:val="0"/>
                  <w:marRight w:val="0"/>
                  <w:marTop w:val="0"/>
                  <w:marBottom w:val="0"/>
                  <w:divBdr>
                    <w:top w:val="none" w:sz="0" w:space="0" w:color="auto"/>
                    <w:left w:val="none" w:sz="0" w:space="0" w:color="auto"/>
                    <w:bottom w:val="none" w:sz="0" w:space="0" w:color="auto"/>
                    <w:right w:val="none" w:sz="0" w:space="0" w:color="auto"/>
                  </w:divBdr>
                </w:div>
                <w:div w:id="1491675670">
                  <w:marLeft w:val="0"/>
                  <w:marRight w:val="0"/>
                  <w:marTop w:val="0"/>
                  <w:marBottom w:val="0"/>
                  <w:divBdr>
                    <w:top w:val="none" w:sz="0" w:space="0" w:color="auto"/>
                    <w:left w:val="none" w:sz="0" w:space="0" w:color="auto"/>
                    <w:bottom w:val="none" w:sz="0" w:space="0" w:color="auto"/>
                    <w:right w:val="none" w:sz="0" w:space="0" w:color="auto"/>
                  </w:divBdr>
                </w:div>
                <w:div w:id="5983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95001">
      <w:bodyDiv w:val="1"/>
      <w:marLeft w:val="0"/>
      <w:marRight w:val="0"/>
      <w:marTop w:val="0"/>
      <w:marBottom w:val="0"/>
      <w:divBdr>
        <w:top w:val="none" w:sz="0" w:space="0" w:color="auto"/>
        <w:left w:val="none" w:sz="0" w:space="0" w:color="auto"/>
        <w:bottom w:val="none" w:sz="0" w:space="0" w:color="auto"/>
        <w:right w:val="none" w:sz="0" w:space="0" w:color="auto"/>
      </w:divBdr>
      <w:divsChild>
        <w:div w:id="1060133601">
          <w:marLeft w:val="0"/>
          <w:marRight w:val="0"/>
          <w:marTop w:val="0"/>
          <w:marBottom w:val="0"/>
          <w:divBdr>
            <w:top w:val="none" w:sz="0" w:space="0" w:color="auto"/>
            <w:left w:val="none" w:sz="0" w:space="0" w:color="auto"/>
            <w:bottom w:val="none" w:sz="0" w:space="0" w:color="auto"/>
            <w:right w:val="none" w:sz="0" w:space="0" w:color="auto"/>
          </w:divBdr>
        </w:div>
      </w:divsChild>
    </w:div>
    <w:div w:id="2132438651">
      <w:bodyDiv w:val="1"/>
      <w:marLeft w:val="0"/>
      <w:marRight w:val="0"/>
      <w:marTop w:val="0"/>
      <w:marBottom w:val="0"/>
      <w:divBdr>
        <w:top w:val="none" w:sz="0" w:space="0" w:color="auto"/>
        <w:left w:val="none" w:sz="0" w:space="0" w:color="auto"/>
        <w:bottom w:val="none" w:sz="0" w:space="0" w:color="auto"/>
        <w:right w:val="none" w:sz="0" w:space="0" w:color="auto"/>
      </w:divBdr>
      <w:divsChild>
        <w:div w:id="49693524">
          <w:marLeft w:val="0"/>
          <w:marRight w:val="0"/>
          <w:marTop w:val="0"/>
          <w:marBottom w:val="0"/>
          <w:divBdr>
            <w:top w:val="none" w:sz="0" w:space="0" w:color="auto"/>
            <w:left w:val="none" w:sz="0" w:space="0" w:color="auto"/>
            <w:bottom w:val="none" w:sz="0" w:space="0" w:color="auto"/>
            <w:right w:val="none" w:sz="0" w:space="0" w:color="auto"/>
          </w:divBdr>
          <w:divsChild>
            <w:div w:id="840462905">
              <w:marLeft w:val="0"/>
              <w:marRight w:val="0"/>
              <w:marTop w:val="0"/>
              <w:marBottom w:val="0"/>
              <w:divBdr>
                <w:top w:val="none" w:sz="0" w:space="0" w:color="auto"/>
                <w:left w:val="none" w:sz="0" w:space="0" w:color="auto"/>
                <w:bottom w:val="none" w:sz="0" w:space="0" w:color="auto"/>
                <w:right w:val="none" w:sz="0" w:space="0" w:color="auto"/>
              </w:divBdr>
            </w:div>
            <w:div w:id="7061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mc/articles/PMC7309887/" TargetMode="External"/><Relationship Id="rId21" Type="http://schemas.openxmlformats.org/officeDocument/2006/relationships/hyperlink" Target="https://link.springer.com/article/10.1186/s13287-023-03402-8" TargetMode="External"/><Relationship Id="rId42" Type="http://schemas.openxmlformats.org/officeDocument/2006/relationships/hyperlink" Target="https://www.sciencedirect.com/science/article/pii/S1350453321001144" TargetMode="External"/><Relationship Id="rId63" Type="http://schemas.openxmlformats.org/officeDocument/2006/relationships/hyperlink" Target="https://journals.sagepub.com/doi/abs/10.1177/2374373521989917" TargetMode="External"/><Relationship Id="rId84" Type="http://schemas.openxmlformats.org/officeDocument/2006/relationships/hyperlink" Target="https://www.ncbi.nlm.nih.gov/pmc/articles/PMC8088152/" TargetMode="External"/><Relationship Id="rId138" Type="http://schemas.openxmlformats.org/officeDocument/2006/relationships/hyperlink" Target="https://www.sciencedirect.com/science/article/pii/S0883944117309085" TargetMode="External"/><Relationship Id="rId159" Type="http://schemas.openxmlformats.org/officeDocument/2006/relationships/hyperlink" Target="http://scholar.google.com/scholar?cluster=14804667731646351080&amp;hl=en&amp;oi=scholarr" TargetMode="External"/><Relationship Id="rId170" Type="http://schemas.openxmlformats.org/officeDocument/2006/relationships/hyperlink" Target="http://pajoohande.sbmu.ac.ir/browse.php?a_code=A-10-1-913&amp;sid=1&amp;slc_lang=en" TargetMode="External"/><Relationship Id="rId191" Type="http://schemas.openxmlformats.org/officeDocument/2006/relationships/hyperlink" Target="https://www.ncbi.nlm.nih.gov/pmc/articles/PMC4296334/" TargetMode="External"/><Relationship Id="rId205" Type="http://schemas.openxmlformats.org/officeDocument/2006/relationships/hyperlink" Target="https://www.ncbi.nlm.nih.gov/pmc/articles/PMC4153230/" TargetMode="External"/><Relationship Id="rId226" Type="http://schemas.openxmlformats.org/officeDocument/2006/relationships/hyperlink" Target="http://www.ncbi.nlm.nih.gov/pubmed?term=Mojtahedzadeh%20M%5BAuthor%5D&amp;cauthor=true&amp;cauthor_uid=24250434" TargetMode="External"/><Relationship Id="rId247" Type="http://schemas.openxmlformats.org/officeDocument/2006/relationships/hyperlink" Target="http://www.sid.ir/EN/VEWSSID/J_pdf/100220030708.pdf" TargetMode="External"/><Relationship Id="rId107" Type="http://schemas.openxmlformats.org/officeDocument/2006/relationships/hyperlink" Target="https://www.sciencedirect.com/science/article/pii/S2531043720302543" TargetMode="External"/><Relationship Id="rId11" Type="http://schemas.openxmlformats.org/officeDocument/2006/relationships/hyperlink" Target="https://www.ncbi.nlm.nih.gov/pmc/articles/PMC10620525/" TargetMode="External"/><Relationship Id="rId32" Type="http://schemas.openxmlformats.org/officeDocument/2006/relationships/hyperlink" Target="https://www.nature.com/articles/s41598-022-06370-w" TargetMode="External"/><Relationship Id="rId53" Type="http://schemas.openxmlformats.org/officeDocument/2006/relationships/hyperlink" Target="https://www.researchsquare.com/article/rs-142927/latest.pdf" TargetMode="External"/><Relationship Id="rId74" Type="http://schemas.openxmlformats.org/officeDocument/2006/relationships/hyperlink" Target="https://link.springer.com/content/pdf/10.1007/s10389-020-01313-z.pdf" TargetMode="External"/><Relationship Id="rId128" Type="http://schemas.openxmlformats.org/officeDocument/2006/relationships/hyperlink" Target="https://link.springer.com/article/10.1186/s12887-019-1506-7" TargetMode="External"/><Relationship Id="rId149" Type="http://schemas.openxmlformats.org/officeDocument/2006/relationships/hyperlink" Target="https://www.ncbi.nlm.nih.gov/pmc/articles/PMC5684719/" TargetMode="External"/><Relationship Id="rId5" Type="http://schemas.openxmlformats.org/officeDocument/2006/relationships/webSettings" Target="webSettings.xml"/><Relationship Id="rId95" Type="http://schemas.openxmlformats.org/officeDocument/2006/relationships/hyperlink" Target="https://www.bmbtrj.org/article.asp?issn=2588-9834;year=2020;volume=4;issue=5;spage=75;epage=82;aulast=Jamaati" TargetMode="External"/><Relationship Id="rId160" Type="http://schemas.openxmlformats.org/officeDocument/2006/relationships/hyperlink" Target="https://www.ncbi.nlm.nih.gov/pmc/articles/PMC5410120/" TargetMode="External"/><Relationship Id="rId181" Type="http://schemas.openxmlformats.org/officeDocument/2006/relationships/hyperlink" Target="http://accmedicine.com/en/issue/120.html" TargetMode="External"/><Relationship Id="rId216" Type="http://schemas.openxmlformats.org/officeDocument/2006/relationships/hyperlink" Target="http://www.ncbi.nlm.nih.gov/pubmed?term=Hajimahmoodi%20M%5BAuthor%5D&amp;cauthor=true&amp;cauthor_uid=24250434" TargetMode="External"/><Relationship Id="rId237" Type="http://schemas.openxmlformats.org/officeDocument/2006/relationships/hyperlink" Target="http://www.sciencedirect.com/science/article/pii/S0003497508026829" TargetMode="External"/><Relationship Id="rId22" Type="http://schemas.openxmlformats.org/officeDocument/2006/relationships/hyperlink" Target="https://journals.lww.com/bbrj/fulltext/2023/07030/evaluating_the_effects_of_nebulized_tocilizumab.27.aspx" TargetMode="External"/><Relationship Id="rId43" Type="http://schemas.openxmlformats.org/officeDocument/2006/relationships/hyperlink" Target="https://jmedicalcasereports.biomedcentral.com/articles/10.1186/s13256-021-02966-4" TargetMode="External"/><Relationship Id="rId64" Type="http://schemas.openxmlformats.org/officeDocument/2006/relationships/hyperlink" Target="https://www.researchsquare.com/article/rs-141285/latest.pdf" TargetMode="External"/><Relationship Id="rId118" Type="http://schemas.openxmlformats.org/officeDocument/2006/relationships/hyperlink" Target="https://www.ncbi.nlm.nih.gov/pmc/articles/PMC7309890/" TargetMode="External"/><Relationship Id="rId139" Type="http://schemas.openxmlformats.org/officeDocument/2006/relationships/hyperlink" Target="https://europepmc.org/abstract/med/29765993" TargetMode="External"/><Relationship Id="rId85" Type="http://schemas.openxmlformats.org/officeDocument/2006/relationships/hyperlink" Target="https://cdn.journals.lww.com/ccmjournal/Fulltext/2020/01001/1088__COPD_IN_THE_ICU__NONINVASIVE_VERSUS_INVASIVE.1049.aspx" TargetMode="External"/><Relationship Id="rId150" Type="http://schemas.openxmlformats.org/officeDocument/2006/relationships/hyperlink" Target="http://content.iospress.com/articles/work/wor2460" TargetMode="External"/><Relationship Id="rId171" Type="http://schemas.openxmlformats.org/officeDocument/2006/relationships/hyperlink" Target="http://journals.plos.org/plosone/article?id=10.1371/journal.pone.0136455" TargetMode="External"/><Relationship Id="rId192" Type="http://schemas.openxmlformats.org/officeDocument/2006/relationships/hyperlink" Target="http://www.ncbi.nlm.nih.gov/pubmed?term=Hashemian%20SM%5BAuthor%5D&amp;cauthor=true&amp;cauthor_uid=24597885" TargetMode="External"/><Relationship Id="rId206" Type="http://schemas.openxmlformats.org/officeDocument/2006/relationships/hyperlink" Target="http://erj.ersjournals.com/content/40/Suppl_56/P2557.short" TargetMode="External"/><Relationship Id="rId227" Type="http://schemas.openxmlformats.org/officeDocument/2006/relationships/hyperlink" Target="http://en.journals.sid.ir/ViewPaper.aspx?ID=193304" TargetMode="External"/><Relationship Id="rId248" Type="http://schemas.openxmlformats.org/officeDocument/2006/relationships/hyperlink" Target="https://scholar.google.com/scholar?oi=bibs&amp;cluster=7483993885686175692&amp;btnI=1&amp;hl=en" TargetMode="External"/><Relationship Id="rId12" Type="http://schemas.openxmlformats.org/officeDocument/2006/relationships/hyperlink" Target="https://journals.sagepub.com/doi/abs/10.1136/jim-2020-001747" TargetMode="External"/><Relationship Id="rId33" Type="http://schemas.openxmlformats.org/officeDocument/2006/relationships/hyperlink" Target="https://www.sciencedirect.com/science/article/pii/S2214109X2100485X" TargetMode="External"/><Relationship Id="rId108" Type="http://schemas.openxmlformats.org/officeDocument/2006/relationships/hyperlink" Target="https://www.sciencedirect.com/science/article/pii/S1567576920337966" TargetMode="External"/><Relationship Id="rId129" Type="http://schemas.openxmlformats.org/officeDocument/2006/relationships/hyperlink" Target="https://www.ncbi.nlm.nih.gov/pmc/articles/PMC6330801/" TargetMode="External"/><Relationship Id="rId54" Type="http://schemas.openxmlformats.org/officeDocument/2006/relationships/hyperlink" Target="https://www.ncbi.nlm.nih.gov/pmc/articles/PMC8710224/" TargetMode="External"/><Relationship Id="rId70" Type="http://schemas.openxmlformats.org/officeDocument/2006/relationships/hyperlink" Target="https://www.ncbi.nlm.nih.gov/pmc/articles/pmc7904902/" TargetMode="External"/><Relationship Id="rId75" Type="http://schemas.openxmlformats.org/officeDocument/2006/relationships/hyperlink" Target="http://eprints.abzums.ac.ir/4805/" TargetMode="External"/><Relationship Id="rId91" Type="http://schemas.openxmlformats.org/officeDocument/2006/relationships/hyperlink" Target="http://pejouhesh.sbmu.ac.ir/browse.php?a_id=1938&amp;sid=1&amp;slc_lang=fa&amp;ftxt=1" TargetMode="External"/><Relationship Id="rId96" Type="http://schemas.openxmlformats.org/officeDocument/2006/relationships/hyperlink" Target="https://www.researchsquare.com/article/rs-49770/latest.pdf" TargetMode="External"/><Relationship Id="rId140" Type="http://schemas.openxmlformats.org/officeDocument/2006/relationships/hyperlink" Target="http://rbmb.net/browse.php?a_id=194&amp;sid=1&amp;slc_lang=en" TargetMode="External"/><Relationship Id="rId145" Type="http://schemas.openxmlformats.org/officeDocument/2006/relationships/hyperlink" Target="http://journal.waocp.org/article_51948_ee5ba09319dc34a8dd3d9c964b3504b0.pdf" TargetMode="External"/><Relationship Id="rId161" Type="http://schemas.openxmlformats.org/officeDocument/2006/relationships/hyperlink" Target="https://www.ncbi.nlm.nih.gov/pmc/articles/PMC5127620/" TargetMode="External"/><Relationship Id="rId166" Type="http://schemas.openxmlformats.org/officeDocument/2006/relationships/hyperlink" Target="https://boa.unimib.it/handle/10281/133116" TargetMode="External"/><Relationship Id="rId182" Type="http://schemas.openxmlformats.org/officeDocument/2006/relationships/hyperlink" Target="https://www.ncbi.nlm.nih.gov/pmc/articles/PMC4745189/" TargetMode="External"/><Relationship Id="rId187" Type="http://schemas.openxmlformats.org/officeDocument/2006/relationships/hyperlink" Target="http://journals.bmsu.ac.ir/ijmr/index.php/ijmr/article/view/54" TargetMode="External"/><Relationship Id="rId217" Type="http://schemas.openxmlformats.org/officeDocument/2006/relationships/hyperlink" Target="http://www.ncbi.nlm.nih.gov/pubmed?term=Hashemian%20SM%5BAuthor%5D&amp;cauthor=true&amp;cauthor_uid=24250434"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scholar.google.com/scholar?cluster=5640405687223991351&amp;hl=en&amp;oi=scholarr" TargetMode="External"/><Relationship Id="rId233" Type="http://schemas.openxmlformats.org/officeDocument/2006/relationships/hyperlink" Target="http://www.tanaffosjournal.ir/files_site/paperlist/r_291_120920074935.pdf" TargetMode="External"/><Relationship Id="rId238" Type="http://schemas.openxmlformats.org/officeDocument/2006/relationships/hyperlink" Target="http://scholar.google.com/scholar?cluster=9637931884622475294&amp;hl=en&amp;oi=scholarr" TargetMode="External"/><Relationship Id="rId254" Type="http://schemas.openxmlformats.org/officeDocument/2006/relationships/fontTable" Target="fontTable.xml"/><Relationship Id="rId23" Type="http://schemas.openxmlformats.org/officeDocument/2006/relationships/hyperlink" Target="https://www.liebertpub.com/doi/abs/10.1089/vim.2023.0001" TargetMode="External"/><Relationship Id="rId28" Type="http://schemas.openxmlformats.org/officeDocument/2006/relationships/hyperlink" Target="https://www.sciencedirect.com/science/article/pii/S2213260021004616" TargetMode="External"/><Relationship Id="rId49" Type="http://schemas.openxmlformats.org/officeDocument/2006/relationships/hyperlink" Target="https://www.mdpi.com/1306960" TargetMode="External"/><Relationship Id="rId114" Type="http://schemas.openxmlformats.org/officeDocument/2006/relationships/hyperlink" Target="http://ijpr.sbmu.ac.ir/article_1101016_ea5bf484941f3bc06d54c165d8689bb3.pdf" TargetMode="External"/><Relationship Id="rId119" Type="http://schemas.openxmlformats.org/officeDocument/2006/relationships/hyperlink" Target="https://www.sciencedirect.com/science/article/pii/B9780128146927000073" TargetMode="External"/><Relationship Id="rId44" Type="http://schemas.openxmlformats.org/officeDocument/2006/relationships/hyperlink" Target="https://onlinelibrary.wiley.com/doi/abs/10.1002/jppr.1731" TargetMode="External"/><Relationship Id="rId60" Type="http://schemas.openxmlformats.org/officeDocument/2006/relationships/hyperlink" Target="https://www.sciencedirect.com/science/article/pii/S0006899321000937" TargetMode="External"/><Relationship Id="rId65" Type="http://schemas.openxmlformats.org/officeDocument/2006/relationships/hyperlink" Target="https://www.researchsquare.com/article/rs-142927/latest.pdf" TargetMode="External"/><Relationship Id="rId81" Type="http://schemas.openxmlformats.org/officeDocument/2006/relationships/hyperlink" Target="https://www.minervamedica.it/en/journals/minerva-respiratory-medicine/article.php?cod=R16Y2020N04A0065" TargetMode="External"/><Relationship Id="rId86" Type="http://schemas.openxmlformats.org/officeDocument/2006/relationships/hyperlink" Target="https://www.ncbi.nlm.nih.gov/pmc/articles/PMC7513778/" TargetMode="External"/><Relationship Id="rId130" Type="http://schemas.openxmlformats.org/officeDocument/2006/relationships/hyperlink" Target="https://www.nature.com/articles/s41598-019-55539-3" TargetMode="External"/><Relationship Id="rId135" Type="http://schemas.openxmlformats.org/officeDocument/2006/relationships/hyperlink" Target="https://www.physiology.org/doi/abs/10.1152/japplphysiol.00649.2017" TargetMode="External"/><Relationship Id="rId151" Type="http://schemas.openxmlformats.org/officeDocument/2006/relationships/hyperlink" Target="http://content.iospress.com/articles/work/wor2375" TargetMode="External"/><Relationship Id="rId156" Type="http://schemas.openxmlformats.org/officeDocument/2006/relationships/hyperlink" Target="http://erj.ersjournals.com/content/48/suppl_60/PA4607.abstract" TargetMode="External"/><Relationship Id="rId177" Type="http://schemas.openxmlformats.org/officeDocument/2006/relationships/hyperlink" Target="http://www.sciencedirect.com/science/article/pii/S2212553115000850" TargetMode="External"/><Relationship Id="rId198" Type="http://schemas.openxmlformats.org/officeDocument/2006/relationships/hyperlink" Target="http://www.ncbi.nlm.nih.gov/pubmed?term=Fallah%20Tafti%20S%5BAuthor%5D&amp;cauthor=true&amp;cauthor_uid=24778789" TargetMode="External"/><Relationship Id="rId172" Type="http://schemas.openxmlformats.org/officeDocument/2006/relationships/hyperlink" Target="http://erj.ersjournals.com/content/46/suppl_59/PA1193.abstract" TargetMode="External"/><Relationship Id="rId193" Type="http://schemas.openxmlformats.org/officeDocument/2006/relationships/hyperlink" Target="http://www.ncbi.nlm.nih.gov/pubmed?term=Mohajerani%20SA%5BAuthor%5D&amp;cauthor=true&amp;cauthor_uid=24597885" TargetMode="External"/><Relationship Id="rId202" Type="http://schemas.openxmlformats.org/officeDocument/2006/relationships/hyperlink" Target="http://journals.lww.com/ccmjournal/Abstract/2013/12001/967___Colistin_resistant_bacteria_in_ICU,_in_vitro.923.aspx" TargetMode="External"/><Relationship Id="rId207" Type="http://schemas.openxmlformats.org/officeDocument/2006/relationships/hyperlink" Target="http://scholar.google.com/scholar?cluster=5393102936786987651&amp;hl=en&amp;oi=scholarr" TargetMode="External"/><Relationship Id="rId223" Type="http://schemas.openxmlformats.org/officeDocument/2006/relationships/hyperlink" Target="http://www.ncbi.nlm.nih.gov/pubmed?term=Nadji%20SA%5BAuthor%5D&amp;cauthor=true&amp;cauthor_uid=24250434" TargetMode="External"/><Relationship Id="rId228" Type="http://schemas.openxmlformats.org/officeDocument/2006/relationships/hyperlink" Target="http://scholar.google.com/scholar?cluster=16072535815435936288&amp;hl=en&amp;oi=scholarr" TargetMode="External"/><Relationship Id="rId244" Type="http://schemas.openxmlformats.org/officeDocument/2006/relationships/hyperlink" Target="http://www.sid.ir/En/VEWSSID/J_pdf/100220020105.pdf" TargetMode="External"/><Relationship Id="rId249" Type="http://schemas.openxmlformats.org/officeDocument/2006/relationships/hyperlink" Target="https://scholar.google.com/scholar?oi=bibs&amp;hl=en&amp;q=related:zBeFgcl83GcJ:scholar.google.com/" TargetMode="External"/><Relationship Id="rId13" Type="http://schemas.openxmlformats.org/officeDocument/2006/relationships/hyperlink" Target="https://www.frontiersin.org/articles/10.3389/fphar.2023.1102940/abstract" TargetMode="External"/><Relationship Id="rId18" Type="http://schemas.openxmlformats.org/officeDocument/2006/relationships/hyperlink" Target="https://www.jimc.ir/&amp;url=http:/www.jimc.ir/article_168770.html" TargetMode="External"/><Relationship Id="rId39" Type="http://schemas.openxmlformats.org/officeDocument/2006/relationships/hyperlink" Target="https://www.sciencedirect.com/science/article/pii/S2531043720302543" TargetMode="External"/><Relationship Id="rId109" Type="http://schemas.openxmlformats.org/officeDocument/2006/relationships/hyperlink" Target="https://www.sciencedirect.com/science/article/pii/S1567576920312893" TargetMode="External"/><Relationship Id="rId34" Type="http://schemas.openxmlformats.org/officeDocument/2006/relationships/hyperlink" Target="https://www.sciencedirect.com/science/article/pii/S2405844022002456" TargetMode="External"/><Relationship Id="rId50" Type="http://schemas.openxmlformats.org/officeDocument/2006/relationships/hyperlink" Target="https://www.medrxiv.org/content/10.1101/2021.07.07.21260141.abstract" TargetMode="External"/><Relationship Id="rId55" Type="http://schemas.openxmlformats.org/officeDocument/2006/relationships/hyperlink" Target="https://iranjournals.nlai.ir/handle/123456789/834237" TargetMode="External"/><Relationship Id="rId76" Type="http://schemas.openxmlformats.org/officeDocument/2006/relationships/hyperlink" Target="https://www.ncbi.nlm.nih.gov/pmc/PMC7680524" TargetMode="External"/><Relationship Id="rId97" Type="http://schemas.openxmlformats.org/officeDocument/2006/relationships/hyperlink" Target="https://erj.ersjournals.com/content/56/suppl_64/954.short" TargetMode="External"/><Relationship Id="rId104" Type="http://schemas.openxmlformats.org/officeDocument/2006/relationships/hyperlink" Target="https://bmcpulmmed.biomedcentral.com/articles/10.1186/s12890-020-01310-8" TargetMode="External"/><Relationship Id="rId120" Type="http://schemas.openxmlformats.org/officeDocument/2006/relationships/hyperlink" Target="https://www.ncbi.nlm.nih.gov/pmc/articles/PMC6852803/" TargetMode="External"/><Relationship Id="rId125" Type="http://schemas.openxmlformats.org/officeDocument/2006/relationships/hyperlink" Target="https://link.springer.com/article/10.1007/s00330-019-06106-x" TargetMode="External"/><Relationship Id="rId141" Type="http://schemas.openxmlformats.org/officeDocument/2006/relationships/hyperlink" Target="https://www.ncbi.nlm.nih.gov/pmc/articles/PMC6044178/" TargetMode="External"/><Relationship Id="rId146" Type="http://schemas.openxmlformats.org/officeDocument/2006/relationships/hyperlink" Target="http://journals.sbmu.ac.ir/nbm/article/download/17989/13878" TargetMode="External"/><Relationship Id="rId167" Type="http://schemas.openxmlformats.org/officeDocument/2006/relationships/hyperlink" Target="http://www.sciencedirect.com/science/article/pii/S2212553114002027" TargetMode="External"/><Relationship Id="rId188" Type="http://schemas.openxmlformats.org/officeDocument/2006/relationships/hyperlink" Target="http://journals.lww.com/ccmjournal/Fulltext/2014/12001/502___DESIGNING_A_NEW_CANDIDA_SCORING_SYSTEMS_IN.469.aspx" TargetMode="External"/><Relationship Id="rId7" Type="http://schemas.openxmlformats.org/officeDocument/2006/relationships/endnotes" Target="endnotes.xml"/><Relationship Id="rId71" Type="http://schemas.openxmlformats.org/officeDocument/2006/relationships/hyperlink" Target="https://www.sciencedirect.com/science/article/pii/S001429992100100X" TargetMode="External"/><Relationship Id="rId92" Type="http://schemas.openxmlformats.org/officeDocument/2006/relationships/hyperlink" Target="https://www.researchsquare.com/article/rs-27269/latest.pdf" TargetMode="External"/><Relationship Id="rId162" Type="http://schemas.openxmlformats.org/officeDocument/2006/relationships/hyperlink" Target="https://www.ncbi.nlm.nih.gov/pmc/articles/PMC5127616/" TargetMode="External"/><Relationship Id="rId183" Type="http://schemas.openxmlformats.org/officeDocument/2006/relationships/hyperlink" Target="https://www.ncbi.nlm.nih.gov/pmc/articles/PMC4841988/" TargetMode="External"/><Relationship Id="rId213" Type="http://schemas.openxmlformats.org/officeDocument/2006/relationships/hyperlink" Target="http://scholar.google.com/scholar?cluster=8008857284827513114&amp;hl=en&amp;oi=scholarr" TargetMode="External"/><Relationship Id="rId218" Type="http://schemas.openxmlformats.org/officeDocument/2006/relationships/hyperlink" Target="http://www.ncbi.nlm.nih.gov/pubmed?term=Fahimi%20F%5BAuthor%5D&amp;cauthor=true&amp;cauthor_uid=24250434" TargetMode="External"/><Relationship Id="rId234" Type="http://schemas.openxmlformats.org/officeDocument/2006/relationships/hyperlink" Target="http://www.ijps.ir/article_2087_491.html" TargetMode="External"/><Relationship Id="rId239" Type="http://schemas.openxmlformats.org/officeDocument/2006/relationships/hyperlink" Target="http://scholar.google.com/scholar?cluster=6972710718940700451&amp;hl=en&amp;oi=scholarr" TargetMode="External"/><Relationship Id="rId2" Type="http://schemas.openxmlformats.org/officeDocument/2006/relationships/styles" Target="styles.xml"/><Relationship Id="rId29" Type="http://schemas.openxmlformats.org/officeDocument/2006/relationships/hyperlink" Target="http://revistas.unheval.edu.pe/index.php/mic/article/view/1366" TargetMode="External"/><Relationship Id="rId250" Type="http://schemas.openxmlformats.org/officeDocument/2006/relationships/hyperlink" Target="https://scholar.google.com/scholar?oi=bibs&amp;hl=en&amp;cluster=7483993885686175692" TargetMode="External"/><Relationship Id="rId255" Type="http://schemas.openxmlformats.org/officeDocument/2006/relationships/theme" Target="theme/theme1.xml"/><Relationship Id="rId24" Type="http://schemas.openxmlformats.org/officeDocument/2006/relationships/hyperlink" Target="https://link.springer.com/article/10.1007/s11033-023-08641-9" TargetMode="External"/><Relationship Id="rId40" Type="http://schemas.openxmlformats.org/officeDocument/2006/relationships/hyperlink" Target="https://link.springer.com/article/10.1186/s12576-021-00805-1" TargetMode="External"/><Relationship Id="rId45" Type="http://schemas.openxmlformats.org/officeDocument/2006/relationships/hyperlink" Target="https://papers.ssrn.com/sol3/papers.cfm?abstract_id=3961252" TargetMode="External"/><Relationship Id="rId66" Type="http://schemas.openxmlformats.org/officeDocument/2006/relationships/hyperlink" Target="http://www.ircmj.org/index.php/IRCMJ/article/view/69" TargetMode="External"/><Relationship Id="rId87" Type="http://schemas.openxmlformats.org/officeDocument/2006/relationships/hyperlink" Target="https://www.medrxiv.org/content/10.1101/2020.07.12.20152066v1.abstract" TargetMode="External"/><Relationship Id="rId110" Type="http://schemas.openxmlformats.org/officeDocument/2006/relationships/hyperlink" Target="https://www.ncbi.nlm.nih.gov/pmc/articles/PMC7667532/" TargetMode="External"/><Relationship Id="rId115" Type="http://schemas.openxmlformats.org/officeDocument/2006/relationships/hyperlink" Target="https://link.springer.com/content/pdf/10.1007/s10389-020-01313-z.pdf" TargetMode="External"/><Relationship Id="rId131" Type="http://schemas.openxmlformats.org/officeDocument/2006/relationships/hyperlink" Target="https://www.hindawi.com/journals/bmri/2018/2862187/abs/" TargetMode="External"/><Relationship Id="rId136" Type="http://schemas.openxmlformats.org/officeDocument/2006/relationships/hyperlink" Target="https://www.ncbi.nlm.nih.gov/pmc/articles/PMC6094441/" TargetMode="External"/><Relationship Id="rId157" Type="http://schemas.openxmlformats.org/officeDocument/2006/relationships/hyperlink" Target="http://erj.ersjournals.com/content/48/suppl_60/PA4606.abstract" TargetMode="External"/><Relationship Id="rId178" Type="http://schemas.openxmlformats.org/officeDocument/2006/relationships/hyperlink" Target="http://journals.lww.com/ccmjournal/Fulltext/2015/12001/711___EFFICACY_OF_LOW_DOSE_CICLESONIDE_AND.714.aspx" TargetMode="External"/><Relationship Id="rId61" Type="http://schemas.openxmlformats.org/officeDocument/2006/relationships/hyperlink" Target="https://www.sciencedirect.com/science/article/pii/S1569904821000124" TargetMode="External"/><Relationship Id="rId82" Type="http://schemas.openxmlformats.org/officeDocument/2006/relationships/hyperlink" Target="https://www.ncbi.nlm.nih.gov/pmc/articles/PMC8008410/" TargetMode="External"/><Relationship Id="rId152" Type="http://schemas.openxmlformats.org/officeDocument/2006/relationships/hyperlink" Target="http://journals.sbmu.ac.ir/nbm/article/view/10496" TargetMode="External"/><Relationship Id="rId173" Type="http://schemas.openxmlformats.org/officeDocument/2006/relationships/hyperlink" Target="http://erj.ersjournals.com/content/46/suppl_59/PA4124.abstract" TargetMode="External"/><Relationship Id="rId194" Type="http://schemas.openxmlformats.org/officeDocument/2006/relationships/hyperlink" Target="http://www.ncbi.nlm.nih.gov/pubmed?term=Mehrian%20P%5BAuthor%5D&amp;cauthor=true&amp;cauthor_uid=24778789" TargetMode="External"/><Relationship Id="rId199" Type="http://schemas.openxmlformats.org/officeDocument/2006/relationships/hyperlink" Target="http://www.ncbi.nlm.nih.gov/pubmed?term=Kahkouee%20S%5BAuthor%5D&amp;cauthor=true&amp;cauthor_uid=24778789" TargetMode="External"/><Relationship Id="rId203" Type="http://schemas.openxmlformats.org/officeDocument/2006/relationships/hyperlink" Target="http://journals.lww.com/ccmjournal/Abstract/2013/12001/807___Radoiologic_manifestations_of_pulmonary.763.aspx" TargetMode="External"/><Relationship Id="rId208" Type="http://schemas.openxmlformats.org/officeDocument/2006/relationships/hyperlink" Target="http://journals.lww.com/ccmjournal/Abstract/2012/12001/463___COPD_IN_ICU,_NON_INVASIVE_VERSUS_INVASIVE.428.aspx" TargetMode="External"/><Relationship Id="rId229" Type="http://schemas.openxmlformats.org/officeDocument/2006/relationships/hyperlink" Target="http://scholar.google.com/scholar?cluster=16558395972453936293&amp;hl=en&amp;oi=scholarr" TargetMode="External"/><Relationship Id="rId19" Type="http://schemas.openxmlformats.org/officeDocument/2006/relationships/hyperlink" Target="https://link.springer.com/article/10.1007/s43440-023-00469-1" TargetMode="External"/><Relationship Id="rId224" Type="http://schemas.openxmlformats.org/officeDocument/2006/relationships/hyperlink" Target="http://www.ncbi.nlm.nih.gov/pubmed?term=Mousavi%20S%5BAuthor%5D&amp;cauthor=true&amp;cauthor_uid=24250434" TargetMode="External"/><Relationship Id="rId240" Type="http://schemas.openxmlformats.org/officeDocument/2006/relationships/hyperlink" Target="http://scholar.google.com/scholar?cluster=12086481913225801366&amp;hl=en&amp;oi=scholarr" TargetMode="External"/><Relationship Id="rId245" Type="http://schemas.openxmlformats.org/officeDocument/2006/relationships/hyperlink" Target="http://en.journals.sid.ir/ViewPaper.aspx?ID=71648" TargetMode="External"/><Relationship Id="rId14" Type="http://schemas.openxmlformats.org/officeDocument/2006/relationships/hyperlink" Target="https://ijaai.tums.ac.ir/index.php/ijaai/article/view/3565" TargetMode="External"/><Relationship Id="rId30" Type="http://schemas.openxmlformats.org/officeDocument/2006/relationships/hyperlink" Target="http://ijpr.sbmu.ac.ir/article_1101640.html" TargetMode="External"/><Relationship Id="rId35" Type="http://schemas.openxmlformats.org/officeDocument/2006/relationships/hyperlink" Target="javascript:void(0)" TargetMode="External"/><Relationship Id="rId56" Type="http://schemas.openxmlformats.org/officeDocument/2006/relationships/hyperlink" Target="https://www.ncbi.nlm.nih.gov/pmc/articles/pmc8355937/" TargetMode="External"/><Relationship Id="rId77" Type="http://schemas.openxmlformats.org/officeDocument/2006/relationships/hyperlink" Target="https://sites.kowsarpub.com/ijcm/articles/101486.html" TargetMode="External"/><Relationship Id="rId100" Type="http://schemas.openxmlformats.org/officeDocument/2006/relationships/hyperlink" Target="https://www.ncbi.nlm.nih.gov/pmc/articles/PMC7680514/" TargetMode="External"/><Relationship Id="rId105" Type="http://schemas.openxmlformats.org/officeDocument/2006/relationships/hyperlink" Target="https://onlinelibrary.wiley.com/doi/abs/10.1111/crj.13315" TargetMode="External"/><Relationship Id="rId126" Type="http://schemas.openxmlformats.org/officeDocument/2006/relationships/hyperlink" Target="https://link.springer.com/article/10.1007/s10439-019-02367-1" TargetMode="External"/><Relationship Id="rId147" Type="http://schemas.openxmlformats.org/officeDocument/2006/relationships/hyperlink" Target="https://www.frontiersin.org/articles/10.3389/fmicb.2017.02008/full" TargetMode="External"/><Relationship Id="rId168" Type="http://schemas.openxmlformats.org/officeDocument/2006/relationships/hyperlink" Target="http://www.nature.com/nature/journal/v521/n7550/full/521032e.html" TargetMode="External"/><Relationship Id="rId8" Type="http://schemas.openxmlformats.org/officeDocument/2006/relationships/image" Target="media/image1.jpeg"/><Relationship Id="rId51" Type="http://schemas.openxmlformats.org/officeDocument/2006/relationships/hyperlink" Target="https://onlinelibrary.wiley.com/doi/abs/10.1111/sji.13083" TargetMode="External"/><Relationship Id="rId72" Type="http://schemas.openxmlformats.org/officeDocument/2006/relationships/hyperlink" Target="https://stemcellres.biomedcentral.com/articles/10.1186/s13287-021-02165-4" TargetMode="External"/><Relationship Id="rId93" Type="http://schemas.openxmlformats.org/officeDocument/2006/relationships/hyperlink" Target="https://journals.sbmu.ac.ir/tripleR/article/view/30058" TargetMode="External"/><Relationship Id="rId98" Type="http://schemas.openxmlformats.org/officeDocument/2006/relationships/hyperlink" Target="https://www.ncbi.nlm.nih.gov/pmc/articles/PMC7680509/" TargetMode="External"/><Relationship Id="rId121" Type="http://schemas.openxmlformats.org/officeDocument/2006/relationships/hyperlink" Target="https://www.ncbi.nlm.nih.gov/pmc/articles/PMC7230126/" TargetMode="External"/><Relationship Id="rId142" Type="http://schemas.openxmlformats.org/officeDocument/2006/relationships/hyperlink" Target="https://www.ncbi.nlm.nih.gov/pmc/articles/PMC5749325/" TargetMode="External"/><Relationship Id="rId163" Type="http://schemas.openxmlformats.org/officeDocument/2006/relationships/hyperlink" Target="https://www.ncbi.nlm.nih.gov/pmc/articles/PMC5127617/" TargetMode="External"/><Relationship Id="rId184" Type="http://schemas.openxmlformats.org/officeDocument/2006/relationships/hyperlink" Target="https://www.ncbi.nlm.nih.gov/pmc/articles/PMC4629431/" TargetMode="External"/><Relationship Id="rId189" Type="http://schemas.openxmlformats.org/officeDocument/2006/relationships/hyperlink" Target="http://journals.lww.com/ccmjournal/Fulltext/2014/12001/1093___MINI_SURGICAL_VERSUS_STANDARD_METHOD_IN.1060.aspx" TargetMode="External"/><Relationship Id="rId219" Type="http://schemas.openxmlformats.org/officeDocument/2006/relationships/hyperlink" Target="http://www.ncbi.nlm.nih.gov/pubmed?term=Farzanegan%20B%5BAuthor%5D&amp;cauthor=true&amp;cauthor_uid=24250434" TargetMode="External"/><Relationship Id="rId3" Type="http://schemas.microsoft.com/office/2007/relationships/stylesWithEffects" Target="stylesWithEffects.xml"/><Relationship Id="rId214" Type="http://schemas.openxmlformats.org/officeDocument/2006/relationships/hyperlink" Target="http://www.ncbi.nlm.nih.gov/pubmed?term=Ziaie%20S%5BAuthor%5D&amp;cauthor=true&amp;cauthor_uid=24250434" TargetMode="External"/><Relationship Id="rId230" Type="http://schemas.openxmlformats.org/officeDocument/2006/relationships/hyperlink" Target="http://scholar.google.com/scholar?cluster=15179319858592796038&amp;hl=en&amp;oi=scholarr" TargetMode="External"/><Relationship Id="rId235" Type="http://schemas.openxmlformats.org/officeDocument/2006/relationships/hyperlink" Target="http://applications.emro.who.int/imemrf/Tanaffos/Tanaffos_2009_8_3_37.pdf" TargetMode="External"/><Relationship Id="rId251" Type="http://schemas.openxmlformats.org/officeDocument/2006/relationships/hyperlink" Target="https://doi.org/10.1186/s13054-018-2126-6" TargetMode="External"/><Relationship Id="rId25" Type="http://schemas.openxmlformats.org/officeDocument/2006/relationships/hyperlink" Target="https://papers.ssrn.com/sol3/papers.cfm?abstract_id=4563163" TargetMode="External"/><Relationship Id="rId46" Type="http://schemas.openxmlformats.org/officeDocument/2006/relationships/hyperlink" Target="https://www.ncbi.nlm.nih.gov/pmc/articles/PMC8343737/" TargetMode="External"/><Relationship Id="rId67" Type="http://schemas.openxmlformats.org/officeDocument/2006/relationships/hyperlink" Target="https://www.sciencedirect.com/science/article/pii/S0925400520314337" TargetMode="External"/><Relationship Id="rId116" Type="http://schemas.openxmlformats.org/officeDocument/2006/relationships/hyperlink" Target="https://www.minervamedica.it/en/journals/minerva-pneumologica/article.php?cod=R16Y2019N02A0058" TargetMode="External"/><Relationship Id="rId137" Type="http://schemas.openxmlformats.org/officeDocument/2006/relationships/hyperlink" Target="http://ijaai.tums.ac.ir/index.php/ijaai/article/view/1115" TargetMode="External"/><Relationship Id="rId158" Type="http://schemas.openxmlformats.org/officeDocument/2006/relationships/hyperlink" Target="http://scholar.google.com/scholar?cluster=6471926904932625187&amp;hl=en&amp;oi=scholarr" TargetMode="External"/><Relationship Id="rId20" Type="http://schemas.openxmlformats.org/officeDocument/2006/relationships/hyperlink" Target="https://www.sciencedirect.com/science/article/pii/S0306452223002543" TargetMode="External"/><Relationship Id="rId41" Type="http://schemas.openxmlformats.org/officeDocument/2006/relationships/hyperlink" Target="http://ijpr.sbmu.ac.ir/article_1101552.html" TargetMode="External"/><Relationship Id="rId62" Type="http://schemas.openxmlformats.org/officeDocument/2006/relationships/hyperlink" Target="https://onlinelibrary.wiley.com/doi/abs/10.1111/crj.13315" TargetMode="External"/><Relationship Id="rId83" Type="http://schemas.openxmlformats.org/officeDocument/2006/relationships/hyperlink" Target="https://covid19.elsevierpure.com/en/publications/proinflammatory-and-immunomodulatory-cytokine-mrna-changes-by-rea" TargetMode="External"/><Relationship Id="rId88" Type="http://schemas.openxmlformats.org/officeDocument/2006/relationships/hyperlink" Target="https://www.ncbi.nlm.nih.gov/pmc/articles/PMC7569497/" TargetMode="External"/><Relationship Id="rId111" Type="http://schemas.openxmlformats.org/officeDocument/2006/relationships/hyperlink" Target="https://onlinelibrary.wiley.com/doi/abs/10.1002/cam4.3019" TargetMode="External"/><Relationship Id="rId132" Type="http://schemas.openxmlformats.org/officeDocument/2006/relationships/hyperlink" Target="https://www.ncbi.nlm.nih.gov/pmc/articles/PMC6320567/" TargetMode="External"/><Relationship Id="rId153" Type="http://schemas.openxmlformats.org/officeDocument/2006/relationships/hyperlink" Target="http://www.atsjournals.org/doi/pdf/10.1164/ajrccm-conference.2016.193.1_MeetingAbstracts.A5798" TargetMode="External"/><Relationship Id="rId174" Type="http://schemas.openxmlformats.org/officeDocument/2006/relationships/hyperlink" Target="http://erj.ersjournals.com/content/46/suppl_59/PA1189.abstract" TargetMode="External"/><Relationship Id="rId179" Type="http://schemas.openxmlformats.org/officeDocument/2006/relationships/hyperlink" Target="https://www.ncbi.nlm.nih.gov/pmc/articles/PMC4515324/" TargetMode="External"/><Relationship Id="rId195" Type="http://schemas.openxmlformats.org/officeDocument/2006/relationships/hyperlink" Target="http://www.ncbi.nlm.nih.gov/pubmed?term=Cheraghvandi%20A%5BAuthor%5D&amp;cauthor=true&amp;cauthor_uid=24778789" TargetMode="External"/><Relationship Id="rId209" Type="http://schemas.openxmlformats.org/officeDocument/2006/relationships/hyperlink" Target="http://www.minervamedica.it/en/journals/minerva-pneumologica/issue.php?cod=R16Y2011N03" TargetMode="External"/><Relationship Id="rId190" Type="http://schemas.openxmlformats.org/officeDocument/2006/relationships/hyperlink" Target="http://journals.lww.com/ccmjournal/Fulltext/2014/12001/1014___EFFECT_OF_EARLY_INTRAVENOUS_GLUCOSE_ON.981.aspx" TargetMode="External"/><Relationship Id="rId204" Type="http://schemas.openxmlformats.org/officeDocument/2006/relationships/hyperlink" Target="http://journals.lww.com/ccmjournal/Abstract/2013/12001/389___THE_EFFICACY_OF_B_TYPE_NATRIURETIC_PEPTIDE.351.aspx" TargetMode="External"/><Relationship Id="rId220" Type="http://schemas.openxmlformats.org/officeDocument/2006/relationships/hyperlink" Target="http://www.ncbi.nlm.nih.gov/pubmed?term=Moghaddam%20G%5BAuthor%5D&amp;cauthor=true&amp;cauthor_uid=24250434" TargetMode="External"/><Relationship Id="rId225" Type="http://schemas.openxmlformats.org/officeDocument/2006/relationships/hyperlink" Target="http://www.ncbi.nlm.nih.gov/pubmed?term=Hamishehkar%20H%5BAuthor%5D&amp;cauthor=true&amp;cauthor_uid=24250434" TargetMode="External"/><Relationship Id="rId241" Type="http://schemas.openxmlformats.org/officeDocument/2006/relationships/hyperlink" Target="http://journals.sbmu.ac.ir/infectiousinvisible/article/view/66" TargetMode="External"/><Relationship Id="rId246" Type="http://schemas.openxmlformats.org/officeDocument/2006/relationships/hyperlink" Target="http://www.minervamedica.it/it/riviste/minerva-pneumologica/articolo.php?cod=R16Y2002N04A0153" TargetMode="External"/><Relationship Id="rId15" Type="http://schemas.openxmlformats.org/officeDocument/2006/relationships/hyperlink" Target="https://onlinelibrary.wiley.com/doi/abs/10.1002/jmv.28607" TargetMode="External"/><Relationship Id="rId36" Type="http://schemas.openxmlformats.org/officeDocument/2006/relationships/hyperlink" Target="https://www.sciencedirect.com/science/article/pii/S1567576921000436" TargetMode="External"/><Relationship Id="rId57" Type="http://schemas.openxmlformats.org/officeDocument/2006/relationships/hyperlink" Target="https://www.ncbi.nlm.nih.gov/pmc/articles/PMC8355930/" TargetMode="External"/><Relationship Id="rId106" Type="http://schemas.openxmlformats.org/officeDocument/2006/relationships/hyperlink" Target="https://www.researchsquare.com/article/rs-120498/latest.pdf" TargetMode="External"/><Relationship Id="rId127" Type="http://schemas.openxmlformats.org/officeDocument/2006/relationships/hyperlink" Target="https://sites.kowsarpub.com/ijcm/articles/85456.html" TargetMode="External"/><Relationship Id="rId10" Type="http://schemas.openxmlformats.org/officeDocument/2006/relationships/hyperlink" Target="https://link.springer.com/article/10.1186/s13063-023-07624-2" TargetMode="External"/><Relationship Id="rId31" Type="http://schemas.openxmlformats.org/officeDocument/2006/relationships/hyperlink" Target="http://revistas.unheval.edu.pe/index.php/mic/article/view/1342" TargetMode="External"/><Relationship Id="rId52" Type="http://schemas.openxmlformats.org/officeDocument/2006/relationships/hyperlink" Target="https://ieeexplore.ieee.org/abstract/document/9505689/" TargetMode="External"/><Relationship Id="rId73" Type="http://schemas.openxmlformats.org/officeDocument/2006/relationships/hyperlink" Target="https://www.sciencedirect.com/science/article/pii/S1567576920336729" TargetMode="External"/><Relationship Id="rId78" Type="http://schemas.openxmlformats.org/officeDocument/2006/relationships/hyperlink" Target="https://www.ncbi.nlm.nih.gov/pmc/articles/PMC8088143/" TargetMode="External"/><Relationship Id="rId94" Type="http://schemas.openxmlformats.org/officeDocument/2006/relationships/hyperlink" Target="https://www.bmbtrj.org/article.asp?issn=2588-9834;year=2020;volume=4;issue=5;spage=93;epage=95;aulast=Hashemian" TargetMode="External"/><Relationship Id="rId99" Type="http://schemas.openxmlformats.org/officeDocument/2006/relationships/hyperlink" Target="https://www.ncbi.nlm.nih.gov/pmc/articles/PMC7680512/" TargetMode="External"/><Relationship Id="rId101" Type="http://schemas.openxmlformats.org/officeDocument/2006/relationships/hyperlink" Target="https://www.ncbi.nlm.nih.gov/pmc/articles/PMC7680520/" TargetMode="External"/><Relationship Id="rId122" Type="http://schemas.openxmlformats.org/officeDocument/2006/relationships/hyperlink" Target="http://scholar.google.com/scholar?cluster=14400560232542894657&amp;hl=en&amp;oi=scholarr" TargetMode="External"/><Relationship Id="rId143" Type="http://schemas.openxmlformats.org/officeDocument/2006/relationships/hyperlink" Target="http://ircmj.com/en/articles/62237.html" TargetMode="External"/><Relationship Id="rId148" Type="http://schemas.openxmlformats.org/officeDocument/2006/relationships/hyperlink" Target="http://iranjradiol.com/?page=article&amp;article_id=47979" TargetMode="External"/><Relationship Id="rId164" Type="http://schemas.openxmlformats.org/officeDocument/2006/relationships/hyperlink" Target="http://accmedicine.com/en/articles/8300.html" TargetMode="External"/><Relationship Id="rId169" Type="http://schemas.openxmlformats.org/officeDocument/2006/relationships/hyperlink" Target="http://www.atsjournals.org/doi/pdf/10.1164/ajrccm-conference.2015.191.1_MeetingAbstracts.A4289" TargetMode="External"/><Relationship Id="rId185" Type="http://schemas.openxmlformats.org/officeDocument/2006/relationships/hyperlink" Target="https://journal-inflammation.biomedcentral.com/articles/10.1186/1476-9255-11-21" TargetMode="External"/><Relationship Id="rId4" Type="http://schemas.openxmlformats.org/officeDocument/2006/relationships/settings" Target="settings.xml"/><Relationship Id="rId9" Type="http://schemas.openxmlformats.org/officeDocument/2006/relationships/hyperlink" Target="https://www.thelancet.com/journals/lanres/article/PIIS2213-2600(22)00449-0/fulltext" TargetMode="External"/><Relationship Id="rId180" Type="http://schemas.openxmlformats.org/officeDocument/2006/relationships/hyperlink" Target="http://accmedicine.com/en/articles/519.html" TargetMode="External"/><Relationship Id="rId210" Type="http://schemas.openxmlformats.org/officeDocument/2006/relationships/hyperlink" Target="http://erj.ersjournals.com/content/38/Suppl_55/p2562.short" TargetMode="External"/><Relationship Id="rId215" Type="http://schemas.openxmlformats.org/officeDocument/2006/relationships/hyperlink" Target="http://www.ncbi.nlm.nih.gov/pubmed?term=Jamaati%20H%5BAuthor%5D&amp;cauthor=true&amp;cauthor_uid=24250434" TargetMode="External"/><Relationship Id="rId236" Type="http://schemas.openxmlformats.org/officeDocument/2006/relationships/hyperlink" Target="http://scholar.google.com/scholar?cluster=18157632142816764555&amp;hl=en&amp;oi=scholarr" TargetMode="External"/><Relationship Id="rId26" Type="http://schemas.openxmlformats.org/officeDocument/2006/relationships/hyperlink" Target="https://brieflands.com/articles/ijp-119824.html" TargetMode="External"/><Relationship Id="rId231" Type="http://schemas.openxmlformats.org/officeDocument/2006/relationships/hyperlink" Target="http://en.journals.sid.ir/JournalListPaper.aspx?ID=84256" TargetMode="External"/><Relationship Id="rId252" Type="http://schemas.openxmlformats.org/officeDocument/2006/relationships/header" Target="header1.xml"/><Relationship Id="rId47" Type="http://schemas.openxmlformats.org/officeDocument/2006/relationships/hyperlink" Target="https://scholar.google.com/scholar?cluster=5725210801353245540&amp;hl=en&amp;oi=scholarr" TargetMode="External"/><Relationship Id="rId68" Type="http://schemas.openxmlformats.org/officeDocument/2006/relationships/hyperlink" Target="https://jim.bmj.com/content/early/2021/03/14/jim-2020-001747.abstract" TargetMode="External"/><Relationship Id="rId89" Type="http://schemas.openxmlformats.org/officeDocument/2006/relationships/hyperlink" Target="https://www.ijpvmjournal.net/article.asp?issn=2008-7802;year=2020;volume=11;issue=1;spage=196;epage=196;aulast=Hessami" TargetMode="External"/><Relationship Id="rId112" Type="http://schemas.openxmlformats.org/officeDocument/2006/relationships/hyperlink" Target="https://www.sciencedirect.com/science/article/pii/S0925400520314337" TargetMode="External"/><Relationship Id="rId133" Type="http://schemas.openxmlformats.org/officeDocument/2006/relationships/hyperlink" Target="https://link.springer.com/article/10.1007/s00134-017-4981-z" TargetMode="External"/><Relationship Id="rId154" Type="http://schemas.openxmlformats.org/officeDocument/2006/relationships/hyperlink" Target="http://scholar.google.com/scholar?cluster=3663434128210016215&amp;hl=en&amp;oi=scholarr" TargetMode="External"/><Relationship Id="rId175" Type="http://schemas.openxmlformats.org/officeDocument/2006/relationships/hyperlink" Target="http://erj.ersjournals.com/content/46/suppl_59/PA3693.abstract" TargetMode="External"/><Relationship Id="rId196" Type="http://schemas.openxmlformats.org/officeDocument/2006/relationships/hyperlink" Target="http://www.ncbi.nlm.nih.gov/pubmed?term=Droudnia%20A%5BAuthor%5D&amp;cauthor=true&amp;cauthor_uid=24778789" TargetMode="External"/><Relationship Id="rId200" Type="http://schemas.openxmlformats.org/officeDocument/2006/relationships/hyperlink" Target="http://www.ncbi.nlm.nih.gov/pubmed?term=Jamaati%20H%5BAuthor%5D&amp;cauthor=true&amp;cauthor_uid=24778789" TargetMode="External"/><Relationship Id="rId16" Type="http://schemas.openxmlformats.org/officeDocument/2006/relationships/hyperlink" Target="https://onlinelibrary.wiley.com/doi/abs/10.1002/hipo.23523" TargetMode="External"/><Relationship Id="rId221" Type="http://schemas.openxmlformats.org/officeDocument/2006/relationships/hyperlink" Target="http://www.ncbi.nlm.nih.gov/pubmed?term=Radmand%20G%5BAuthor%5D&amp;cauthor=true&amp;cauthor_uid=24250434" TargetMode="External"/><Relationship Id="rId242" Type="http://schemas.openxmlformats.org/officeDocument/2006/relationships/hyperlink" Target="http://ams.ac.ir/AIM/07102/0012.htm" TargetMode="External"/><Relationship Id="rId37" Type="http://schemas.openxmlformats.org/officeDocument/2006/relationships/hyperlink" Target="javascript:void(0)" TargetMode="External"/><Relationship Id="rId58" Type="http://schemas.openxmlformats.org/officeDocument/2006/relationships/hyperlink" Target="https://www.sciencedirect.com/science/article/pii/S0161589021001243" TargetMode="External"/><Relationship Id="rId79" Type="http://schemas.openxmlformats.org/officeDocument/2006/relationships/hyperlink" Target="https://www.ncbi.nlm.nih.gov/pmc/articles/pmc8088142/" TargetMode="External"/><Relationship Id="rId102" Type="http://schemas.openxmlformats.org/officeDocument/2006/relationships/hyperlink" Target="http://ioh.iums.ac.ir/browse.php?a_id=3121&amp;sid=1&amp;slc_lang=en&amp;ftxt=0" TargetMode="External"/><Relationship Id="rId123" Type="http://schemas.openxmlformats.org/officeDocument/2006/relationships/hyperlink" Target="https://www.minervamedica.it/en/journals/minerva-pneumologica/article.php?cod=R16Y2019N02A0064" TargetMode="External"/><Relationship Id="rId144" Type="http://schemas.openxmlformats.org/officeDocument/2006/relationships/hyperlink" Target="https://www.ncbi.nlm.nih.gov/pmc/articles/PMC5749333/" TargetMode="External"/><Relationship Id="rId90" Type="http://schemas.openxmlformats.org/officeDocument/2006/relationships/hyperlink" Target="https://www.minervamedica.it/en/journals/minerva-pneumologica/article.php?cod=R16Y2020N01A0007" TargetMode="External"/><Relationship Id="rId165" Type="http://schemas.openxmlformats.org/officeDocument/2006/relationships/hyperlink" Target="https://www.ncbi.nlm.nih.gov/pmc/articles/PMC5304963/" TargetMode="External"/><Relationship Id="rId186" Type="http://schemas.openxmlformats.org/officeDocument/2006/relationships/hyperlink" Target="https://www.ncbi.nlm.nih.gov/pmc/articles/PMC4296337/" TargetMode="External"/><Relationship Id="rId211" Type="http://schemas.openxmlformats.org/officeDocument/2006/relationships/hyperlink" Target="http://erj.ersjournals.com/content/38/Suppl_55/p2413.short" TargetMode="External"/><Relationship Id="rId232" Type="http://schemas.openxmlformats.org/officeDocument/2006/relationships/hyperlink" Target="http://scholar.google.com/scholar?cluster=6507913436932768958&amp;hl=en&amp;oi=scholarr" TargetMode="External"/><Relationship Id="rId253" Type="http://schemas.openxmlformats.org/officeDocument/2006/relationships/header" Target="header2.xml"/><Relationship Id="rId27" Type="http://schemas.openxmlformats.org/officeDocument/2006/relationships/hyperlink" Target="https://ijaai.tums.ac.ir/index.php/ijaai/article/view/3450" TargetMode="External"/><Relationship Id="rId48" Type="http://schemas.openxmlformats.org/officeDocument/2006/relationships/hyperlink" Target="https://www.researchsquare.com/article/rs-962691/latest.pdf" TargetMode="External"/><Relationship Id="rId69" Type="http://schemas.openxmlformats.org/officeDocument/2006/relationships/hyperlink" Target="https://www.sciencedirect.com/science/article/pii/S1567576920337966" TargetMode="External"/><Relationship Id="rId113" Type="http://schemas.openxmlformats.org/officeDocument/2006/relationships/hyperlink" Target="https://www.sciencedirect.com/science/article/pii/S2052297520301293" TargetMode="External"/><Relationship Id="rId134" Type="http://schemas.openxmlformats.org/officeDocument/2006/relationships/hyperlink" Target="http://journals.sbmu.ac.ir/nbm/article/view/18086" TargetMode="External"/><Relationship Id="rId80" Type="http://schemas.openxmlformats.org/officeDocument/2006/relationships/hyperlink" Target="https://www.ncbi.nlm.nih.gov/pmc/articles/PMC8088151/" TargetMode="External"/><Relationship Id="rId155" Type="http://schemas.openxmlformats.org/officeDocument/2006/relationships/hyperlink" Target="http://www.sciencedirect.com/science/article/pii/S2212553116302254" TargetMode="External"/><Relationship Id="rId176" Type="http://schemas.openxmlformats.org/officeDocument/2006/relationships/hyperlink" Target="https://www.ncbi.nlm.nih.gov/pmc/articles/PMC4637956/" TargetMode="External"/><Relationship Id="rId197" Type="http://schemas.openxmlformats.org/officeDocument/2006/relationships/hyperlink" Target="http://www.ncbi.nlm.nih.gov/pubmed?term=Talischi%20F%5BAuthor%5D&amp;cauthor=true&amp;cauthor_uid=24778789" TargetMode="External"/><Relationship Id="rId201" Type="http://schemas.openxmlformats.org/officeDocument/2006/relationships/hyperlink" Target="http://journals.lww.com/ccmjournal/Abstract/2013/12001/428___NON_INVASIVE_VENTILATION_IN_ACUTE.390.aspx" TargetMode="External"/><Relationship Id="rId222" Type="http://schemas.openxmlformats.org/officeDocument/2006/relationships/hyperlink" Target="http://www.ncbi.nlm.nih.gov/pubmed?term=Vahdani%20B%5BAuthor%5D&amp;cauthor=true&amp;cauthor_uid=24250434" TargetMode="External"/><Relationship Id="rId243" Type="http://schemas.openxmlformats.org/officeDocument/2006/relationships/hyperlink" Target="http://en.journals.sid.ir/ViewPaper.aspx?ID=71663" TargetMode="External"/><Relationship Id="rId17" Type="http://schemas.openxmlformats.org/officeDocument/2006/relationships/hyperlink" Target="https://www.researchsquare.com/article/rs-2684585/latest" TargetMode="External"/><Relationship Id="rId38" Type="http://schemas.openxmlformats.org/officeDocument/2006/relationships/hyperlink" Target="https://www.sciencedirect.com/science/article/pii/S1567576920336729" TargetMode="External"/><Relationship Id="rId59" Type="http://schemas.openxmlformats.org/officeDocument/2006/relationships/hyperlink" Target="https://www.minervamedica.it/en/journals/minerva-respiratory-medicine/index.php/" TargetMode="External"/><Relationship Id="rId103" Type="http://schemas.openxmlformats.org/officeDocument/2006/relationships/hyperlink" Target="https://biomedical-engineering-online.biomedcentral.com/articles/10.1186/s12938-020-00815-x" TargetMode="External"/><Relationship Id="rId124" Type="http://schemas.openxmlformats.org/officeDocument/2006/relationships/hyperlink" Target="https://journals.plos.org/plosone/article?id=10.1371/journal.pone.02219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4154</TotalTime>
  <Pages>66</Pages>
  <Words>23939</Words>
  <Characters>136455</Characters>
  <Application>Microsoft Office Word</Application>
  <DocSecurity>0</DocSecurity>
  <Lines>1137</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Sakine Rostamipoor</cp:lastModifiedBy>
  <cp:revision>813</cp:revision>
  <cp:lastPrinted>2018-02-22T07:59:00Z</cp:lastPrinted>
  <dcterms:created xsi:type="dcterms:W3CDTF">2013-07-19T14:23:00Z</dcterms:created>
  <dcterms:modified xsi:type="dcterms:W3CDTF">2023-11-28T09:16:00Z</dcterms:modified>
</cp:coreProperties>
</file>